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Публичный доклад директора</w:t>
      </w:r>
    </w:p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муниципального </w:t>
      </w:r>
      <w:r w:rsidR="004E313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казенного 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учреждения</w:t>
      </w:r>
    </w:p>
    <w:p w:rsid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дополнительного образования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</w:p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«Д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ом 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т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ворчества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»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п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.Р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амешки</w:t>
      </w:r>
    </w:p>
    <w:p w:rsidR="00570A5B" w:rsidRPr="00570A5B" w:rsidRDefault="00570A5B" w:rsidP="00570A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color w:val="0000FF"/>
          <w:sz w:val="36"/>
          <w:szCs w:val="16"/>
          <w:lang w:eastAsia="ru-RU"/>
        </w:rPr>
        <w:t>Тверской области </w:t>
      </w:r>
    </w:p>
    <w:p w:rsidR="00570A5B" w:rsidRPr="00570A5B" w:rsidRDefault="00570A5B" w:rsidP="00670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E5CF0" w:rsidRDefault="006E5CF0" w:rsidP="006E5CF0">
      <w:pPr>
        <w:tabs>
          <w:tab w:val="left" w:pos="0"/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итогах работы муниципального казенного учреждения дополнительного образования «Дом творчества» за 201</w:t>
      </w:r>
      <w:r w:rsidR="00F532C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532C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год».</w:t>
      </w:r>
    </w:p>
    <w:p w:rsidR="006E5CF0" w:rsidRDefault="006E5CF0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</w:p>
    <w:p w:rsidR="006147D8" w:rsidRDefault="006E5CF0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1. Цели и задачи.</w:t>
      </w:r>
    </w:p>
    <w:p w:rsidR="006147D8" w:rsidRDefault="006147D8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</w:p>
    <w:p w:rsidR="006E5CF0" w:rsidRDefault="006E5CF0" w:rsidP="00051F28">
      <w:pPr>
        <w:pStyle w:val="FR2"/>
        <w:spacing w:line="360" w:lineRule="auto"/>
        <w:ind w:left="0" w:right="0" w:firstLine="39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201</w:t>
      </w:r>
      <w:r w:rsidR="00F532C8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F532C8">
        <w:rPr>
          <w:sz w:val="24"/>
          <w:szCs w:val="24"/>
        </w:rPr>
        <w:t>20</w:t>
      </w:r>
      <w:r>
        <w:rPr>
          <w:sz w:val="24"/>
          <w:szCs w:val="24"/>
        </w:rPr>
        <w:t xml:space="preserve"> учебном году цель деятельности </w:t>
      </w:r>
      <w:r>
        <w:rPr>
          <w:sz w:val="24"/>
          <w:szCs w:val="28"/>
        </w:rPr>
        <w:t xml:space="preserve">муниципального казенного учреждения дополнительного образования </w:t>
      </w:r>
      <w:r>
        <w:rPr>
          <w:b/>
          <w:sz w:val="28"/>
          <w:szCs w:val="28"/>
        </w:rPr>
        <w:t>«</w:t>
      </w:r>
      <w:r>
        <w:rPr>
          <w:sz w:val="24"/>
          <w:szCs w:val="24"/>
        </w:rPr>
        <w:t>Дом творчества» -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создание условий для становления и развития здоровой, социально</w:t>
      </w:r>
      <w:r>
        <w:rPr>
          <w:bCs/>
          <w:noProof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мобильной личности, обладающей устойчивой мотивацией к познанию и творчеству.</w:t>
      </w:r>
    </w:p>
    <w:p w:rsidR="006E5CF0" w:rsidRDefault="006E5CF0" w:rsidP="00051F28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цели включает в себя решение следующих задач: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 детей и подростков к познанию и творчеству;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расширение многообразия образовательных программ и услуг;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сохранение и развитие сети детских объединений, интеграция основного и дополнительного образования.</w:t>
      </w:r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CF0" w:rsidRDefault="006E5CF0" w:rsidP="006E5CF0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Количество детских объединений и обучающихся.</w:t>
      </w:r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201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F532C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 работало 1</w:t>
      </w:r>
      <w:r w:rsidR="000067A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объединений дополнительного образования, в которых занималось 1</w:t>
      </w:r>
      <w:r w:rsidR="00F532C8">
        <w:rPr>
          <w:rFonts w:ascii="Times New Roman" w:eastAsia="Calibri" w:hAnsi="Times New Roman" w:cs="Times New Roman"/>
          <w:sz w:val="24"/>
          <w:szCs w:val="24"/>
        </w:rPr>
        <w:t>61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в возрасте от 6 до 16 лет, что составляет 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>
        <w:rPr>
          <w:rFonts w:ascii="Times New Roman" w:eastAsia="Calibri" w:hAnsi="Times New Roman" w:cs="Times New Roman"/>
          <w:sz w:val="24"/>
          <w:szCs w:val="24"/>
        </w:rPr>
        <w:t>% от обучающихся района:</w:t>
      </w:r>
      <w:proofErr w:type="gramEnd"/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Рукоделие (педагог Рыжова С.А.)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Умелые руки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В.И.)</w:t>
      </w:r>
    </w:p>
    <w:p w:rsidR="006E5CF0" w:rsidRDefault="00F532C8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Рукоделие</w:t>
      </w:r>
      <w:r w:rsidR="006E5CF0">
        <w:rPr>
          <w:rFonts w:ascii="Times New Roman" w:hAnsi="Times New Roman" w:cs="Times New Roman"/>
          <w:sz w:val="24"/>
          <w:szCs w:val="24"/>
        </w:rPr>
        <w:t xml:space="preserve"> (педагог </w:t>
      </w:r>
      <w:r>
        <w:rPr>
          <w:rFonts w:ascii="Times New Roman" w:hAnsi="Times New Roman" w:cs="Times New Roman"/>
          <w:sz w:val="24"/>
          <w:szCs w:val="24"/>
        </w:rPr>
        <w:t>Евдокимова Д.Р</w:t>
      </w:r>
      <w:r w:rsidR="006E5CF0">
        <w:rPr>
          <w:rFonts w:ascii="Times New Roman" w:hAnsi="Times New Roman" w:cs="Times New Roman"/>
          <w:sz w:val="24"/>
          <w:szCs w:val="24"/>
        </w:rPr>
        <w:t>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Театральный (педагог </w:t>
      </w:r>
      <w:proofErr w:type="spellStart"/>
      <w:r w:rsidR="00F532C8">
        <w:rPr>
          <w:rFonts w:ascii="Times New Roman" w:hAnsi="Times New Roman" w:cs="Times New Roman"/>
          <w:sz w:val="24"/>
          <w:szCs w:val="24"/>
        </w:rPr>
        <w:t>Подрядчикова</w:t>
      </w:r>
      <w:proofErr w:type="spellEnd"/>
      <w:r w:rsidR="00F532C8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Изостудия  «Акварелька» (педагог Зверькова Г.Г.)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человека (педагог Ануфриева Н.Н.)</w:t>
      </w:r>
    </w:p>
    <w:p w:rsidR="00F532C8" w:rsidRDefault="00F532C8" w:rsidP="00F532C8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Рукоделие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</w:t>
      </w:r>
      <w:r w:rsidR="000067AA">
        <w:rPr>
          <w:rFonts w:ascii="Times New Roman" w:hAnsi="Times New Roman" w:cs="Times New Roman"/>
          <w:sz w:val="24"/>
          <w:szCs w:val="24"/>
        </w:rPr>
        <w:t xml:space="preserve">  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Театральный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006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Рукоделие (педагог Лапина Н.А.) (на базе МКУ ДТ)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(педагог Трофимова Г.В.)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Умелые руки (педагог Лапина Н.А.)</w:t>
      </w:r>
      <w:r w:rsidR="000067AA" w:rsidRPr="000067AA">
        <w:rPr>
          <w:rFonts w:ascii="Times New Roman" w:hAnsi="Times New Roman" w:cs="Times New Roman"/>
          <w:sz w:val="24"/>
          <w:szCs w:val="24"/>
        </w:rPr>
        <w:t xml:space="preserve"> </w:t>
      </w:r>
      <w:r w:rsidR="000067AA">
        <w:rPr>
          <w:rFonts w:ascii="Times New Roman" w:hAnsi="Times New Roman" w:cs="Times New Roman"/>
          <w:sz w:val="24"/>
          <w:szCs w:val="24"/>
        </w:rPr>
        <w:t>(на базе МОУ «Застолбская СОШ»)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 человека (педагог Крылова Р.М.)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Краеведение (педагог Подрядчиков В.А.)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CF0" w:rsidRDefault="006E5CF0" w:rsidP="00051F28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Для обеспечения доступности дополнительного образования для вовлечения, как можно большего количества детей и подростков в детские объединения дополнительного образования, с  общеобразовательными школами заключены договора о сотрудничестве. В 201</w:t>
      </w:r>
      <w:r w:rsidR="00F532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532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на базе трех общеобразовательных учреждений Рамешковского  района была организована работа 6 объединений. </w:t>
      </w:r>
    </w:p>
    <w:p w:rsidR="001D6A1F" w:rsidRDefault="001D6A1F" w:rsidP="00051F28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CA1" w:rsidRPr="00E42456">
        <w:rPr>
          <w:rFonts w:ascii="Times New Roman" w:hAnsi="Times New Roman" w:cs="Times New Roman"/>
          <w:sz w:val="24"/>
          <w:szCs w:val="24"/>
        </w:rPr>
        <w:t>В 20</w:t>
      </w:r>
      <w:r w:rsidR="00363786">
        <w:rPr>
          <w:rFonts w:ascii="Times New Roman" w:hAnsi="Times New Roman" w:cs="Times New Roman"/>
          <w:sz w:val="24"/>
          <w:szCs w:val="24"/>
        </w:rPr>
        <w:t>1</w:t>
      </w:r>
      <w:r w:rsidR="002B1898">
        <w:rPr>
          <w:rFonts w:ascii="Times New Roman" w:hAnsi="Times New Roman" w:cs="Times New Roman"/>
          <w:sz w:val="24"/>
          <w:szCs w:val="24"/>
        </w:rPr>
        <w:t>9</w:t>
      </w:r>
      <w:r w:rsidR="00075CA1" w:rsidRPr="00E42456">
        <w:rPr>
          <w:rFonts w:ascii="Times New Roman" w:hAnsi="Times New Roman" w:cs="Times New Roman"/>
          <w:sz w:val="24"/>
          <w:szCs w:val="24"/>
        </w:rPr>
        <w:t>-</w:t>
      </w:r>
      <w:r w:rsidR="00AE1EA7">
        <w:rPr>
          <w:rFonts w:ascii="Times New Roman" w:hAnsi="Times New Roman" w:cs="Times New Roman"/>
          <w:sz w:val="24"/>
          <w:szCs w:val="24"/>
        </w:rPr>
        <w:t>20</w:t>
      </w:r>
      <w:r w:rsidR="002B1898">
        <w:rPr>
          <w:rFonts w:ascii="Times New Roman" w:hAnsi="Times New Roman" w:cs="Times New Roman"/>
          <w:sz w:val="24"/>
          <w:szCs w:val="24"/>
        </w:rPr>
        <w:t xml:space="preserve">20 </w:t>
      </w:r>
      <w:r w:rsidR="00075CA1" w:rsidRPr="00E42456">
        <w:rPr>
          <w:rFonts w:ascii="Times New Roman" w:hAnsi="Times New Roman" w:cs="Times New Roman"/>
          <w:sz w:val="24"/>
          <w:szCs w:val="24"/>
        </w:rPr>
        <w:t>учебном году в М</w:t>
      </w:r>
      <w:r w:rsidR="004E313B">
        <w:rPr>
          <w:rFonts w:ascii="Times New Roman" w:hAnsi="Times New Roman" w:cs="Times New Roman"/>
          <w:sz w:val="24"/>
          <w:szCs w:val="24"/>
        </w:rPr>
        <w:t>К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У ДТ работают  детские объединения </w:t>
      </w:r>
      <w:proofErr w:type="gramStart"/>
      <w:r w:rsidR="00075CA1" w:rsidRPr="00E424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5CA1" w:rsidRPr="00E4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A1" w:rsidRDefault="004E313B" w:rsidP="00051F28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CF0">
        <w:rPr>
          <w:rFonts w:ascii="Times New Roman" w:hAnsi="Times New Roman" w:cs="Times New Roman"/>
          <w:sz w:val="24"/>
          <w:szCs w:val="24"/>
        </w:rPr>
        <w:t>4</w:t>
      </w:r>
      <w:r w:rsidR="00075CA1" w:rsidRPr="006E5CF0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075CA1" w:rsidRPr="002557F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75CA1" w:rsidRPr="006E5CF0">
        <w:rPr>
          <w:rFonts w:ascii="Times New Roman" w:hAnsi="Times New Roman" w:cs="Times New Roman"/>
          <w:sz w:val="24"/>
          <w:szCs w:val="24"/>
        </w:rPr>
        <w:t xml:space="preserve">и </w:t>
      </w:r>
      <w:r w:rsidR="002B1898">
        <w:rPr>
          <w:rFonts w:ascii="Times New Roman" w:hAnsi="Times New Roman" w:cs="Times New Roman"/>
          <w:sz w:val="24"/>
          <w:szCs w:val="24"/>
        </w:rPr>
        <w:t>10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видам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что дает 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детям широкие возможности для реализации своего творческого потенциала. </w:t>
      </w:r>
    </w:p>
    <w:p w:rsidR="00FB6ACF" w:rsidRPr="00E42456" w:rsidRDefault="00FB6ACF" w:rsidP="001D6A1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CA1" w:rsidRPr="00E42456" w:rsidRDefault="00075CA1" w:rsidP="00D80BA5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>Сравнительный анализ числа детских объединений и количества в них</w:t>
      </w:r>
      <w:r w:rsidR="00A3368E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E42456">
        <w:rPr>
          <w:rFonts w:ascii="Times New Roman" w:hAnsi="Times New Roman" w:cs="Times New Roman"/>
          <w:b/>
          <w:sz w:val="24"/>
          <w:szCs w:val="24"/>
        </w:rPr>
        <w:t>, по направлен</w:t>
      </w:r>
      <w:r w:rsidR="00A3368E">
        <w:rPr>
          <w:rFonts w:ascii="Times New Roman" w:hAnsi="Times New Roman" w:cs="Times New Roman"/>
          <w:b/>
          <w:sz w:val="24"/>
          <w:szCs w:val="24"/>
        </w:rPr>
        <w:t>иям</w:t>
      </w:r>
      <w:r w:rsidRPr="00E42456">
        <w:rPr>
          <w:rFonts w:ascii="Times New Roman" w:hAnsi="Times New Roman" w:cs="Times New Roman"/>
          <w:b/>
          <w:sz w:val="24"/>
          <w:szCs w:val="24"/>
        </w:rPr>
        <w:t xml:space="preserve"> реализуемых программ дополнительного образования.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805"/>
        <w:gridCol w:w="1139"/>
        <w:gridCol w:w="1003"/>
        <w:gridCol w:w="1003"/>
        <w:gridCol w:w="1003"/>
        <w:gridCol w:w="1168"/>
        <w:gridCol w:w="1214"/>
      </w:tblGrid>
      <w:tr w:rsidR="00F0629C" w:rsidRPr="00E42456" w:rsidTr="000B29BF">
        <w:trPr>
          <w:trHeight w:val="915"/>
        </w:trPr>
        <w:tc>
          <w:tcPr>
            <w:tcW w:w="559" w:type="dxa"/>
            <w:vMerge w:val="restart"/>
            <w:shd w:val="clear" w:color="auto" w:fill="auto"/>
          </w:tcPr>
          <w:p w:rsidR="00075CA1" w:rsidRPr="00E42456" w:rsidRDefault="00075CA1" w:rsidP="00767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shd w:val="clear" w:color="auto" w:fill="auto"/>
          </w:tcPr>
          <w:p w:rsidR="00075CA1" w:rsidRPr="00E42456" w:rsidRDefault="00075CA1" w:rsidP="00A33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A33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Число детских объединений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Общее число групп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1898" w:rsidRPr="00E42456" w:rsidTr="000B29BF">
        <w:trPr>
          <w:trHeight w:val="197"/>
        </w:trPr>
        <w:tc>
          <w:tcPr>
            <w:tcW w:w="559" w:type="dxa"/>
            <w:vMerge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2B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2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168" w:type="dxa"/>
            <w:shd w:val="clear" w:color="auto" w:fill="auto"/>
          </w:tcPr>
          <w:p w:rsidR="002B1898" w:rsidRPr="00E42456" w:rsidRDefault="002B1898" w:rsidP="004D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214" w:type="dxa"/>
            <w:shd w:val="clear" w:color="auto" w:fill="auto"/>
          </w:tcPr>
          <w:p w:rsidR="002B1898" w:rsidRPr="00E42456" w:rsidRDefault="002B1898" w:rsidP="006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</w:tr>
      <w:tr w:rsidR="002B1898" w:rsidRPr="00E42456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EA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2B1898" w:rsidRPr="000067AA" w:rsidRDefault="002B1898" w:rsidP="0062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shd w:val="clear" w:color="auto" w:fill="auto"/>
          </w:tcPr>
          <w:p w:rsidR="002B1898" w:rsidRPr="000067AA" w:rsidRDefault="002B1898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2B1898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B1898" w:rsidRPr="006A597C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(70 %)</w:t>
            </w:r>
          </w:p>
        </w:tc>
        <w:tc>
          <w:tcPr>
            <w:tcW w:w="1214" w:type="dxa"/>
            <w:shd w:val="clear" w:color="auto" w:fill="auto"/>
          </w:tcPr>
          <w:p w:rsidR="002B1898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B1898" w:rsidRPr="006A597C" w:rsidRDefault="002B1898" w:rsidP="002B1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(68%)</w:t>
            </w:r>
          </w:p>
        </w:tc>
      </w:tr>
      <w:tr w:rsidR="002B1898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:rsidR="002B1898" w:rsidRPr="00E42456" w:rsidRDefault="002B1898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3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2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3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2B1898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1898" w:rsidRPr="00E42456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(6 %)</w:t>
            </w:r>
          </w:p>
        </w:tc>
        <w:tc>
          <w:tcPr>
            <w:tcW w:w="1214" w:type="dxa"/>
            <w:shd w:val="clear" w:color="auto" w:fill="auto"/>
          </w:tcPr>
          <w:p w:rsidR="002B1898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1898" w:rsidRPr="00E42456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(6 %)</w:t>
            </w:r>
          </w:p>
        </w:tc>
      </w:tr>
      <w:tr w:rsidR="002B1898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23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B1898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1898" w:rsidRPr="00E42456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(12 %)</w:t>
            </w:r>
          </w:p>
        </w:tc>
        <w:tc>
          <w:tcPr>
            <w:tcW w:w="1214" w:type="dxa"/>
            <w:shd w:val="clear" w:color="auto" w:fill="auto"/>
          </w:tcPr>
          <w:p w:rsidR="002B1898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B1898" w:rsidRPr="00E42456" w:rsidRDefault="002B1898" w:rsidP="002B1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(14%)</w:t>
            </w:r>
          </w:p>
        </w:tc>
      </w:tr>
      <w:tr w:rsidR="002B1898" w:rsidRPr="00E42456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23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B1898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1898" w:rsidRPr="009272F5" w:rsidRDefault="002B1898" w:rsidP="004D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(12 %)</w:t>
            </w:r>
          </w:p>
        </w:tc>
        <w:tc>
          <w:tcPr>
            <w:tcW w:w="1214" w:type="dxa"/>
            <w:shd w:val="clear" w:color="auto" w:fill="auto"/>
          </w:tcPr>
          <w:p w:rsidR="002B1898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1898" w:rsidRPr="009272F5" w:rsidRDefault="002B1898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(12%)</w:t>
            </w:r>
          </w:p>
        </w:tc>
      </w:tr>
      <w:tr w:rsidR="002B1898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2B1898" w:rsidRPr="00E42456" w:rsidRDefault="002B1898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2B1898" w:rsidRPr="00E42456" w:rsidRDefault="002B1898" w:rsidP="00A33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9" w:type="dxa"/>
            <w:shd w:val="clear" w:color="auto" w:fill="auto"/>
          </w:tcPr>
          <w:p w:rsidR="002B1898" w:rsidRPr="00E42456" w:rsidRDefault="002B1898" w:rsidP="000B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0E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62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shd w:val="clear" w:color="auto" w:fill="auto"/>
          </w:tcPr>
          <w:p w:rsidR="002B1898" w:rsidRPr="00E42456" w:rsidRDefault="002B1898" w:rsidP="0024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2B1898" w:rsidRPr="005D13D9" w:rsidRDefault="002B1898" w:rsidP="004D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14" w:type="dxa"/>
            <w:shd w:val="clear" w:color="auto" w:fill="auto"/>
          </w:tcPr>
          <w:p w:rsidR="002B1898" w:rsidRPr="005D13D9" w:rsidRDefault="002B1898" w:rsidP="005D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075CA1" w:rsidRDefault="00075CA1" w:rsidP="0007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5C2" w:rsidRDefault="00A3368E" w:rsidP="0045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 w:rsidRPr="00E42456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4545C2">
        <w:rPr>
          <w:rFonts w:ascii="Times New Roman" w:hAnsi="Times New Roman" w:cs="Times New Roman"/>
          <w:b/>
          <w:sz w:val="24"/>
          <w:szCs w:val="24"/>
        </w:rPr>
        <w:t xml:space="preserve"> возрастного состава </w:t>
      </w:r>
      <w:proofErr w:type="gramStart"/>
      <w:r w:rsidR="004545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b"/>
        <w:tblW w:w="0" w:type="auto"/>
        <w:tblLook w:val="04A0"/>
      </w:tblPr>
      <w:tblGrid>
        <w:gridCol w:w="1553"/>
        <w:gridCol w:w="1417"/>
        <w:gridCol w:w="1560"/>
        <w:gridCol w:w="1417"/>
        <w:gridCol w:w="1843"/>
        <w:gridCol w:w="2099"/>
      </w:tblGrid>
      <w:tr w:rsidR="004545C2" w:rsidTr="006B0EED">
        <w:tc>
          <w:tcPr>
            <w:tcW w:w="2970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1-4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– 11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A" w:rsidTr="006B0EED">
        <w:tc>
          <w:tcPr>
            <w:tcW w:w="1553" w:type="dxa"/>
          </w:tcPr>
          <w:p w:rsidR="005A438A" w:rsidRPr="006B2B13" w:rsidRDefault="005A438A" w:rsidP="009E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417" w:type="dxa"/>
          </w:tcPr>
          <w:p w:rsidR="005A438A" w:rsidRPr="006B2B13" w:rsidRDefault="005A438A" w:rsidP="005A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A438A" w:rsidRPr="006B2B13" w:rsidRDefault="005A438A" w:rsidP="00D37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417" w:type="dxa"/>
          </w:tcPr>
          <w:p w:rsidR="005A438A" w:rsidRPr="006B2B13" w:rsidRDefault="005A438A" w:rsidP="005A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A438A" w:rsidRPr="006B2B13" w:rsidRDefault="005A438A" w:rsidP="00CB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2099" w:type="dxa"/>
          </w:tcPr>
          <w:p w:rsidR="005A438A" w:rsidRPr="006B2B13" w:rsidRDefault="005A438A" w:rsidP="005A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A438A" w:rsidTr="006B0EED">
        <w:trPr>
          <w:trHeight w:val="515"/>
        </w:trPr>
        <w:tc>
          <w:tcPr>
            <w:tcW w:w="1553" w:type="dxa"/>
          </w:tcPr>
          <w:p w:rsidR="005A438A" w:rsidRPr="006B2B13" w:rsidRDefault="005A438A" w:rsidP="009E2B6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5A438A" w:rsidRDefault="005A438A" w:rsidP="009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7" w:type="dxa"/>
          </w:tcPr>
          <w:p w:rsidR="005A438A" w:rsidRPr="005A438A" w:rsidRDefault="005A438A" w:rsidP="006B2B1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A438A" w:rsidRDefault="005A438A" w:rsidP="006B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60" w:type="dxa"/>
          </w:tcPr>
          <w:p w:rsidR="005A438A" w:rsidRPr="006B2B13" w:rsidRDefault="005A438A" w:rsidP="00D37124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A438A" w:rsidRDefault="005A438A" w:rsidP="00D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:rsidR="005A438A" w:rsidRPr="005A438A" w:rsidRDefault="005A438A" w:rsidP="005A438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A438A" w:rsidRDefault="005A438A" w:rsidP="005A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3" w:type="dxa"/>
          </w:tcPr>
          <w:p w:rsidR="005A438A" w:rsidRPr="006B2B13" w:rsidRDefault="005A438A" w:rsidP="00CB26B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5A438A" w:rsidRDefault="005A438A" w:rsidP="00CB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099" w:type="dxa"/>
          </w:tcPr>
          <w:p w:rsidR="005A438A" w:rsidRPr="005A438A" w:rsidRDefault="005A438A" w:rsidP="00323044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A438A" w:rsidRDefault="005A438A" w:rsidP="003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A82BE8" w:rsidRDefault="00A3368E" w:rsidP="002E1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5C2" w:rsidRDefault="006B2B13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нализ возрастного состава обучающихся  </w:t>
      </w:r>
      <w:r>
        <w:rPr>
          <w:rFonts w:ascii="Times New Roman" w:hAnsi="Times New Roman" w:cs="Times New Roman"/>
          <w:sz w:val="24"/>
          <w:szCs w:val="24"/>
        </w:rPr>
        <w:t>в объединениях показал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, что </w:t>
      </w:r>
      <w:r w:rsidR="005A438A">
        <w:rPr>
          <w:rFonts w:ascii="Times New Roman" w:hAnsi="Times New Roman" w:cs="Times New Roman"/>
          <w:sz w:val="24"/>
          <w:szCs w:val="24"/>
        </w:rPr>
        <w:t xml:space="preserve">наибольшую </w:t>
      </w:r>
      <w:r w:rsidR="004545C2" w:rsidRPr="009C66DF">
        <w:rPr>
          <w:rFonts w:ascii="Times New Roman" w:hAnsi="Times New Roman" w:cs="Times New Roman"/>
          <w:sz w:val="24"/>
          <w:szCs w:val="24"/>
        </w:rPr>
        <w:t>численность обучающихся в объединениях составляют дети 1-4 классов. В 201</w:t>
      </w:r>
      <w:r w:rsidR="005A438A">
        <w:rPr>
          <w:rFonts w:ascii="Times New Roman" w:hAnsi="Times New Roman" w:cs="Times New Roman"/>
          <w:sz w:val="24"/>
          <w:szCs w:val="24"/>
        </w:rPr>
        <w:t>9</w:t>
      </w:r>
      <w:r w:rsidR="004545C2" w:rsidRPr="009C66DF">
        <w:rPr>
          <w:rFonts w:ascii="Times New Roman" w:hAnsi="Times New Roman" w:cs="Times New Roman"/>
          <w:sz w:val="24"/>
          <w:szCs w:val="24"/>
        </w:rPr>
        <w:t>-20</w:t>
      </w:r>
      <w:r w:rsidR="005A438A">
        <w:rPr>
          <w:rFonts w:ascii="Times New Roman" w:hAnsi="Times New Roman" w:cs="Times New Roman"/>
          <w:sz w:val="24"/>
          <w:szCs w:val="24"/>
        </w:rPr>
        <w:t>20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учебном году численность </w:t>
      </w:r>
      <w:proofErr w:type="gramStart"/>
      <w:r w:rsidR="004545C2" w:rsidRPr="009C6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45C2" w:rsidRPr="009C66DF">
        <w:rPr>
          <w:rFonts w:ascii="Times New Roman" w:hAnsi="Times New Roman" w:cs="Times New Roman"/>
          <w:sz w:val="24"/>
          <w:szCs w:val="24"/>
        </w:rPr>
        <w:t xml:space="preserve"> этой возрастной группы </w:t>
      </w:r>
      <w:r w:rsidR="004545C2">
        <w:rPr>
          <w:rFonts w:ascii="Times New Roman" w:hAnsi="Times New Roman" w:cs="Times New Roman"/>
          <w:sz w:val="24"/>
          <w:szCs w:val="24"/>
        </w:rPr>
        <w:t xml:space="preserve"> </w:t>
      </w:r>
      <w:r w:rsidR="005A438A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A438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% по сравнению с 201</w:t>
      </w:r>
      <w:r w:rsidR="005A43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A43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годом.</w:t>
      </w:r>
      <w:r w:rsidR="004545C2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8A" w:rsidRDefault="005A438A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Увеличилась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на </w:t>
      </w:r>
      <w:r w:rsidR="006B2B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% численность обучающихся в возрастной группе 5-9 классов. </w:t>
      </w:r>
    </w:p>
    <w:p w:rsidR="004545C2" w:rsidRPr="009C66DF" w:rsidRDefault="005A438A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4545C2" w:rsidRPr="009C66DF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обучающихся 10-11 классов </w:t>
      </w:r>
      <w:r>
        <w:rPr>
          <w:rFonts w:ascii="Times New Roman" w:hAnsi="Times New Roman" w:cs="Times New Roman"/>
          <w:sz w:val="24"/>
          <w:szCs w:val="24"/>
        </w:rPr>
        <w:t xml:space="preserve">выросла </w:t>
      </w:r>
      <w:r w:rsidR="006B2B1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545C2" w:rsidRPr="009C66DF">
        <w:rPr>
          <w:rFonts w:ascii="Times New Roman" w:hAnsi="Times New Roman" w:cs="Times New Roman"/>
          <w:sz w:val="24"/>
          <w:szCs w:val="24"/>
        </w:rPr>
        <w:t>%.</w:t>
      </w:r>
    </w:p>
    <w:p w:rsidR="0046311E" w:rsidRPr="00E42456" w:rsidRDefault="0046311E" w:rsidP="004631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42456">
        <w:rPr>
          <w:rFonts w:ascii="Times New Roman" w:hAnsi="Times New Roman" w:cs="Times New Roman"/>
          <w:b/>
          <w:sz w:val="24"/>
          <w:szCs w:val="24"/>
        </w:rPr>
        <w:t>. Результативность образовательной деятельности.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306"/>
      </w:tblGrid>
      <w:tr w:rsidR="0046311E" w:rsidRPr="00E42456" w:rsidTr="00E51AC1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E42456" w:rsidRDefault="0046311E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объединения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E42456" w:rsidRDefault="0046311E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0B13B7" w:rsidRPr="00E42456" w:rsidTr="000B13B7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крючком,</w:t>
            </w:r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лоскуток,</w:t>
            </w:r>
          </w:p>
          <w:p w:rsidR="0049788A" w:rsidRPr="00003B88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мягкая игрушка)</w:t>
            </w: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A7BF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5A40F5" w:rsidRDefault="005A40F5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0F5" w:rsidRDefault="005A40F5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P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P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B13B7" w:rsidRPr="00003B88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Театральный </w:t>
            </w: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кружок </w:t>
            </w: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2812C6" w:rsidRDefault="000B13B7" w:rsidP="00373E00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841" w:rsidRPr="006B0EED" w:rsidRDefault="007F1841" w:rsidP="00373E00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24"/>
              </w:rPr>
            </w:pPr>
          </w:p>
          <w:p w:rsidR="000B13B7" w:rsidRPr="006B0EED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ED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Изостудии «Акварелька», изостудия «Жар - птица»</w:t>
            </w: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41" w:rsidRPr="007F1841" w:rsidRDefault="007F1841" w:rsidP="00373E00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003B88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руки</w:t>
            </w:r>
            <w:r w:rsidR="007F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(научно-технического направления)</w:t>
            </w: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003B88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Мир человека</w:t>
            </w: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tabs>
                <w:tab w:val="left" w:pos="4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974AD8" w:rsidRDefault="000B13B7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0B13B7" w:rsidRDefault="000B13B7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5F" w:rsidRDefault="00B8435F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0B13B7" w:rsidRPr="000B13B7" w:rsidRDefault="000B13B7" w:rsidP="00373E0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1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F5" w:rsidRDefault="000B13B7" w:rsidP="006B0EED">
            <w:pPr>
              <w:spacing w:after="0" w:line="360" w:lineRule="auto"/>
              <w:jc w:val="both"/>
              <w:rPr>
                <w:sz w:val="28"/>
              </w:rPr>
            </w:pPr>
            <w:r w:rsidRPr="004631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Формирование художественной культуры как части культуры духовной, приобщение детей общечеловеческим и национальным ценностям через их собственное творчество и освоение художественного опыта прошлого.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Обучающиеся получили представление о </w:t>
            </w:r>
            <w:r w:rsidR="005A40F5">
              <w:rPr>
                <w:rFonts w:ascii="Times New Roman" w:hAnsi="Times New Roman" w:cs="Times New Roman"/>
                <w:sz w:val="24"/>
              </w:rPr>
              <w:t>таких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способах рукоделия</w:t>
            </w:r>
            <w:r w:rsidR="005A40F5">
              <w:rPr>
                <w:rFonts w:ascii="Times New Roman" w:hAnsi="Times New Roman" w:cs="Times New Roman"/>
                <w:sz w:val="24"/>
              </w:rPr>
              <w:t xml:space="preserve">  как</w:t>
            </w:r>
            <w:r>
              <w:rPr>
                <w:rFonts w:ascii="Times New Roman" w:hAnsi="Times New Roman" w:cs="Times New Roman"/>
                <w:sz w:val="24"/>
              </w:rPr>
              <w:t xml:space="preserve"> вязание крючком,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изготовление мягкой игрушки</w:t>
            </w:r>
            <w:r w:rsidR="005A40F5">
              <w:rPr>
                <w:rFonts w:ascii="Times New Roman" w:hAnsi="Times New Roman" w:cs="Times New Roman"/>
                <w:sz w:val="24"/>
              </w:rPr>
              <w:t xml:space="preserve"> своими руками</w:t>
            </w:r>
            <w:proofErr w:type="gramStart"/>
            <w:r w:rsidR="005A40F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5A40F5">
              <w:rPr>
                <w:rFonts w:ascii="Times New Roman" w:hAnsi="Times New Roman" w:cs="Times New Roman"/>
                <w:sz w:val="24"/>
              </w:rPr>
              <w:t xml:space="preserve"> шитье из лоскутков.</w:t>
            </w:r>
            <w:r w:rsidRPr="00E03B6F">
              <w:rPr>
                <w:sz w:val="28"/>
              </w:rPr>
              <w:t xml:space="preserve"> </w:t>
            </w:r>
          </w:p>
          <w:p w:rsidR="000B13B7" w:rsidRPr="005A40F5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1E">
              <w:rPr>
                <w:rFonts w:ascii="Times New Roman" w:hAnsi="Times New Roman" w:cs="Times New Roman"/>
                <w:sz w:val="24"/>
              </w:rPr>
              <w:t>Занятия в объединениях способствовали</w:t>
            </w:r>
            <w:r w:rsidRPr="0046311E">
              <w:rPr>
                <w:sz w:val="24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тию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мелкой моторики рук, пространственного воображения, логического мышления, глазомера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>овладели начальными технологическими знаниями, умениями и навыками.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F5" w:rsidRPr="005A40F5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выполнять </w:t>
            </w:r>
            <w:r w:rsidR="005A40F5" w:rsidRPr="005A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для украшения интерьера, быта, одежды.</w:t>
            </w:r>
          </w:p>
          <w:p w:rsidR="000B13B7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принято участие в областных и районных конкурсах и выставках («Рукоделие» (вязание) Рыжова С.А.,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«Умелые руки» (мягкая игрушка) Лапина Н.А.)</w:t>
            </w:r>
            <w:r w:rsidR="005A40F5">
              <w:rPr>
                <w:rFonts w:ascii="Times New Roman" w:hAnsi="Times New Roman" w:cs="Times New Roman"/>
                <w:sz w:val="24"/>
                <w:szCs w:val="24"/>
              </w:rPr>
              <w:t>, «Рукоделие» (шитье из лоскутков) Евдокимова Д.Р.)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B13B7" w:rsidRPr="005A40F5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F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5A40F5" w:rsidRPr="005A40F5" w:rsidRDefault="005A40F5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творческий конкурс  «Что за </w:t>
            </w:r>
            <w:proofErr w:type="spellStart"/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чудо</w:t>
            </w:r>
            <w:proofErr w:type="gramStart"/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,ч</w:t>
            </w:r>
            <w:proofErr w:type="gramEnd"/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удо-елка</w:t>
            </w:r>
            <w:proofErr w:type="spellEnd"/>
            <w:r w:rsidRPr="005A40F5">
              <w:rPr>
                <w:rFonts w:ascii="Times New Roman" w:hAnsi="Times New Roman" w:cs="Times New Roman"/>
                <w:sz w:val="24"/>
                <w:szCs w:val="28"/>
              </w:rPr>
              <w:t xml:space="preserve">!», региональный  этап </w:t>
            </w:r>
            <w:r w:rsidRPr="005A40F5">
              <w:rPr>
                <w:rFonts w:ascii="Times New Roman" w:eastAsia="Calibri" w:hAnsi="Times New Roman" w:cs="Times New Roman"/>
                <w:sz w:val="24"/>
                <w:szCs w:val="28"/>
              </w:rPr>
              <w:t>смотр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A40F5">
              <w:rPr>
                <w:rFonts w:ascii="Times New Roman" w:eastAsia="Calibri" w:hAnsi="Times New Roman" w:cs="Times New Roman"/>
                <w:sz w:val="24"/>
                <w:szCs w:val="28"/>
              </w:rPr>
              <w:t>-конкурс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A40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детских работ по теме «МЧС глазами детей!», муниципальный и региональный этап конкурса «Наш выбор-будущее России!»,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Всероссийский героико-патриотический фестиваль детского и юношеского творчества «Звезда спасения»,</w:t>
            </w:r>
            <w:r w:rsidRPr="005A40F5">
              <w:rPr>
                <w:sz w:val="24"/>
                <w:szCs w:val="28"/>
              </w:rPr>
              <w:t xml:space="preserve"> м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униципальный и региональный  этап выставки-конкурса технического творчества учащихся</w:t>
            </w:r>
            <w:r w:rsidRPr="005A40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 xml:space="preserve">” Бумажная фантазия 2019”, </w:t>
            </w:r>
            <w:r w:rsidRPr="005A40F5">
              <w:rPr>
                <w:sz w:val="24"/>
                <w:szCs w:val="28"/>
              </w:rPr>
              <w:t>р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егиональный этап Всероссийского конкурса детско-юношеского творчества по пожарной безопасности «Неопалимая купина»</w:t>
            </w:r>
            <w:r w:rsidRPr="005A40F5">
              <w:rPr>
                <w:sz w:val="24"/>
                <w:szCs w:val="28"/>
              </w:rPr>
              <w:t>.</w:t>
            </w: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выставках конкурсных работ в РМУ «РМЦБ».</w:t>
            </w:r>
          </w:p>
          <w:p w:rsidR="005A40F5" w:rsidRPr="005A40F5" w:rsidRDefault="005A40F5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40F5">
              <w:rPr>
                <w:rFonts w:ascii="Times New Roman" w:hAnsi="Times New Roman" w:cs="Times New Roman"/>
                <w:sz w:val="24"/>
                <w:szCs w:val="28"/>
              </w:rPr>
              <w:t>Использование поделок-сувениров в качестве подарков на праздники. Изготовление сувениров для туристических групп.</w:t>
            </w:r>
          </w:p>
          <w:p w:rsidR="000B13B7" w:rsidRPr="00E42456" w:rsidRDefault="000B13B7" w:rsidP="00373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0B13B7" w:rsidRDefault="000B13B7" w:rsidP="00373E00">
            <w:pPr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F33D9" w:rsidRPr="000F33D9" w:rsidRDefault="000F33D9" w:rsidP="00373E0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color w:val="170E02"/>
                <w:sz w:val="6"/>
                <w:szCs w:val="24"/>
                <w:lang w:eastAsia="ru-RU"/>
              </w:rPr>
            </w:pPr>
          </w:p>
          <w:p w:rsidR="000B13B7" w:rsidRPr="0033795B" w:rsidRDefault="000B13B7" w:rsidP="007F1841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33795B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Данное объединение способствует раскрытию и развитию творческого потенциала ребенка, помогает овладеть навыками коллективного взаимодействия и общения, через театрализацию прививается интерес к мировой художественной культуре, дети учатся творчески, с воображением и фантазией, относиться к любому занятию. У ребят наблюдается проявление </w:t>
            </w:r>
            <w:r w:rsidRPr="0033795B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lastRenderedPageBreak/>
              <w:t xml:space="preserve">большей уверенности в себе, формирование самоконтроля, способность понимать эмоциональное состояние других, открытость, легкость в общении  друг с другом. </w:t>
            </w:r>
          </w:p>
          <w:p w:rsidR="000F33D9" w:rsidRPr="000F33D9" w:rsidRDefault="000B13B7" w:rsidP="000F33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3D9" w:rsidRPr="000F33D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мероприятиях:</w:t>
            </w:r>
          </w:p>
          <w:p w:rsidR="000B13B7" w:rsidRPr="000F33D9" w:rsidRDefault="000F33D9" w:rsidP="000F3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театрализованных представлений и показ зрителям, выступление перед родителями и обучающимися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социального проекта «Дети войны», участие в конкурсах чтецов стихотворений о Великой Отечественной войне .</w:t>
            </w:r>
          </w:p>
          <w:p w:rsidR="000F33D9" w:rsidRPr="000F33D9" w:rsidRDefault="000F33D9" w:rsidP="006B0EED">
            <w:pPr>
              <w:pStyle w:val="ae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D9">
              <w:rPr>
                <w:rFonts w:ascii="Times New Roman" w:hAnsi="Times New Roman"/>
                <w:sz w:val="24"/>
                <w:szCs w:val="24"/>
              </w:rPr>
              <w:t>«День пожилого человека» - совместное мероприятие с сельской библиотекой-филиалом с</w:t>
            </w:r>
            <w:proofErr w:type="gramStart"/>
            <w:r w:rsidRPr="000F33D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F33D9">
              <w:rPr>
                <w:rFonts w:ascii="Times New Roman" w:hAnsi="Times New Roman"/>
                <w:sz w:val="24"/>
                <w:szCs w:val="24"/>
              </w:rPr>
              <w:t>икольское. Участие</w:t>
            </w:r>
            <w:r w:rsidR="007F184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33D9">
              <w:rPr>
                <w:rFonts w:ascii="Times New Roman" w:hAnsi="Times New Roman"/>
                <w:sz w:val="24"/>
                <w:szCs w:val="24"/>
              </w:rPr>
              <w:t xml:space="preserve"> муниципальном конкурсе исследовательских работ «Птицы Тверского края»</w:t>
            </w:r>
            <w:proofErr w:type="gramStart"/>
            <w:r w:rsidRPr="000F33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 участие в праздниках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День учителя», «День матери». Участие в фотоконкурсе «Мои игрушки</w:t>
            </w:r>
            <w:r w:rsidRPr="000F3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Участие муниципальном конкурсе  юного писательского таланта «Кто такая бабушка?».Встреча с Благочинным  о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италием, беседа о предназначении Святой воды.  Рождественские подарки.</w:t>
            </w:r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сельской библиотекой «Масленица»</w:t>
            </w:r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 «Масленица». Великий пост.</w:t>
            </w:r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«Лесенка успеха». Литературно - музыкальная композиция   «Помним сердцем»  для жителей с/</w:t>
            </w:r>
            <w:proofErr w:type="spell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онкурсная</w:t>
            </w:r>
            <w:proofErr w:type="spell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посвящённая Дню Защитника Отечества «</w:t>
            </w:r>
            <w:proofErr w:type="spell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– баты, шли солдаты».Конкурсная программа, посвящённая Международному женскому дню 8 марта «Весёлые девчата».</w:t>
            </w:r>
            <w:proofErr w:type="spell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- акция «Бессмертный полк»    </w:t>
            </w:r>
            <w:hyperlink w:history="1"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 /</w:t>
              </w:r>
              <w:proofErr w:type="spellStart"/>
            </w:hyperlink>
            <w:hyperlink r:id="rId5" w:history="1"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://vk.com/nikolrameshki</w:t>
              </w:r>
            </w:hyperlink>
            <w:r w:rsidRPr="000F33D9">
              <w:rPr>
                <w:sz w:val="24"/>
                <w:szCs w:val="24"/>
              </w:rPr>
              <w:t>.</w:t>
            </w: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праздник «Последнего звонка» (видеофильм на сайте МОУ «Никольская ООШ»   </w:t>
            </w:r>
            <w:hyperlink w:history="1"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 /</w:t>
              </w:r>
              <w:proofErr w:type="spellStart"/>
            </w:hyperlink>
            <w:hyperlink r:id="rId6" w:history="1"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0F33D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://vk.com/nikolrameshki</w:t>
              </w:r>
            </w:hyperlink>
            <w:r w:rsidRPr="000F33D9">
              <w:rPr>
                <w:sz w:val="24"/>
                <w:szCs w:val="24"/>
              </w:rPr>
              <w:t>.</w:t>
            </w: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  <w:proofErr w:type="spell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«До свидания, начальная школа!»</w:t>
            </w:r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(педагоги:</w:t>
            </w:r>
            <w:proofErr w:type="gramEnd"/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35F"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="00B8435F">
              <w:rPr>
                <w:rFonts w:ascii="Times New Roman" w:hAnsi="Times New Roman" w:cs="Times New Roman"/>
                <w:sz w:val="24"/>
                <w:szCs w:val="24"/>
              </w:rPr>
              <w:t>Подрядчикова</w:t>
            </w:r>
            <w:proofErr w:type="spellEnd"/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  <w:p w:rsidR="000F33D9" w:rsidRPr="000F33D9" w:rsidRDefault="000F33D9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6B0EE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2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зучение основ художественной культуры, независимо от 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степени одаренности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детей,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достижение относительно высокого уровня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4245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рофессиональной художественной подготовки, развитие </w:t>
            </w:r>
            <w:r w:rsidRPr="00E424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устойчивого интереса к изобразительной деятельности.</w:t>
            </w:r>
          </w:p>
          <w:p w:rsidR="000B13B7" w:rsidRPr="002812C6" w:rsidRDefault="000B13B7" w:rsidP="006B0EED">
            <w:pPr>
              <w:shd w:val="clear" w:color="auto" w:fill="FFFFFF"/>
              <w:spacing w:after="0" w:line="360" w:lineRule="auto"/>
              <w:ind w:hanging="66"/>
              <w:jc w:val="both"/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</w:pPr>
          </w:p>
          <w:p w:rsidR="002409D2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Участие в течение учебного года в следующих конкурсах:</w:t>
            </w:r>
            <w:r w:rsidR="002409D2" w:rsidRPr="00BC4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9D2" w:rsidRPr="007F1841" w:rsidRDefault="002409D2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Муниципальный и региональный этап детско-юношеского смотра-конкурса «Открывая Божий мир» номинация</w:t>
            </w:r>
            <w:proofErr w:type="gramStart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:«</w:t>
            </w:r>
            <w:proofErr w:type="gramEnd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Изобразительное искусство», </w:t>
            </w:r>
            <w:r w:rsidRPr="007F184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рамках Международного конкурса детского творчества «Красота Божьего мира» </w:t>
            </w:r>
            <w:r w:rsidRPr="007F18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 области изобразительного искусства;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Всероссийский конкурс детского 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рисунка «Слава России», Муниципальный этап </w:t>
            </w:r>
            <w:r w:rsidRPr="007F1841">
              <w:rPr>
                <w:rFonts w:ascii="Times New Roman" w:eastAsia="Calibri" w:hAnsi="Times New Roman" w:cs="Times New Roman"/>
                <w:sz w:val="24"/>
                <w:szCs w:val="28"/>
              </w:rPr>
              <w:t>смотр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1841">
              <w:rPr>
                <w:rFonts w:ascii="Times New Roman" w:eastAsia="Calibri" w:hAnsi="Times New Roman" w:cs="Times New Roman"/>
                <w:sz w:val="24"/>
                <w:szCs w:val="28"/>
              </w:rPr>
              <w:t>-конкурс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18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детских работ по теме «МЧС глазами детей!»,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и региональный этап регионального конкурса детского рисунка  «Охрана труда глазами детей», Всероссийский конкурс детского и юношеского изобразительного искусства «Дед Мороз приносит добрые вести!», Международный творческий конкурс «Летние забавы», номинация</w:t>
            </w:r>
            <w:proofErr w:type="gramStart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 «Рисунок»</w:t>
            </w:r>
            <w:proofErr w:type="gramStart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,М</w:t>
            </w:r>
            <w:proofErr w:type="gramEnd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еждународный творческий конкурс «Уж небо осенью дышало…», Районный конкурс рисунков «Весна Победы», Всероссийский героико-патриотический фестиваль детского и юношеского творчества «Звезда спасения», Региональный этап Всероссийского конкурса детско-юношеского творчества по пожарной безопасности«Неопалимая купина», Всероссийский творческий конкурс «</w:t>
            </w:r>
            <w:proofErr w:type="spellStart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Россия-мой</w:t>
            </w:r>
            <w:proofErr w:type="spellEnd"/>
            <w:r w:rsidRPr="007F1841">
              <w:rPr>
                <w:rFonts w:ascii="Times New Roman" w:hAnsi="Times New Roman" w:cs="Times New Roman"/>
                <w:sz w:val="24"/>
                <w:szCs w:val="28"/>
              </w:rPr>
              <w:t xml:space="preserve"> дом!» , всероссийский творческий конкурс к 23 февраля «Защитникам посвящается…» ,Всероссийский конкурс детско-юношеского творчества «Победный май» к 75-летию Победы, Всероссийский конкурс детско-юношеского творчества «Надежды России», Международный </w:t>
            </w:r>
            <w:r w:rsidRPr="007F18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F1841">
              <w:rPr>
                <w:rFonts w:ascii="Times New Roman" w:hAnsi="Times New Roman" w:cs="Times New Roman"/>
                <w:sz w:val="24"/>
                <w:szCs w:val="28"/>
              </w:rPr>
              <w:t>конкурс детского и юношеского творчества «Открытка ветерану» к 75-летию Победы.</w:t>
            </w:r>
          </w:p>
          <w:p w:rsidR="000B13B7" w:rsidRDefault="000B13B7" w:rsidP="00373E00">
            <w:pPr>
              <w:shd w:val="clear" w:color="auto" w:fill="FFFFFF"/>
              <w:spacing w:after="0"/>
              <w:ind w:hanging="66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(Изостудия «Акварелька» Зверькова Г.Г.)</w:t>
            </w:r>
          </w:p>
          <w:p w:rsidR="000B13B7" w:rsidRPr="00A652EF" w:rsidRDefault="000B13B7" w:rsidP="00373E00">
            <w:pPr>
              <w:pStyle w:val="a4"/>
              <w:ind w:firstLine="646"/>
              <w:jc w:val="both"/>
              <w:rPr>
                <w:color w:val="000000"/>
                <w:spacing w:val="4"/>
                <w:sz w:val="12"/>
              </w:rPr>
            </w:pPr>
          </w:p>
          <w:p w:rsidR="000B13B7" w:rsidRPr="00003B88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7F1841" w:rsidRDefault="007F1841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974AD8" w:rsidRDefault="00B8435F" w:rsidP="006B0EED">
            <w:pPr>
              <w:spacing w:after="0" w:line="360" w:lineRule="auto"/>
              <w:rPr>
                <w:sz w:val="2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Расширение политехнического кругозора;  введение технического моделирования; формирование навыков в графическом изображении при изготовлении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435F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представление о свойствах и применении древесины, ее способах обработки. Развили творческие способности учащихся. Стимулирование интереса к созданию предметов своими руками. </w:t>
            </w:r>
            <w:r w:rsidR="000B13B7" w:rsidRPr="00B8435F">
              <w:rPr>
                <w:rFonts w:ascii="Times New Roman" w:hAnsi="Times New Roman" w:cs="Times New Roman"/>
                <w:sz w:val="24"/>
                <w:szCs w:val="24"/>
              </w:rPr>
              <w:t>Первые модели учащиеся</w:t>
            </w:r>
            <w:r w:rsidR="000B13B7"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с помощью шаблонов, а затем и учатся работать по чертежу; правильное употребление технических терминов и использование их в работе; формирование умений и навыков работы с различными материалами и ручными инструментами; воспитание культуры труда и эстетическое просвещение.  Мелкий ремонт школьной мебели</w:t>
            </w:r>
            <w:r w:rsidR="007F1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3B7"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3B7">
              <w:rPr>
                <w:rFonts w:ascii="Times New Roman" w:hAnsi="Times New Roman" w:cs="Times New Roman"/>
                <w:sz w:val="24"/>
                <w:szCs w:val="24"/>
              </w:rPr>
              <w:t>(«Умелые руки»</w:t>
            </w:r>
            <w:proofErr w:type="gramStart"/>
            <w:r w:rsidR="000B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педагог: </w:t>
            </w:r>
            <w:proofErr w:type="spellStart"/>
            <w:r w:rsidR="000B13B7">
              <w:rPr>
                <w:rFonts w:ascii="Times New Roman" w:hAnsi="Times New Roman" w:cs="Times New Roman"/>
                <w:sz w:val="24"/>
                <w:szCs w:val="24"/>
              </w:rPr>
              <w:t>Докин</w:t>
            </w:r>
            <w:proofErr w:type="spellEnd"/>
            <w:r w:rsidR="000B13B7">
              <w:rPr>
                <w:rFonts w:ascii="Times New Roman" w:hAnsi="Times New Roman" w:cs="Times New Roman"/>
                <w:sz w:val="24"/>
                <w:szCs w:val="24"/>
              </w:rPr>
              <w:t xml:space="preserve"> В.И.) Участие </w:t>
            </w:r>
            <w:r w:rsidR="007F1841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выставках </w:t>
            </w:r>
            <w:r w:rsidR="000B13B7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направленности.</w:t>
            </w:r>
          </w:p>
          <w:p w:rsidR="00B8435F" w:rsidRPr="00B8435F" w:rsidRDefault="00B8435F" w:rsidP="00373E00">
            <w:pPr>
              <w:spacing w:after="0" w:line="360" w:lineRule="auto"/>
              <w:ind w:left="-2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B13B7" w:rsidRPr="001B289B" w:rsidRDefault="000B13B7" w:rsidP="00373E00">
            <w:pPr>
              <w:spacing w:after="0" w:line="360" w:lineRule="auto"/>
              <w:ind w:left="-2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1B289B">
              <w:rPr>
                <w:rFonts w:ascii="Times New Roman" w:hAnsi="Times New Roman" w:cs="Times New Roman"/>
                <w:szCs w:val="28"/>
              </w:rPr>
              <w:t>азвитие  эколого-эстетического восприятия окружающего мира; формирование представлений  об  окружающем  мире  как  целостной  экологической  системе;  изучение  народных  традиций,  отражающих отношение  человека  к  природе;  развитие  устойчивого  познавательного интереса к окружающему миру; развитие представлений о различных способах (формах) познания природы</w:t>
            </w:r>
            <w:proofErr w:type="gramStart"/>
            <w:r w:rsidRPr="001B28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8435F"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  <w:r w:rsidRPr="001B289B">
              <w:rPr>
                <w:rFonts w:ascii="Times New Roman" w:hAnsi="Times New Roman" w:cs="Times New Roman"/>
                <w:szCs w:val="28"/>
              </w:rPr>
              <w:t xml:space="preserve">   формирование  элементарных умений, связанных с выполнением учебного исследования; вовлечение  </w:t>
            </w:r>
            <w:r w:rsidRPr="001B289B">
              <w:rPr>
                <w:rFonts w:ascii="Times New Roman" w:hAnsi="Times New Roman" w:cs="Times New Roman"/>
                <w:szCs w:val="28"/>
              </w:rPr>
              <w:lastRenderedPageBreak/>
              <w:t>обучающихся  в  реальную  деятельность  по  изучению и сохранению ближайшего природного окружения.</w:t>
            </w:r>
          </w:p>
          <w:p w:rsidR="000B13B7" w:rsidRPr="001B289B" w:rsidRDefault="000B13B7" w:rsidP="00373E00">
            <w:pPr>
              <w:spacing w:after="0" w:line="360" w:lineRule="auto"/>
              <w:ind w:left="-29"/>
              <w:jc w:val="both"/>
              <w:rPr>
                <w:rFonts w:ascii="Times New Roman" w:hAnsi="Times New Roman" w:cs="Times New Roman"/>
                <w:szCs w:val="28"/>
              </w:rPr>
            </w:pPr>
            <w:r w:rsidRPr="001B289B">
              <w:rPr>
                <w:rFonts w:ascii="Times New Roman" w:hAnsi="Times New Roman" w:cs="Times New Roman"/>
                <w:szCs w:val="28"/>
              </w:rPr>
              <w:t xml:space="preserve">Объектом   изучения  курса  являются  разнообразные  взаимосвязи  в  окружающем  мире.  В  процессе  познания  природы как целостного реального окружения требуется его осмысленное </w:t>
            </w:r>
            <w:r w:rsidR="00B8435F">
              <w:rPr>
                <w:rFonts w:ascii="Times New Roman" w:hAnsi="Times New Roman" w:cs="Times New Roman"/>
                <w:szCs w:val="28"/>
              </w:rPr>
              <w:t>разделения</w:t>
            </w:r>
            <w:r w:rsidRPr="001B289B">
              <w:rPr>
                <w:rFonts w:ascii="Times New Roman" w:hAnsi="Times New Roman" w:cs="Times New Roman"/>
                <w:szCs w:val="28"/>
              </w:rPr>
              <w:t xml:space="preserve">  на  отдельные  компоненты,  объекты.  В  качестве  таких  объектов  рассматриваются  тела  живой  и  неживой природы из ближайшего окружения </w:t>
            </w:r>
            <w:r>
              <w:rPr>
                <w:rFonts w:ascii="Times New Roman" w:hAnsi="Times New Roman" w:cs="Times New Roman"/>
                <w:szCs w:val="28"/>
              </w:rPr>
              <w:t>человека</w:t>
            </w:r>
            <w:r w:rsidRPr="001B289B">
              <w:rPr>
                <w:rFonts w:ascii="Times New Roman" w:hAnsi="Times New Roman" w:cs="Times New Roman"/>
                <w:szCs w:val="28"/>
              </w:rPr>
              <w:t>.</w:t>
            </w:r>
            <w:r w:rsidRPr="001B28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289B">
              <w:rPr>
                <w:rFonts w:ascii="Times New Roman" w:hAnsi="Times New Roman" w:cs="Times New Roman"/>
                <w:sz w:val="24"/>
              </w:rPr>
              <w:t>(«Мир человека»</w:t>
            </w:r>
            <w:r w:rsidR="00B8435F">
              <w:rPr>
                <w:rFonts w:ascii="Times New Roman" w:hAnsi="Times New Roman" w:cs="Times New Roman"/>
                <w:sz w:val="24"/>
              </w:rPr>
              <w:t>, педагог:</w:t>
            </w:r>
            <w:proofErr w:type="gramEnd"/>
            <w:r w:rsidRPr="001B289B">
              <w:rPr>
                <w:rFonts w:ascii="Times New Roman" w:hAnsi="Times New Roman" w:cs="Times New Roman"/>
                <w:sz w:val="24"/>
              </w:rPr>
              <w:t xml:space="preserve"> Крылова Р.М.)</w:t>
            </w:r>
          </w:p>
          <w:p w:rsidR="00B8435F" w:rsidRDefault="00B8435F" w:rsidP="00373E00">
            <w:pPr>
              <w:pStyle w:val="a4"/>
              <w:ind w:left="-66"/>
              <w:jc w:val="both"/>
              <w:rPr>
                <w:sz w:val="24"/>
              </w:rPr>
            </w:pPr>
          </w:p>
          <w:p w:rsidR="000B13B7" w:rsidRPr="00E42456" w:rsidRDefault="000B13B7" w:rsidP="00B8435F">
            <w:pPr>
              <w:pStyle w:val="a4"/>
              <w:spacing w:line="360" w:lineRule="auto"/>
              <w:ind w:left="-66"/>
              <w:jc w:val="both"/>
              <w:rPr>
                <w:sz w:val="24"/>
              </w:rPr>
            </w:pPr>
            <w:r w:rsidRPr="00E42456">
              <w:rPr>
                <w:sz w:val="24"/>
              </w:rPr>
              <w:t>Расширение знаний  обучающихся из различных областей науки о человеке: анатомии, физиологии, гигиене.</w:t>
            </w:r>
          </w:p>
          <w:p w:rsidR="000B13B7" w:rsidRPr="00E42456" w:rsidRDefault="000B13B7" w:rsidP="00B8435F">
            <w:pPr>
              <w:pStyle w:val="a4"/>
              <w:spacing w:line="360" w:lineRule="auto"/>
              <w:ind w:left="-66"/>
              <w:jc w:val="both"/>
              <w:rPr>
                <w:sz w:val="24"/>
              </w:rPr>
            </w:pPr>
            <w:r w:rsidRPr="00E42456">
              <w:rPr>
                <w:sz w:val="24"/>
              </w:rPr>
              <w:t>Формирование у ребят потребности в самопознании, а также мотивационную сферу гигиенического поведения, безопасной жизни, физического воспитания.</w:t>
            </w:r>
          </w:p>
          <w:p w:rsidR="000B13B7" w:rsidRPr="00B8435F" w:rsidRDefault="000B13B7" w:rsidP="00B8435F">
            <w:pPr>
              <w:spacing w:after="0" w:line="360" w:lineRule="auto"/>
              <w:ind w:left="-66"/>
              <w:jc w:val="both"/>
              <w:rPr>
                <w:rFonts w:ascii="Times New Roman" w:hAnsi="Times New Roman" w:cs="Times New Roman"/>
                <w:sz w:val="24"/>
              </w:rPr>
            </w:pPr>
            <w:r w:rsidRPr="00E03B6F">
              <w:rPr>
                <w:rFonts w:ascii="Times New Roman" w:hAnsi="Times New Roman" w:cs="Times New Roman"/>
                <w:sz w:val="24"/>
              </w:rPr>
              <w:t xml:space="preserve">Способствовать развитию межличностных отношений, контактности, доброжелательности. </w:t>
            </w:r>
            <w:r w:rsidRPr="00E03B6F">
              <w:rPr>
                <w:rFonts w:ascii="Times New Roman" w:hAnsi="Times New Roman" w:cs="Times New Roman"/>
              </w:rPr>
              <w:t xml:space="preserve">Получили представление о применении на практике навыков оказания первой медицинской помощи в различных ситуациях (травма, ожог, несчастный случай, поражение отравляющими веществами и радиационных поражениях). </w:t>
            </w:r>
            <w:r>
              <w:rPr>
                <w:sz w:val="24"/>
              </w:rPr>
              <w:t xml:space="preserve"> </w:t>
            </w:r>
            <w:r w:rsidRPr="00B8435F">
              <w:rPr>
                <w:rFonts w:ascii="Times New Roman" w:hAnsi="Times New Roman" w:cs="Times New Roman"/>
                <w:sz w:val="24"/>
              </w:rPr>
              <w:t>(«Мир человека»</w:t>
            </w:r>
            <w:proofErr w:type="gramStart"/>
            <w:r w:rsidR="00B8435F" w:rsidRPr="00B8435F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="00B8435F" w:rsidRPr="00B8435F">
              <w:rPr>
                <w:rFonts w:ascii="Times New Roman" w:hAnsi="Times New Roman" w:cs="Times New Roman"/>
                <w:sz w:val="24"/>
              </w:rPr>
              <w:t>едагог:</w:t>
            </w:r>
            <w:r w:rsidRPr="00B8435F">
              <w:rPr>
                <w:rFonts w:ascii="Times New Roman" w:hAnsi="Times New Roman" w:cs="Times New Roman"/>
                <w:sz w:val="24"/>
              </w:rPr>
              <w:t xml:space="preserve"> Ануфриева Н.Н.) </w:t>
            </w:r>
          </w:p>
          <w:p w:rsidR="000B13B7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0B13B7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0B13B7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0B13B7" w:rsidRPr="000B13B7" w:rsidRDefault="000B13B7" w:rsidP="00373E00">
            <w:pPr>
              <w:spacing w:after="0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D43D51" w:rsidRDefault="00D43D51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652EF">
              <w:rPr>
                <w:rFonts w:ascii="Times New Roman" w:hAnsi="Times New Roman" w:cs="Times New Roman"/>
                <w:sz w:val="24"/>
              </w:rPr>
              <w:t xml:space="preserve">ервоначальное представление о свойствах информации, способах работы с ней, в частности с использованием компьютера, расширили кругозор в области знаний, тесно связанных и информатикой, </w:t>
            </w:r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умеют самостоятельно пользоваться компьютерной техникой, могут создавать проекты с использованием </w:t>
            </w:r>
            <w:proofErr w:type="spellStart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>мультимедийных</w:t>
            </w:r>
            <w:proofErr w:type="spellEnd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технологий, </w:t>
            </w:r>
            <w:proofErr w:type="gramStart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освоили навыки  при наборе текста </w:t>
            </w:r>
            <w:r w:rsidRPr="00A652EF">
              <w:rPr>
                <w:rFonts w:ascii="Times New Roman" w:hAnsi="Times New Roman" w:cs="Times New Roman"/>
                <w:sz w:val="24"/>
              </w:rPr>
              <w:t>научились</w:t>
            </w:r>
            <w:proofErr w:type="gramEnd"/>
            <w:r w:rsidRPr="00A652EF">
              <w:rPr>
                <w:rFonts w:ascii="Times New Roman" w:hAnsi="Times New Roman" w:cs="Times New Roman"/>
                <w:sz w:val="24"/>
              </w:rPr>
              <w:t xml:space="preserve"> применять полученные знания на практике.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52EF">
              <w:rPr>
                <w:rFonts w:ascii="Times New Roman" w:hAnsi="Times New Roman" w:cs="Times New Roman"/>
                <w:lang w:eastAsia="ru-RU"/>
              </w:rPr>
              <w:t>Проектная деятельность, презентации.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Подготовка тематических презентаций  для использования в работе,  («Информационные технологии» Трофимова Г.В.)</w:t>
            </w:r>
          </w:p>
          <w:p w:rsidR="00D43D51" w:rsidRPr="00D43D51" w:rsidRDefault="00D43D51" w:rsidP="006B0EE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D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в конкурсах: </w:t>
            </w:r>
          </w:p>
          <w:p w:rsidR="00D43D51" w:rsidRPr="00D43D51" w:rsidRDefault="00D43D51" w:rsidP="006B0EE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областном </w:t>
            </w:r>
            <w:proofErr w:type="spell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детско</w:t>
            </w:r>
            <w:proofErr w:type="spell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юношеском творческом смотре – конкурсе «Открывая Божий мир».Участие в областном конкурсе «Одноразовая планета».Участие во всероссийском конкурсе для детей и молодежи «Творчество и и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теллект».Участие в районном фотоконкурсе «Наши игрушки».Участие в международном фестивале детского и юношеского творчества «Звезды нового века» «Природа моего края» (фотография).Участие в «Уроке Цифры».Оцифровывание материалов школьного музейного </w:t>
            </w:r>
            <w:proofErr w:type="spell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уголка</w:t>
            </w:r>
            <w:proofErr w:type="gram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.С</w:t>
            </w:r>
            <w:proofErr w:type="gram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оздание</w:t>
            </w:r>
            <w:proofErr w:type="spell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рассылка поздравлений  к новогодним праздникам в электронном </w:t>
            </w:r>
            <w:proofErr w:type="spell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</w:t>
            </w:r>
            <w:proofErr w:type="gram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.П</w:t>
            </w:r>
            <w:proofErr w:type="gram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одготовка</w:t>
            </w:r>
            <w:proofErr w:type="spell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видеосопровождения</w:t>
            </w:r>
            <w:proofErr w:type="spellEnd"/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к литературно-музыкальной композиции «Помним сердцем», проводимой в рамках отборочного тура фестиваля «Л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сенка успеха».Подготовка материалов 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 ветеранах для тематической странички газеты «Родная Земля» «Победа одна на всех».</w:t>
            </w:r>
          </w:p>
          <w:p w:rsidR="00D43D51" w:rsidRPr="00D43D51" w:rsidRDefault="00D43D51" w:rsidP="006B0EE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поздравлений для акции газеты «Родная Земля» «Сюрприз для любимых».</w:t>
            </w:r>
            <w:r w:rsidR="006B0EE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D43D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номеров школьной газеты к печати.</w:t>
            </w:r>
          </w:p>
          <w:p w:rsidR="000B13B7" w:rsidRPr="00D11526" w:rsidRDefault="000B13B7" w:rsidP="006B0EED">
            <w:pPr>
              <w:spacing w:line="360" w:lineRule="auto"/>
              <w:rPr>
                <w:rFonts w:ascii="Times New Roman" w:hAnsi="Times New Roman" w:cs="Times New Roman"/>
                <w:sz w:val="10"/>
                <w:lang w:eastAsia="ru-RU"/>
              </w:rPr>
            </w:pPr>
          </w:p>
          <w:p w:rsidR="00D11526" w:rsidRPr="00D11526" w:rsidRDefault="000B13B7" w:rsidP="00D115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13B7">
              <w:rPr>
                <w:rFonts w:ascii="Times New Roman" w:hAnsi="Times New Roman" w:cs="Times New Roman"/>
                <w:sz w:val="24"/>
                <w:szCs w:val="28"/>
              </w:rPr>
              <w:t xml:space="preserve">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>рове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дена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больш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исследовательск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краеведческого направления и реализова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социальный проект «Диалог поколений»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к 75-летию Победы</w:t>
            </w:r>
            <w:r w:rsidR="00D11526">
              <w:rPr>
                <w:rFonts w:ascii="Times New Roman" w:hAnsi="Times New Roman" w:cs="Times New Roman"/>
                <w:sz w:val="24"/>
                <w:szCs w:val="28"/>
              </w:rPr>
              <w:t xml:space="preserve"> в Великой Отечественной войне 1941-1945г.г</w:t>
            </w:r>
            <w:r w:rsidR="00D11526"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D11526" w:rsidRPr="00D11526" w:rsidRDefault="00D11526" w:rsidP="00D115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152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Участие в конкурсах</w:t>
            </w:r>
            <w:r w:rsidRPr="00D11526">
              <w:rPr>
                <w:b/>
                <w:color w:val="000000"/>
                <w:sz w:val="20"/>
                <w:szCs w:val="21"/>
              </w:rPr>
              <w:t xml:space="preserve"> </w:t>
            </w:r>
            <w:r w:rsidRPr="00D11526">
              <w:rPr>
                <w:rFonts w:ascii="Times New Roman" w:hAnsi="Times New Roman" w:cs="Times New Roman"/>
                <w:b/>
                <w:sz w:val="24"/>
                <w:szCs w:val="28"/>
              </w:rPr>
              <w:t>и фестивалях</w:t>
            </w:r>
            <w:proofErr w:type="gramStart"/>
            <w:r w:rsidRPr="00D115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:</w:t>
            </w:r>
            <w:proofErr w:type="gramEnd"/>
            <w:r w:rsidRPr="00D115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11526" w:rsidRPr="00D11526" w:rsidRDefault="00D11526" w:rsidP="00D115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11 областной фестиваль детского и юношеского кино «Молодым - дорогу» (2019г);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10 открытый региональный фестиваль детских и юношеских киностудий «</w:t>
            </w:r>
            <w:proofErr w:type="spellStart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Телевзгляд</w:t>
            </w:r>
            <w:proofErr w:type="spellEnd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» (2019 г.); 10 открытый региональный фестиваль детских и юношеских киностудий «</w:t>
            </w:r>
            <w:proofErr w:type="spellStart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Телевзгляд</w:t>
            </w:r>
            <w:proofErr w:type="spellEnd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» (2019 г.); 52 областной открытый фестиваль любительских фильмов </w:t>
            </w:r>
            <w:r w:rsidRPr="00D1152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«ЗЕМЛЯ ТВЕРСКАЯ»(2020г.);</w:t>
            </w:r>
          </w:p>
          <w:p w:rsidR="00D11526" w:rsidRPr="00D11526" w:rsidRDefault="00D11526" w:rsidP="00D115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12 областной открытый фестиваль – конкурс детского и юношеского кино «Молодым - дорогу» (2020г.); Участие во втором фестивале детского любительского кино «Мы нашей памяти верны», фильм «Мы счастливые дети войны. Диалог поколений», 2 открытый областной православный кинофестиваль «Колокол света» (2019г.). </w:t>
            </w:r>
          </w:p>
          <w:p w:rsidR="00D11526" w:rsidRPr="00D11526" w:rsidRDefault="00D11526" w:rsidP="00D115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Активно участвовали в реализации </w:t>
            </w:r>
            <w:proofErr w:type="spellStart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социальнозначимых</w:t>
            </w:r>
            <w:proofErr w:type="spellEnd"/>
            <w:r w:rsidRPr="00D11526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 района краеведческой и патриотической тематики: </w:t>
            </w:r>
            <w:r w:rsidRPr="00D11526">
              <w:rPr>
                <w:rFonts w:ascii="Times New Roman" w:eastAsia="Times New Roman" w:hAnsi="Times New Roman" w:cs="Times New Roman"/>
                <w:sz w:val="24"/>
                <w:szCs w:val="28"/>
              </w:rPr>
              <w:t>видеорепортаж  «Школьный поход» (2019г.), съемка фестиваля-конкурса сельских коллективом народного творчества концерта «Здравствуй, провинция!», репортаж с выездной школы краеведения 2019г.</w:t>
            </w:r>
            <w:proofErr w:type="gramStart"/>
            <w:r w:rsidRPr="00D11526"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Pr="00D1152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ъемка обращения выпускников МОУ «Рамешковская СОШ» 2020год, сбор этнографического видео материала в рамках социально значимого проекта «Память сердца. Село прифронтовое». </w:t>
            </w:r>
          </w:p>
          <w:p w:rsidR="000B13B7" w:rsidRPr="000B13B7" w:rsidRDefault="00D11526" w:rsidP="00051F28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11526">
              <w:rPr>
                <w:rFonts w:ascii="Times New Roman" w:hAnsi="Times New Roman" w:cs="Times New Roman"/>
                <w:sz w:val="24"/>
                <w:szCs w:val="28"/>
              </w:rPr>
              <w:t>Обучающиеся кружка имеют различные награды за участие в конкурсах и фестивалях.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0B13B7">
              <w:rPr>
                <w:rFonts w:ascii="Times New Roman" w:hAnsi="Times New Roman" w:cs="Times New Roman"/>
                <w:lang w:eastAsia="ru-RU"/>
              </w:rPr>
              <w:t>(«Краеведение»</w:t>
            </w:r>
            <w:r>
              <w:rPr>
                <w:rFonts w:ascii="Times New Roman" w:hAnsi="Times New Roman" w:cs="Times New Roman"/>
                <w:lang w:eastAsia="ru-RU"/>
              </w:rPr>
              <w:t>, педагог:</w:t>
            </w:r>
            <w:proofErr w:type="gramEnd"/>
            <w:r w:rsidR="000B13B7">
              <w:rPr>
                <w:rFonts w:ascii="Times New Roman" w:hAnsi="Times New Roman" w:cs="Times New Roman"/>
                <w:lang w:eastAsia="ru-RU"/>
              </w:rPr>
              <w:t xml:space="preserve"> Подрядчиков В.А.).</w:t>
            </w:r>
          </w:p>
        </w:tc>
      </w:tr>
    </w:tbl>
    <w:p w:rsidR="00476FD3" w:rsidRDefault="00476FD3" w:rsidP="00476FD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6FD3" w:rsidRDefault="00476FD3" w:rsidP="00D11526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11526" w:rsidRPr="00051F28" w:rsidRDefault="00D11526" w:rsidP="00D115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1F28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11526" w:rsidRPr="00051F28" w:rsidRDefault="00D11526" w:rsidP="00D115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1F28">
        <w:rPr>
          <w:rFonts w:ascii="Times New Roman" w:hAnsi="Times New Roman" w:cs="Times New Roman"/>
          <w:b/>
          <w:sz w:val="24"/>
          <w:szCs w:val="28"/>
        </w:rPr>
        <w:t>об участии обучающихся МКУ ДТ в конкурсах в 2019-2020 учебном году</w:t>
      </w:r>
    </w:p>
    <w:tbl>
      <w:tblPr>
        <w:tblStyle w:val="ab"/>
        <w:tblW w:w="0" w:type="auto"/>
        <w:tblInd w:w="108" w:type="dxa"/>
        <w:tblLook w:val="04A0"/>
      </w:tblPr>
      <w:tblGrid>
        <w:gridCol w:w="3072"/>
        <w:gridCol w:w="2015"/>
        <w:gridCol w:w="1868"/>
        <w:gridCol w:w="2478"/>
      </w:tblGrid>
      <w:tr w:rsidR="00D11526" w:rsidRPr="00051F28" w:rsidTr="007D71AC">
        <w:trPr>
          <w:trHeight w:val="768"/>
        </w:trPr>
        <w:tc>
          <w:tcPr>
            <w:tcW w:w="3072" w:type="dxa"/>
          </w:tcPr>
          <w:p w:rsidR="00D11526" w:rsidRPr="00051F28" w:rsidRDefault="00D11526" w:rsidP="00A80F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Статус конкурса</w:t>
            </w:r>
          </w:p>
        </w:tc>
        <w:tc>
          <w:tcPr>
            <w:tcW w:w="2015" w:type="dxa"/>
          </w:tcPr>
          <w:p w:rsidR="00D11526" w:rsidRPr="00051F28" w:rsidRDefault="00D11526" w:rsidP="00A80F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Количество конкурсов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A80F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Приняло участие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A80F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победителей и </w:t>
            </w:r>
            <w:r w:rsidRPr="00051F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призеров</w:t>
            </w:r>
          </w:p>
        </w:tc>
      </w:tr>
      <w:tr w:rsidR="00D11526" w:rsidRPr="00051F28" w:rsidTr="007D71AC">
        <w:trPr>
          <w:trHeight w:val="270"/>
        </w:trPr>
        <w:tc>
          <w:tcPr>
            <w:tcW w:w="3072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Муниципальный</w:t>
            </w:r>
          </w:p>
        </w:tc>
        <w:tc>
          <w:tcPr>
            <w:tcW w:w="2015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D11526" w:rsidRPr="00051F28" w:rsidTr="007D71AC">
        <w:trPr>
          <w:trHeight w:val="256"/>
        </w:trPr>
        <w:tc>
          <w:tcPr>
            <w:tcW w:w="3072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015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11526" w:rsidRPr="00051F28" w:rsidTr="007D71AC">
        <w:trPr>
          <w:trHeight w:val="256"/>
        </w:trPr>
        <w:tc>
          <w:tcPr>
            <w:tcW w:w="3072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2015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11526" w:rsidRPr="00051F28" w:rsidTr="007D71AC">
        <w:trPr>
          <w:trHeight w:val="232"/>
        </w:trPr>
        <w:tc>
          <w:tcPr>
            <w:tcW w:w="3072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2015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D11526" w:rsidRPr="00051F28" w:rsidTr="007D71AC">
        <w:trPr>
          <w:trHeight w:val="441"/>
        </w:trPr>
        <w:tc>
          <w:tcPr>
            <w:tcW w:w="3072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015" w:type="dxa"/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D11526" w:rsidRPr="00051F28" w:rsidRDefault="00D11526" w:rsidP="007D71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28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</w:tr>
    </w:tbl>
    <w:p w:rsidR="0049788A" w:rsidRPr="00051F28" w:rsidRDefault="0049788A" w:rsidP="0049788A">
      <w:pPr>
        <w:rPr>
          <w:rFonts w:ascii="Times New Roman" w:hAnsi="Times New Roman" w:cs="Times New Roman"/>
        </w:rPr>
      </w:pPr>
    </w:p>
    <w:p w:rsidR="00A80F6A" w:rsidRPr="00E12D0C" w:rsidRDefault="00201799" w:rsidP="00A80F6A">
      <w:pPr>
        <w:spacing w:after="0"/>
        <w:jc w:val="center"/>
        <w:rPr>
          <w:sz w:val="24"/>
        </w:rPr>
      </w:pPr>
      <w:r w:rsidRPr="00201799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A80F6A" w:rsidRDefault="00201799" w:rsidP="00051F28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99">
        <w:rPr>
          <w:rFonts w:ascii="Times New Roman" w:hAnsi="Times New Roman" w:cs="Times New Roman"/>
          <w:sz w:val="24"/>
          <w:szCs w:val="28"/>
        </w:rPr>
        <w:t>Обучающиеся объединений,</w:t>
      </w:r>
      <w:r w:rsidR="00A80F6A">
        <w:rPr>
          <w:rFonts w:ascii="Times New Roman" w:hAnsi="Times New Roman" w:cs="Times New Roman"/>
          <w:sz w:val="24"/>
          <w:szCs w:val="28"/>
        </w:rPr>
        <w:t xml:space="preserve"> </w:t>
      </w:r>
      <w:r w:rsidRPr="00201799">
        <w:rPr>
          <w:rFonts w:ascii="Times New Roman" w:hAnsi="Times New Roman" w:cs="Times New Roman"/>
          <w:sz w:val="24"/>
          <w:szCs w:val="28"/>
        </w:rPr>
        <w:t>принимая активное участие в конкурсах различного уровня</w:t>
      </w:r>
      <w:proofErr w:type="gramStart"/>
      <w:r w:rsidRPr="00201799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201799">
        <w:rPr>
          <w:rFonts w:ascii="Times New Roman" w:hAnsi="Times New Roman" w:cs="Times New Roman"/>
          <w:sz w:val="24"/>
          <w:szCs w:val="28"/>
        </w:rPr>
        <w:t xml:space="preserve"> становятся победителями и призерами.</w:t>
      </w:r>
      <w:r w:rsidR="00476FD3">
        <w:rPr>
          <w:rFonts w:ascii="Times New Roman" w:hAnsi="Times New Roman" w:cs="Times New Roman"/>
          <w:sz w:val="24"/>
          <w:szCs w:val="28"/>
        </w:rPr>
        <w:t xml:space="preserve"> Количество конкурсов </w:t>
      </w:r>
      <w:r w:rsidR="00A80F6A">
        <w:rPr>
          <w:rFonts w:ascii="Times New Roman" w:hAnsi="Times New Roman" w:cs="Times New Roman"/>
          <w:sz w:val="24"/>
          <w:szCs w:val="28"/>
        </w:rPr>
        <w:t xml:space="preserve">увеличилось на 23% ,количество участников </w:t>
      </w:r>
      <w:r w:rsidR="00476FD3">
        <w:rPr>
          <w:rFonts w:ascii="Times New Roman" w:hAnsi="Times New Roman" w:cs="Times New Roman"/>
          <w:sz w:val="24"/>
          <w:szCs w:val="28"/>
        </w:rPr>
        <w:t xml:space="preserve"> конкурсов снизилось, но результативность участия </w:t>
      </w:r>
      <w:r w:rsidR="00A80F6A">
        <w:rPr>
          <w:rFonts w:ascii="Times New Roman" w:hAnsi="Times New Roman" w:cs="Times New Roman"/>
          <w:sz w:val="24"/>
          <w:szCs w:val="28"/>
        </w:rPr>
        <w:t>остается более 30% .</w:t>
      </w:r>
      <w:r w:rsidR="00476F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7277" w:rsidRPr="00051F28" w:rsidRDefault="00467277" w:rsidP="00051F28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5CA1" w:rsidRPr="00E42456" w:rsidRDefault="00075CA1" w:rsidP="00051F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5. Организация досуга. </w:t>
      </w:r>
    </w:p>
    <w:p w:rsidR="00051F28" w:rsidRDefault="00051F28" w:rsidP="00051F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760" w:rsidRDefault="00941760" w:rsidP="00051F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учреждении </w:t>
      </w:r>
      <w:r w:rsidR="0043652F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670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 по организации досуга детей. </w:t>
      </w:r>
    </w:p>
    <w:p w:rsidR="00EA3B29" w:rsidRDefault="00670565" w:rsidP="00051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760">
        <w:rPr>
          <w:rFonts w:ascii="Times New Roman" w:hAnsi="Times New Roman" w:cs="Times New Roman"/>
          <w:bCs/>
          <w:sz w:val="24"/>
          <w:szCs w:val="24"/>
        </w:rPr>
        <w:t>проведен</w:t>
      </w:r>
      <w:r w:rsidR="00EA3B29">
        <w:rPr>
          <w:rFonts w:ascii="Times New Roman" w:hAnsi="Times New Roman" w:cs="Times New Roman"/>
          <w:bCs/>
          <w:sz w:val="24"/>
          <w:szCs w:val="24"/>
        </w:rPr>
        <w:t>ы</w:t>
      </w:r>
      <w:r w:rsidR="00941760">
        <w:rPr>
          <w:rFonts w:ascii="Times New Roman" w:hAnsi="Times New Roman" w:cs="Times New Roman"/>
          <w:bCs/>
          <w:sz w:val="24"/>
          <w:szCs w:val="24"/>
        </w:rPr>
        <w:t xml:space="preserve"> массов</w:t>
      </w:r>
      <w:r w:rsidR="00EA3B29">
        <w:rPr>
          <w:rFonts w:ascii="Times New Roman" w:hAnsi="Times New Roman" w:cs="Times New Roman"/>
          <w:bCs/>
          <w:sz w:val="24"/>
          <w:szCs w:val="24"/>
        </w:rPr>
        <w:t>ые</w:t>
      </w:r>
      <w:r w:rsidR="00941760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EA3B29">
        <w:rPr>
          <w:rFonts w:ascii="Times New Roman" w:hAnsi="Times New Roman" w:cs="Times New Roman"/>
          <w:bCs/>
          <w:sz w:val="24"/>
          <w:szCs w:val="24"/>
        </w:rPr>
        <w:t>я:</w:t>
      </w:r>
    </w:p>
    <w:p w:rsidR="00997FB1" w:rsidRPr="00997FB1" w:rsidRDefault="00997FB1" w:rsidP="00EA3B29">
      <w:pPr>
        <w:spacing w:after="0"/>
        <w:rPr>
          <w:rFonts w:ascii="Times New Roman" w:hAnsi="Times New Roman" w:cs="Times New Roman"/>
          <w:bCs/>
          <w:sz w:val="14"/>
          <w:szCs w:val="24"/>
        </w:rPr>
      </w:pPr>
    </w:p>
    <w:p w:rsidR="00997FB1" w:rsidRDefault="00670565" w:rsidP="00A80F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F6A">
        <w:rPr>
          <w:rFonts w:ascii="Times New Roman" w:hAnsi="Times New Roman" w:cs="Times New Roman"/>
          <w:bCs/>
          <w:sz w:val="24"/>
          <w:szCs w:val="24"/>
        </w:rPr>
        <w:t>Традиционное м</w:t>
      </w:r>
      <w:r w:rsidR="00F823F3">
        <w:rPr>
          <w:rFonts w:ascii="Times New Roman" w:hAnsi="Times New Roman" w:cs="Times New Roman"/>
          <w:bCs/>
          <w:sz w:val="24"/>
          <w:szCs w:val="24"/>
        </w:rPr>
        <w:t xml:space="preserve">ероприятие для новичков </w:t>
      </w:r>
      <w:r w:rsidR="00997FB1">
        <w:rPr>
          <w:rFonts w:ascii="Times New Roman" w:hAnsi="Times New Roman" w:cs="Times New Roman"/>
          <w:bCs/>
          <w:sz w:val="24"/>
          <w:szCs w:val="24"/>
        </w:rPr>
        <w:t>«Посвящение в кружковцы»</w:t>
      </w:r>
      <w:r w:rsidR="00F823F3">
        <w:rPr>
          <w:rFonts w:ascii="Times New Roman" w:hAnsi="Times New Roman" w:cs="Times New Roman"/>
          <w:bCs/>
          <w:sz w:val="24"/>
          <w:szCs w:val="24"/>
        </w:rPr>
        <w:t>,</w:t>
      </w:r>
    </w:p>
    <w:p w:rsidR="00A80F6A" w:rsidRPr="00A80F6A" w:rsidRDefault="00997FB1" w:rsidP="00A80F6A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szCs w:val="28"/>
          <w:shd w:val="clear" w:color="auto" w:fill="FFFFFF"/>
        </w:rPr>
      </w:pPr>
      <w:r>
        <w:rPr>
          <w:bCs/>
        </w:rPr>
        <w:t xml:space="preserve">-  </w:t>
      </w:r>
      <w:r w:rsidR="00F823F3">
        <w:rPr>
          <w:bCs/>
        </w:rPr>
        <w:t>Новогодн</w:t>
      </w:r>
      <w:r w:rsidR="00A80F6A">
        <w:rPr>
          <w:bCs/>
        </w:rPr>
        <w:t xml:space="preserve">ее развлекательное мероприятие </w:t>
      </w:r>
      <w:r w:rsidR="00F823F3">
        <w:rPr>
          <w:bCs/>
        </w:rPr>
        <w:t xml:space="preserve"> </w:t>
      </w:r>
      <w:r w:rsidR="00A80F6A" w:rsidRPr="00A80F6A">
        <w:rPr>
          <w:bCs/>
          <w:szCs w:val="28"/>
          <w:shd w:val="clear" w:color="auto" w:fill="FFFFFF"/>
        </w:rPr>
        <w:t xml:space="preserve">«Новый год и </w:t>
      </w:r>
      <w:proofErr w:type="spellStart"/>
      <w:r w:rsidR="00A80F6A" w:rsidRPr="00A80F6A">
        <w:rPr>
          <w:bCs/>
          <w:szCs w:val="28"/>
          <w:shd w:val="clear" w:color="auto" w:fill="FFFFFF"/>
        </w:rPr>
        <w:t>все</w:t>
      </w:r>
      <w:proofErr w:type="gramStart"/>
      <w:r w:rsidR="00A80F6A" w:rsidRPr="00A80F6A">
        <w:rPr>
          <w:bCs/>
          <w:szCs w:val="28"/>
          <w:shd w:val="clear" w:color="auto" w:fill="FFFFFF"/>
        </w:rPr>
        <w:t>,в</w:t>
      </w:r>
      <w:proofErr w:type="gramEnd"/>
      <w:r w:rsidR="00A80F6A" w:rsidRPr="00A80F6A">
        <w:rPr>
          <w:bCs/>
          <w:szCs w:val="28"/>
          <w:shd w:val="clear" w:color="auto" w:fill="FFFFFF"/>
        </w:rPr>
        <w:t>се,все</w:t>
      </w:r>
      <w:proofErr w:type="spellEnd"/>
      <w:r w:rsidR="00A80F6A" w:rsidRPr="00A80F6A">
        <w:rPr>
          <w:bCs/>
          <w:szCs w:val="28"/>
          <w:shd w:val="clear" w:color="auto" w:fill="FFFFFF"/>
        </w:rPr>
        <w:t>…!»</w:t>
      </w:r>
      <w:r w:rsidR="006B0EED">
        <w:rPr>
          <w:bCs/>
          <w:szCs w:val="28"/>
          <w:shd w:val="clear" w:color="auto" w:fill="FFFFFF"/>
        </w:rPr>
        <w:t>.</w:t>
      </w:r>
    </w:p>
    <w:p w:rsidR="00051F28" w:rsidRDefault="00051F28" w:rsidP="00075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18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F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36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456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2512F0" w:rsidRPr="006147D8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512F0" w:rsidRPr="002512F0" w:rsidRDefault="002512F0" w:rsidP="00670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ДТ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нескольким направлениям:</w:t>
      </w:r>
    </w:p>
    <w:p w:rsidR="002512F0" w:rsidRPr="002512F0" w:rsidRDefault="002512F0" w:rsidP="0067056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воспитание.</w:t>
      </w:r>
    </w:p>
    <w:p w:rsidR="002512F0" w:rsidRPr="00A3368E" w:rsidRDefault="002512F0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выставочный зал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РМУ «РМЦБ»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происходило знакомство детей с интересными людьми, историей, архитектурой и культурой своей Малой Родины.</w:t>
      </w:r>
    </w:p>
    <w:p w:rsidR="00EF3F20" w:rsidRDefault="002512F0" w:rsidP="00051F28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привитие экологической культуры через творческую деятельность)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F20" w:rsidRPr="00EF3F20">
        <w:rPr>
          <w:rFonts w:ascii="Times New Roman" w:hAnsi="Times New Roman" w:cs="Times New Roman"/>
        </w:rPr>
        <w:t xml:space="preserve"> </w:t>
      </w:r>
    </w:p>
    <w:p w:rsidR="002512F0" w:rsidRDefault="00051F28" w:rsidP="00051F28">
      <w:pPr>
        <w:spacing w:after="0" w:line="360" w:lineRule="auto"/>
        <w:ind w:left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Участие обучающихся в конкурсах д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</w:rPr>
        <w:t xml:space="preserve"> направленности.</w:t>
      </w:r>
      <w:proofErr w:type="gramEnd"/>
    </w:p>
    <w:p w:rsidR="00051F28" w:rsidRPr="002512F0" w:rsidRDefault="00051F28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Организация экскурсий. </w:t>
      </w:r>
    </w:p>
    <w:p w:rsidR="002512F0" w:rsidRPr="002512F0" w:rsidRDefault="002512F0" w:rsidP="00670565">
      <w:pPr>
        <w:numPr>
          <w:ilvl w:val="1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образа жизни.</w:t>
      </w:r>
    </w:p>
    <w:p w:rsidR="0043652F" w:rsidRDefault="00670565" w:rsidP="00051F28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2F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вредных привычек</w:t>
      </w:r>
      <w:r w:rsidR="0078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«Сделай свой выбор!»</w:t>
      </w:r>
      <w:r w:rsidR="0043652F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2F0" w:rsidRPr="002512F0" w:rsidRDefault="0043652F" w:rsidP="00051F28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12F0"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игр, физкультминуток во время занятий.</w:t>
      </w:r>
    </w:p>
    <w:p w:rsidR="00C64A62" w:rsidRDefault="002512F0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гигиене</w:t>
      </w:r>
      <w:r w:rsidR="00C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жизни.</w:t>
      </w:r>
    </w:p>
    <w:p w:rsidR="00C64A62" w:rsidRDefault="00C64A62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безопасному поведению в сети интернет</w:t>
      </w:r>
      <w:r w:rsidR="0079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32">
        <w:rPr>
          <w:rFonts w:ascii="Times New Roman" w:hAnsi="Times New Roman" w:cs="Times New Roman"/>
          <w:sz w:val="28"/>
          <w:szCs w:val="28"/>
        </w:rPr>
        <w:t>«Безопасный Интернет - детям»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2F0" w:rsidRDefault="00C64A62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мероприятия по правилам поведения на дороге.</w:t>
      </w:r>
      <w:r w:rsidR="002512F0"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D42" w:rsidRPr="007859E9" w:rsidRDefault="00C64A62" w:rsidP="00051F28">
      <w:pPr>
        <w:spacing w:after="0" w:line="360" w:lineRule="auto"/>
        <w:ind w:left="709"/>
        <w:rPr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Изготовление памяток и буклетов</w:t>
      </w:r>
      <w:r w:rsidR="00233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32" w:rsidRPr="007859E9">
        <w:rPr>
          <w:rFonts w:ascii="Times New Roman" w:hAnsi="Times New Roman" w:cs="Times New Roman"/>
          <w:sz w:val="24"/>
          <w:szCs w:val="28"/>
        </w:rPr>
        <w:t>«Безопасный Интернет - детям»</w:t>
      </w:r>
    </w:p>
    <w:p w:rsidR="00233D42" w:rsidRDefault="00670565" w:rsidP="00051F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3D42">
        <w:rPr>
          <w:rFonts w:ascii="Times New Roman" w:hAnsi="Times New Roman" w:cs="Times New Roman"/>
          <w:sz w:val="24"/>
          <w:szCs w:val="24"/>
        </w:rPr>
        <w:t xml:space="preserve">Беседы «Безопасное поведение на </w:t>
      </w:r>
      <w:proofErr w:type="gramStart"/>
      <w:r w:rsidR="00233D42">
        <w:rPr>
          <w:rFonts w:ascii="Times New Roman" w:hAnsi="Times New Roman" w:cs="Times New Roman"/>
          <w:sz w:val="24"/>
          <w:szCs w:val="24"/>
        </w:rPr>
        <w:t>водоемах</w:t>
      </w:r>
      <w:proofErr w:type="gramEnd"/>
      <w:r w:rsidR="00233D42">
        <w:rPr>
          <w:rFonts w:ascii="Times New Roman" w:hAnsi="Times New Roman" w:cs="Times New Roman"/>
          <w:sz w:val="24"/>
          <w:szCs w:val="24"/>
        </w:rPr>
        <w:t xml:space="preserve"> и прудах»</w:t>
      </w:r>
      <w:r w:rsidR="00233D42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D42" w:rsidRPr="002512F0" w:rsidRDefault="00233D42" w:rsidP="00051F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мероприятиях и акциях.</w:t>
      </w:r>
    </w:p>
    <w:p w:rsidR="00795932" w:rsidRPr="00795932" w:rsidRDefault="00795932" w:rsidP="00051F28">
      <w:pPr>
        <w:pStyle w:val="ac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</w:rPr>
      </w:pPr>
      <w:r>
        <w:rPr>
          <w:bCs/>
        </w:rPr>
        <w:t xml:space="preserve">           </w:t>
      </w:r>
      <w:r w:rsidRPr="00795932">
        <w:rPr>
          <w:bCs/>
        </w:rPr>
        <w:t xml:space="preserve">Плана учреждения по правовому воспитанию была подготовлена и проведена  </w:t>
      </w:r>
      <w:r w:rsidRPr="00795932">
        <w:rPr>
          <w:bCs/>
          <w:iCs/>
          <w:color w:val="000000"/>
        </w:rPr>
        <w:t xml:space="preserve">правовая игра </w:t>
      </w:r>
      <w:r>
        <w:rPr>
          <w:bCs/>
          <w:iCs/>
          <w:color w:val="000000"/>
        </w:rPr>
        <w:t xml:space="preserve">   </w:t>
      </w:r>
      <w:r w:rsidR="007859E9">
        <w:rPr>
          <w:bCs/>
          <w:iCs/>
          <w:color w:val="000000"/>
        </w:rPr>
        <w:t xml:space="preserve">   </w:t>
      </w:r>
      <w:r w:rsidRPr="00795932">
        <w:rPr>
          <w:bCs/>
          <w:iCs/>
          <w:color w:val="000000"/>
        </w:rPr>
        <w:t>«Знай свои права».</w:t>
      </w:r>
    </w:p>
    <w:p w:rsidR="00795932" w:rsidRPr="00795932" w:rsidRDefault="00795932" w:rsidP="00051F28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bCs/>
          <w:iCs/>
          <w:color w:val="000000"/>
        </w:rPr>
        <w:t xml:space="preserve">       </w:t>
      </w:r>
      <w:r w:rsidR="007859E9">
        <w:rPr>
          <w:bCs/>
          <w:iCs/>
          <w:color w:val="000000"/>
        </w:rPr>
        <w:t xml:space="preserve">    </w:t>
      </w:r>
      <w:r w:rsidRPr="00795932">
        <w:rPr>
          <w:bCs/>
          <w:iCs/>
          <w:color w:val="000000"/>
        </w:rPr>
        <w:t>Проведение пятиминуток безопасности.</w:t>
      </w:r>
    </w:p>
    <w:p w:rsidR="002512F0" w:rsidRPr="00A3368E" w:rsidRDefault="002512F0" w:rsidP="0067056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1A" w:rsidRPr="00A3368E" w:rsidRDefault="0049081A" w:rsidP="0067056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воспитание.</w:t>
      </w:r>
    </w:p>
    <w:p w:rsidR="007859E9" w:rsidRDefault="007859E9" w:rsidP="00051F28">
      <w:pPr>
        <w:tabs>
          <w:tab w:val="left" w:pos="51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Участие во всероссийской а</w:t>
      </w:r>
      <w:r w:rsidRPr="00EA6784">
        <w:rPr>
          <w:rFonts w:ascii="Times New Roman" w:hAnsi="Times New Roman" w:cs="Times New Roman"/>
          <w:sz w:val="24"/>
        </w:rPr>
        <w:t>кци</w:t>
      </w:r>
      <w:r>
        <w:rPr>
          <w:rFonts w:ascii="Times New Roman" w:hAnsi="Times New Roman" w:cs="Times New Roman"/>
          <w:sz w:val="24"/>
        </w:rPr>
        <w:t>и</w:t>
      </w:r>
      <w:r w:rsidRPr="00EA6784">
        <w:rPr>
          <w:rFonts w:ascii="Times New Roman" w:hAnsi="Times New Roman" w:cs="Times New Roman"/>
          <w:sz w:val="24"/>
        </w:rPr>
        <w:t xml:space="preserve"> «Журавли памяти»</w:t>
      </w:r>
      <w:r>
        <w:rPr>
          <w:rFonts w:ascii="Times New Roman" w:hAnsi="Times New Roman" w:cs="Times New Roman"/>
          <w:sz w:val="24"/>
        </w:rPr>
        <w:t>,</w:t>
      </w:r>
      <w:r w:rsidRPr="007859E9">
        <w:rPr>
          <w:rFonts w:ascii="Times New Roman" w:hAnsi="Times New Roman" w:cs="Times New Roman"/>
          <w:sz w:val="24"/>
        </w:rPr>
        <w:t xml:space="preserve"> </w:t>
      </w:r>
    </w:p>
    <w:p w:rsidR="007859E9" w:rsidRDefault="007859E9" w:rsidP="00051F28">
      <w:pPr>
        <w:tabs>
          <w:tab w:val="left" w:pos="51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Участие в р</w:t>
      </w:r>
      <w:r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литературн</w:t>
      </w:r>
      <w:r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</w:t>
      </w:r>
      <w:r w:rsidRPr="00EA6784">
        <w:rPr>
          <w:rFonts w:ascii="Times New Roman" w:hAnsi="Times New Roman" w:cs="Times New Roman"/>
          <w:sz w:val="24"/>
        </w:rPr>
        <w:t>иблиомарафон</w:t>
      </w:r>
      <w:r>
        <w:rPr>
          <w:rFonts w:ascii="Times New Roman" w:hAnsi="Times New Roman" w:cs="Times New Roman"/>
          <w:sz w:val="24"/>
        </w:rPr>
        <w:t>е</w:t>
      </w:r>
      <w:proofErr w:type="spellEnd"/>
      <w:r w:rsidRPr="00EA6784">
        <w:rPr>
          <w:rFonts w:ascii="Times New Roman" w:hAnsi="Times New Roman" w:cs="Times New Roman"/>
          <w:sz w:val="24"/>
        </w:rPr>
        <w:t xml:space="preserve"> «И память книга оживит</w:t>
      </w:r>
      <w:r>
        <w:rPr>
          <w:rFonts w:ascii="Times New Roman" w:hAnsi="Times New Roman" w:cs="Times New Roman"/>
          <w:sz w:val="24"/>
        </w:rPr>
        <w:t>…</w:t>
      </w:r>
      <w:r w:rsidRPr="00EA6784">
        <w:rPr>
          <w:rFonts w:ascii="Times New Roman" w:hAnsi="Times New Roman" w:cs="Times New Roman"/>
          <w:sz w:val="24"/>
        </w:rPr>
        <w:t>»</w:t>
      </w:r>
      <w:proofErr w:type="gramStart"/>
      <w:r w:rsidRPr="00785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</w:p>
    <w:p w:rsidR="007859E9" w:rsidRDefault="007859E9" w:rsidP="00051F28">
      <w:pPr>
        <w:tabs>
          <w:tab w:val="left" w:pos="574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</w:t>
      </w:r>
      <w:r w:rsidRPr="00D11526">
        <w:rPr>
          <w:rFonts w:ascii="Times New Roman" w:hAnsi="Times New Roman" w:cs="Times New Roman"/>
          <w:sz w:val="24"/>
          <w:szCs w:val="28"/>
        </w:rPr>
        <w:t>еализова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D11526">
        <w:rPr>
          <w:rFonts w:ascii="Times New Roman" w:hAnsi="Times New Roman" w:cs="Times New Roman"/>
          <w:sz w:val="24"/>
          <w:szCs w:val="28"/>
        </w:rPr>
        <w:t xml:space="preserve"> социальный проект «Диалог поколений»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7859E9" w:rsidRPr="00A3368E" w:rsidRDefault="007859E9" w:rsidP="00051F28">
      <w:pPr>
        <w:tabs>
          <w:tab w:val="left" w:pos="5745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Участие в реализации </w:t>
      </w:r>
      <w:r w:rsidRPr="00D11526">
        <w:rPr>
          <w:rFonts w:ascii="Times New Roman" w:eastAsia="Times New Roman" w:hAnsi="Times New Roman" w:cs="Times New Roman"/>
          <w:sz w:val="24"/>
          <w:szCs w:val="28"/>
        </w:rPr>
        <w:t>социально значимого проекта «Память сердца. Село прифронтовое»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C64A62" w:rsidRDefault="007859E9" w:rsidP="00051F28">
      <w:pPr>
        <w:tabs>
          <w:tab w:val="left" w:pos="5745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4D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деятельность. </w:t>
      </w:r>
    </w:p>
    <w:p w:rsidR="00C64A62" w:rsidRDefault="00C64A62" w:rsidP="00670565">
      <w:pPr>
        <w:tabs>
          <w:tab w:val="left" w:pos="574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A" w:rsidRPr="00C64A62" w:rsidRDefault="005624DA" w:rsidP="00C64A62">
      <w:pPr>
        <w:tabs>
          <w:tab w:val="left" w:pos="4155"/>
          <w:tab w:val="left" w:pos="5745"/>
        </w:tabs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0" w:rsidRDefault="005624DA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42456">
        <w:rPr>
          <w:rFonts w:ascii="Times New Roman" w:hAnsi="Times New Roman" w:cs="Times New Roman"/>
          <w:b/>
          <w:sz w:val="24"/>
          <w:szCs w:val="24"/>
        </w:rPr>
        <w:t>Районные мероприятия.</w:t>
      </w:r>
    </w:p>
    <w:p w:rsidR="002512F0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EED" w:rsidRDefault="00075CA1" w:rsidP="00670565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624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624DA" w:rsidRPr="00A3368E">
        <w:rPr>
          <w:rFonts w:ascii="Times New Roman" w:hAnsi="Times New Roman" w:cs="Times New Roman"/>
          <w:bCs/>
          <w:sz w:val="24"/>
        </w:rPr>
        <w:t xml:space="preserve">Муниципальное казенное учреждение дополнительного образования </w:t>
      </w:r>
      <w:r w:rsidRPr="00A3368E">
        <w:rPr>
          <w:rFonts w:ascii="Times New Roman" w:hAnsi="Times New Roman" w:cs="Times New Roman"/>
          <w:bCs/>
          <w:sz w:val="24"/>
        </w:rPr>
        <w:t>организатор районных мероприятий, в которых принимают участие обучающиеся образовательных учреждений нашего района.</w:t>
      </w:r>
    </w:p>
    <w:p w:rsidR="00BC1BC5" w:rsidRPr="00670565" w:rsidRDefault="006B0EED" w:rsidP="0067056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</w:rPr>
        <w:t>В  связи с пандемией многие мероприятия в 2019-2020 году реализовать не удалось.</w:t>
      </w:r>
    </w:p>
    <w:p w:rsidR="00B26F2A" w:rsidRPr="00A3368E" w:rsidRDefault="0077364C" w:rsidP="00A336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68E">
        <w:rPr>
          <w:rFonts w:ascii="Times New Roman" w:hAnsi="Times New Roman" w:cs="Times New Roman"/>
          <w:bCs/>
          <w:sz w:val="24"/>
          <w:szCs w:val="24"/>
        </w:rPr>
        <w:t xml:space="preserve">МКУ  ДТ </w:t>
      </w:r>
      <w:r w:rsidR="006B0EED">
        <w:rPr>
          <w:rFonts w:ascii="Times New Roman" w:hAnsi="Times New Roman" w:cs="Times New Roman"/>
          <w:bCs/>
          <w:sz w:val="24"/>
          <w:szCs w:val="24"/>
        </w:rPr>
        <w:t xml:space="preserve">продолжает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</w:t>
      </w:r>
      <w:r w:rsidR="006B0EE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Рамешковского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учреждениями,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 культуры,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редакцией районной газеты «Родная земля», комитетом по делам молодежи, спорту и туризму Рамешковского района.</w:t>
      </w:r>
    </w:p>
    <w:p w:rsidR="006147D8" w:rsidRDefault="006147D8" w:rsidP="00A336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4C" w:rsidRPr="00A3368E" w:rsidRDefault="00236B4C" w:rsidP="00A3368E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3368E">
        <w:rPr>
          <w:rFonts w:ascii="Times New Roman" w:hAnsi="Times New Roman" w:cs="Times New Roman"/>
          <w:b/>
          <w:bCs/>
          <w:sz w:val="24"/>
          <w:szCs w:val="24"/>
        </w:rPr>
        <w:t>8.Работа с родителями</w:t>
      </w:r>
      <w:r w:rsidRPr="00A336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B4C" w:rsidRPr="0099353C" w:rsidRDefault="00236B4C" w:rsidP="00993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3C">
        <w:rPr>
          <w:rFonts w:ascii="Times New Roman" w:hAnsi="Times New Roman" w:cs="Times New Roman"/>
          <w:bCs/>
          <w:sz w:val="24"/>
          <w:szCs w:val="24"/>
        </w:rPr>
        <w:t>Работа с родителями в МКУ  ДТ проводится по следующим направлениям: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 индивидуальное консультирование родителей (законных представителей)</w:t>
      </w:r>
      <w:r w:rsidR="006B0EED">
        <w:rPr>
          <w:bCs/>
        </w:rPr>
        <w:t xml:space="preserve"> по вопросам обучения в объединениях</w:t>
      </w:r>
      <w:r w:rsidR="00BD2627">
        <w:rPr>
          <w:bCs/>
        </w:rPr>
        <w:t>,</w:t>
      </w:r>
      <w:r w:rsidR="006B0EED">
        <w:rPr>
          <w:bCs/>
        </w:rPr>
        <w:t xml:space="preserve"> безопасности детей и т.п.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проведение родительских собраний на актуальные темы</w:t>
      </w:r>
      <w:r w:rsidR="00BD2627">
        <w:rPr>
          <w:bCs/>
        </w:rPr>
        <w:t>,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привлечение родителей к организации и участию в мероприятиях</w:t>
      </w:r>
      <w:r w:rsidR="00BD2627">
        <w:rPr>
          <w:bCs/>
        </w:rPr>
        <w:t>,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проведение анкетирования с целью выявление качества работы объединений.</w:t>
      </w:r>
    </w:p>
    <w:p w:rsidR="00236B4C" w:rsidRPr="0099353C" w:rsidRDefault="006B0EED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>
        <w:rPr>
          <w:bCs/>
        </w:rPr>
        <w:t>На официальном сайте учреждения для родителей создан раздел «Для вас, родители!», где размещается информация по самым актуальным вопросам.</w:t>
      </w:r>
    </w:p>
    <w:p w:rsidR="00A82BE8" w:rsidRPr="00EA203B" w:rsidRDefault="00D80BA5" w:rsidP="00D80BA5">
      <w:pPr>
        <w:spacing w:line="360" w:lineRule="auto"/>
        <w:rPr>
          <w:rFonts w:ascii="Times New Roman" w:eastAsiaTheme="minorEastAsia" w:hAnsi="Times New Roman" w:cs="Times New Roman"/>
          <w:sz w:val="2"/>
          <w:szCs w:val="24"/>
          <w:lang w:eastAsia="ru-RU"/>
        </w:rPr>
      </w:pPr>
      <w:r w:rsidRPr="00B2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5CA1" w:rsidRPr="006147D8" w:rsidRDefault="00075CA1" w:rsidP="00D80B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353C" w:rsidRPr="006147D8">
        <w:rPr>
          <w:rFonts w:ascii="Times New Roman" w:hAnsi="Times New Roman" w:cs="Times New Roman"/>
          <w:b/>
          <w:sz w:val="24"/>
          <w:szCs w:val="24"/>
        </w:rPr>
        <w:t>В</w:t>
      </w:r>
      <w:r w:rsidRPr="006147D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1F28">
        <w:rPr>
          <w:rFonts w:ascii="Times New Roman" w:hAnsi="Times New Roman" w:cs="Times New Roman"/>
          <w:b/>
          <w:sz w:val="24"/>
          <w:szCs w:val="24"/>
        </w:rPr>
        <w:t>20</w:t>
      </w:r>
      <w:r w:rsidRPr="006147D8">
        <w:rPr>
          <w:rFonts w:ascii="Times New Roman" w:hAnsi="Times New Roman" w:cs="Times New Roman"/>
          <w:b/>
          <w:sz w:val="24"/>
          <w:szCs w:val="24"/>
        </w:rPr>
        <w:t>-20</w:t>
      </w:r>
      <w:r w:rsidR="006147D8" w:rsidRPr="006147D8">
        <w:rPr>
          <w:rFonts w:ascii="Times New Roman" w:hAnsi="Times New Roman" w:cs="Times New Roman"/>
          <w:b/>
          <w:sz w:val="24"/>
          <w:szCs w:val="24"/>
        </w:rPr>
        <w:t>2</w:t>
      </w:r>
      <w:r w:rsidR="00051F28">
        <w:rPr>
          <w:rFonts w:ascii="Times New Roman" w:hAnsi="Times New Roman" w:cs="Times New Roman"/>
          <w:b/>
          <w:sz w:val="24"/>
          <w:szCs w:val="24"/>
        </w:rPr>
        <w:t>1</w:t>
      </w:r>
      <w:r w:rsidRPr="006147D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99353C" w:rsidRPr="006147D8">
        <w:rPr>
          <w:rFonts w:ascii="Times New Roman" w:hAnsi="Times New Roman" w:cs="Times New Roman"/>
          <w:b/>
          <w:sz w:val="24"/>
          <w:szCs w:val="24"/>
        </w:rPr>
        <w:t xml:space="preserve">следует обратить </w:t>
      </w:r>
      <w:r w:rsidRPr="006147D8">
        <w:rPr>
          <w:rFonts w:ascii="Times New Roman" w:hAnsi="Times New Roman" w:cs="Times New Roman"/>
          <w:b/>
          <w:sz w:val="24"/>
          <w:szCs w:val="24"/>
        </w:rPr>
        <w:t>внимание на:</w:t>
      </w:r>
    </w:p>
    <w:p w:rsidR="0099353C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75CA1" w:rsidRPr="00E42456">
        <w:rPr>
          <w:rFonts w:ascii="Times New Roman" w:hAnsi="Times New Roman" w:cs="Times New Roman"/>
          <w:sz w:val="24"/>
          <w:szCs w:val="24"/>
        </w:rPr>
        <w:t>рганизаци</w:t>
      </w:r>
      <w:r w:rsidR="00075CA1">
        <w:rPr>
          <w:rFonts w:ascii="Times New Roman" w:hAnsi="Times New Roman" w:cs="Times New Roman"/>
          <w:sz w:val="24"/>
          <w:szCs w:val="24"/>
        </w:rPr>
        <w:t>ю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широкого спектра деятельности детей с учетом индивидуальных особенностей, природных задатков, склонностей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3C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ривлечение в  действующие объединения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E42456">
        <w:rPr>
          <w:rFonts w:ascii="Times New Roman" w:hAnsi="Times New Roman" w:cs="Times New Roman"/>
          <w:sz w:val="24"/>
          <w:szCs w:val="24"/>
        </w:rPr>
        <w:t>среднего и старшего 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A1" w:rsidRDefault="00075CA1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56">
        <w:rPr>
          <w:rFonts w:ascii="Times New Roman" w:hAnsi="Times New Roman" w:cs="Times New Roman"/>
          <w:sz w:val="24"/>
          <w:szCs w:val="24"/>
        </w:rPr>
        <w:t>открытие новых</w:t>
      </w:r>
      <w:r w:rsidR="00B26F2A">
        <w:rPr>
          <w:rFonts w:ascii="Times New Roman" w:hAnsi="Times New Roman" w:cs="Times New Roman"/>
          <w:sz w:val="24"/>
          <w:szCs w:val="24"/>
        </w:rPr>
        <w:t xml:space="preserve"> </w:t>
      </w:r>
      <w:r w:rsidR="0099353C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2E1D98" w:rsidRPr="00E42456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1D98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236B4C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2E1D98">
        <w:rPr>
          <w:rFonts w:ascii="Times New Roman" w:hAnsi="Times New Roman" w:cs="Times New Roman"/>
          <w:sz w:val="24"/>
          <w:szCs w:val="24"/>
        </w:rPr>
        <w:t>педагогических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A1" w:rsidRPr="00E42456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5CA1" w:rsidRPr="00E42456">
        <w:rPr>
          <w:rFonts w:ascii="Times New Roman" w:hAnsi="Times New Roman" w:cs="Times New Roman"/>
          <w:sz w:val="24"/>
          <w:szCs w:val="24"/>
        </w:rPr>
        <w:t>ешение материально-технических проблем.</w:t>
      </w:r>
    </w:p>
    <w:p w:rsidR="00075CA1" w:rsidRPr="00E42456" w:rsidRDefault="00075CA1" w:rsidP="00D80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B70" w:rsidRDefault="00075CA1" w:rsidP="00051F28">
      <w:pPr>
        <w:tabs>
          <w:tab w:val="left" w:pos="2355"/>
        </w:tabs>
        <w:spacing w:line="360" w:lineRule="auto"/>
        <w:jc w:val="center"/>
      </w:pPr>
      <w:r w:rsidRPr="00E42456">
        <w:rPr>
          <w:rFonts w:ascii="Times New Roman" w:hAnsi="Times New Roman" w:cs="Times New Roman"/>
          <w:sz w:val="24"/>
          <w:szCs w:val="24"/>
        </w:rPr>
        <w:t>Директор М</w:t>
      </w:r>
      <w:r w:rsidR="0099353C">
        <w:rPr>
          <w:rFonts w:ascii="Times New Roman" w:hAnsi="Times New Roman" w:cs="Times New Roman"/>
          <w:sz w:val="24"/>
          <w:szCs w:val="24"/>
        </w:rPr>
        <w:t>К</w:t>
      </w:r>
      <w:r w:rsidRPr="00E42456">
        <w:rPr>
          <w:rFonts w:ascii="Times New Roman" w:hAnsi="Times New Roman" w:cs="Times New Roman"/>
          <w:sz w:val="24"/>
          <w:szCs w:val="24"/>
        </w:rPr>
        <w:t xml:space="preserve">У  </w:t>
      </w:r>
      <w:bookmarkStart w:id="0" w:name="_GoBack"/>
      <w:bookmarkEnd w:id="0"/>
      <w:r w:rsidRPr="00E42456">
        <w:rPr>
          <w:rFonts w:ascii="Times New Roman" w:hAnsi="Times New Roman" w:cs="Times New Roman"/>
          <w:sz w:val="24"/>
          <w:szCs w:val="24"/>
        </w:rPr>
        <w:t xml:space="preserve">ДТ: </w:t>
      </w:r>
      <w:r w:rsidR="0009481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94818"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</w:p>
    <w:sectPr w:rsidR="00215B70" w:rsidSect="0067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2D3"/>
    <w:multiLevelType w:val="multilevel"/>
    <w:tmpl w:val="66A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7D7A"/>
    <w:multiLevelType w:val="hybridMultilevel"/>
    <w:tmpl w:val="07AA5C0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3478"/>
    <w:multiLevelType w:val="hybridMultilevel"/>
    <w:tmpl w:val="3CAC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B0F"/>
    <w:multiLevelType w:val="multilevel"/>
    <w:tmpl w:val="10F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E0EA8"/>
    <w:multiLevelType w:val="hybridMultilevel"/>
    <w:tmpl w:val="0B4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F80"/>
    <w:multiLevelType w:val="hybridMultilevel"/>
    <w:tmpl w:val="02BAE438"/>
    <w:lvl w:ilvl="0" w:tplc="D834C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58C0"/>
    <w:multiLevelType w:val="multilevel"/>
    <w:tmpl w:val="96A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427A"/>
    <w:multiLevelType w:val="hybridMultilevel"/>
    <w:tmpl w:val="EED631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10219CF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4589"/>
    <w:multiLevelType w:val="hybridMultilevel"/>
    <w:tmpl w:val="ACD610FC"/>
    <w:lvl w:ilvl="0" w:tplc="DAAA5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965FC"/>
    <w:multiLevelType w:val="multilevel"/>
    <w:tmpl w:val="7E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573C78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0D52"/>
    <w:multiLevelType w:val="multilevel"/>
    <w:tmpl w:val="872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67408"/>
    <w:multiLevelType w:val="hybridMultilevel"/>
    <w:tmpl w:val="B060D97E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3E58EE"/>
    <w:multiLevelType w:val="hybridMultilevel"/>
    <w:tmpl w:val="CAF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30A68"/>
    <w:multiLevelType w:val="hybridMultilevel"/>
    <w:tmpl w:val="BBEA74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F5487F"/>
    <w:multiLevelType w:val="multilevel"/>
    <w:tmpl w:val="D3781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CA1"/>
    <w:rsid w:val="000067AA"/>
    <w:rsid w:val="00051F28"/>
    <w:rsid w:val="00075CA1"/>
    <w:rsid w:val="00080AA1"/>
    <w:rsid w:val="00094818"/>
    <w:rsid w:val="000B13B7"/>
    <w:rsid w:val="000B29BF"/>
    <w:rsid w:val="000D5312"/>
    <w:rsid w:val="000E6C04"/>
    <w:rsid w:val="000F3250"/>
    <w:rsid w:val="000F33D9"/>
    <w:rsid w:val="00110AFD"/>
    <w:rsid w:val="0012177B"/>
    <w:rsid w:val="00170EA0"/>
    <w:rsid w:val="00184504"/>
    <w:rsid w:val="00190D52"/>
    <w:rsid w:val="0019197B"/>
    <w:rsid w:val="001A74E3"/>
    <w:rsid w:val="001B289B"/>
    <w:rsid w:val="001B301B"/>
    <w:rsid w:val="001B4639"/>
    <w:rsid w:val="001D6A1F"/>
    <w:rsid w:val="001E462F"/>
    <w:rsid w:val="001E4AD1"/>
    <w:rsid w:val="001F6A33"/>
    <w:rsid w:val="00201799"/>
    <w:rsid w:val="00215B70"/>
    <w:rsid w:val="00220CDB"/>
    <w:rsid w:val="00233D42"/>
    <w:rsid w:val="00236B4C"/>
    <w:rsid w:val="002409D2"/>
    <w:rsid w:val="00246503"/>
    <w:rsid w:val="00250FC1"/>
    <w:rsid w:val="002512F0"/>
    <w:rsid w:val="002557F0"/>
    <w:rsid w:val="002812C6"/>
    <w:rsid w:val="002B1898"/>
    <w:rsid w:val="002E1D98"/>
    <w:rsid w:val="00323044"/>
    <w:rsid w:val="00326828"/>
    <w:rsid w:val="0033795B"/>
    <w:rsid w:val="00343328"/>
    <w:rsid w:val="00363786"/>
    <w:rsid w:val="00397BE9"/>
    <w:rsid w:val="0043652F"/>
    <w:rsid w:val="00451559"/>
    <w:rsid w:val="004545C2"/>
    <w:rsid w:val="0046311E"/>
    <w:rsid w:val="00467277"/>
    <w:rsid w:val="00476FD3"/>
    <w:rsid w:val="0049081A"/>
    <w:rsid w:val="0049547A"/>
    <w:rsid w:val="00496EE4"/>
    <w:rsid w:val="0049788A"/>
    <w:rsid w:val="004D7FD1"/>
    <w:rsid w:val="004E313B"/>
    <w:rsid w:val="00522F50"/>
    <w:rsid w:val="0055059C"/>
    <w:rsid w:val="005624DA"/>
    <w:rsid w:val="00570A5B"/>
    <w:rsid w:val="005A3DD0"/>
    <w:rsid w:val="005A40F5"/>
    <w:rsid w:val="005A438A"/>
    <w:rsid w:val="005D13D9"/>
    <w:rsid w:val="005F3D0D"/>
    <w:rsid w:val="006147D8"/>
    <w:rsid w:val="00615A15"/>
    <w:rsid w:val="00670565"/>
    <w:rsid w:val="00675622"/>
    <w:rsid w:val="006A597C"/>
    <w:rsid w:val="006B0EED"/>
    <w:rsid w:val="006B2B13"/>
    <w:rsid w:val="006E5CF0"/>
    <w:rsid w:val="006F341B"/>
    <w:rsid w:val="0070604C"/>
    <w:rsid w:val="0073002C"/>
    <w:rsid w:val="00767B33"/>
    <w:rsid w:val="0077358E"/>
    <w:rsid w:val="0077364C"/>
    <w:rsid w:val="007859E9"/>
    <w:rsid w:val="00795932"/>
    <w:rsid w:val="007D57CE"/>
    <w:rsid w:val="007E1497"/>
    <w:rsid w:val="007F1841"/>
    <w:rsid w:val="008708C2"/>
    <w:rsid w:val="008A7BF7"/>
    <w:rsid w:val="00906498"/>
    <w:rsid w:val="0092409B"/>
    <w:rsid w:val="009272F5"/>
    <w:rsid w:val="00941760"/>
    <w:rsid w:val="00945666"/>
    <w:rsid w:val="00963A76"/>
    <w:rsid w:val="0099353C"/>
    <w:rsid w:val="00997FB1"/>
    <w:rsid w:val="009C66DF"/>
    <w:rsid w:val="009D7650"/>
    <w:rsid w:val="00A26A17"/>
    <w:rsid w:val="00A3368E"/>
    <w:rsid w:val="00A56F15"/>
    <w:rsid w:val="00A652EF"/>
    <w:rsid w:val="00A80F6A"/>
    <w:rsid w:val="00A82BE8"/>
    <w:rsid w:val="00AC76F7"/>
    <w:rsid w:val="00AD45D3"/>
    <w:rsid w:val="00AE1EA7"/>
    <w:rsid w:val="00AF26B4"/>
    <w:rsid w:val="00B171C8"/>
    <w:rsid w:val="00B26F2A"/>
    <w:rsid w:val="00B453C4"/>
    <w:rsid w:val="00B527F8"/>
    <w:rsid w:val="00B563DF"/>
    <w:rsid w:val="00B70F1F"/>
    <w:rsid w:val="00B8435F"/>
    <w:rsid w:val="00BA2C1E"/>
    <w:rsid w:val="00BA7FC8"/>
    <w:rsid w:val="00BC1BC5"/>
    <w:rsid w:val="00BD2627"/>
    <w:rsid w:val="00C43222"/>
    <w:rsid w:val="00C64A62"/>
    <w:rsid w:val="00C83B35"/>
    <w:rsid w:val="00C9423D"/>
    <w:rsid w:val="00CE611E"/>
    <w:rsid w:val="00D11526"/>
    <w:rsid w:val="00D3196F"/>
    <w:rsid w:val="00D43D51"/>
    <w:rsid w:val="00D80BA5"/>
    <w:rsid w:val="00D87C09"/>
    <w:rsid w:val="00DB07B8"/>
    <w:rsid w:val="00DD37B0"/>
    <w:rsid w:val="00DE1E51"/>
    <w:rsid w:val="00DF6BB1"/>
    <w:rsid w:val="00E03B6F"/>
    <w:rsid w:val="00E35F7B"/>
    <w:rsid w:val="00E51AC1"/>
    <w:rsid w:val="00EA203B"/>
    <w:rsid w:val="00EA3B29"/>
    <w:rsid w:val="00EA6246"/>
    <w:rsid w:val="00EC6EC8"/>
    <w:rsid w:val="00EF3F20"/>
    <w:rsid w:val="00F0629C"/>
    <w:rsid w:val="00F1718D"/>
    <w:rsid w:val="00F532C8"/>
    <w:rsid w:val="00F823F3"/>
    <w:rsid w:val="00FA6F8F"/>
    <w:rsid w:val="00FB6ACF"/>
    <w:rsid w:val="00FC558D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A1"/>
  </w:style>
  <w:style w:type="paragraph" w:styleId="1">
    <w:name w:val="heading 1"/>
    <w:basedOn w:val="a"/>
    <w:link w:val="10"/>
    <w:uiPriority w:val="9"/>
    <w:qFormat/>
    <w:rsid w:val="0025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75CA1"/>
    <w:pPr>
      <w:widowControl w:val="0"/>
      <w:autoSpaceDE w:val="0"/>
      <w:autoSpaceDN w:val="0"/>
      <w:adjustRightInd w:val="0"/>
      <w:spacing w:after="0" w:line="240" w:lineRule="auto"/>
      <w:ind w:left="920" w:right="8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75CA1"/>
    <w:pPr>
      <w:ind w:left="720"/>
      <w:contextualSpacing/>
    </w:pPr>
  </w:style>
  <w:style w:type="paragraph" w:styleId="a4">
    <w:name w:val="Body Text"/>
    <w:basedOn w:val="a"/>
    <w:link w:val="a5"/>
    <w:rsid w:val="00075CA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5CA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75C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CA1"/>
    <w:rPr>
      <w:rFonts w:ascii="Tahoma" w:hAnsi="Tahoma" w:cs="Tahoma"/>
      <w:sz w:val="16"/>
      <w:szCs w:val="16"/>
    </w:rPr>
  </w:style>
  <w:style w:type="paragraph" w:styleId="aa">
    <w:name w:val="Block Text"/>
    <w:basedOn w:val="a"/>
    <w:semiHidden/>
    <w:rsid w:val="00A652EF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styleId="ab">
    <w:name w:val="Table Grid"/>
    <w:basedOn w:val="a1"/>
    <w:uiPriority w:val="59"/>
    <w:rsid w:val="00B5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25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31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3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23044"/>
    <w:rPr>
      <w:b/>
      <w:bCs/>
    </w:rPr>
  </w:style>
  <w:style w:type="paragraph" w:styleId="ae">
    <w:name w:val="No Spacing"/>
    <w:link w:val="af"/>
    <w:uiPriority w:val="1"/>
    <w:qFormat/>
    <w:rsid w:val="000F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0F33D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0F3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ikolrameshki" TargetMode="External"/><Relationship Id="rId5" Type="http://schemas.openxmlformats.org/officeDocument/2006/relationships/hyperlink" Target="https://vk.com/nikolrameshk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38</cp:revision>
  <cp:lastPrinted>2019-09-04T13:16:00Z</cp:lastPrinted>
  <dcterms:created xsi:type="dcterms:W3CDTF">2011-10-23T04:43:00Z</dcterms:created>
  <dcterms:modified xsi:type="dcterms:W3CDTF">2020-08-24T09:06:00Z</dcterms:modified>
</cp:coreProperties>
</file>