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A9" w:rsidRDefault="005924AF" w:rsidP="00592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-197485</wp:posOffset>
            </wp:positionV>
            <wp:extent cx="9572625" cy="6810375"/>
            <wp:effectExtent l="19050" t="0" r="9525" b="0"/>
            <wp:wrapTight wrapText="bothSides">
              <wp:wrapPolygon edited="0">
                <wp:start x="-43" y="0"/>
                <wp:lineTo x="-43" y="21570"/>
                <wp:lineTo x="21621" y="21570"/>
                <wp:lineTo x="21621" y="0"/>
                <wp:lineTo x="-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B6" w:rsidRPr="00847D06" w:rsidRDefault="003051B6" w:rsidP="004E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с глубокой древности как вид художественных ремесел. Из поколения в поколение передавались его лучшие традиции.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свое значение и в наши дни. Занятия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бисероплетением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школьников большой интерес. Кружковые занятия по обучению учащихся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воспитание художественной культуры школьников, развитие их интереса к народному творчеству, его традициям и наследию.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</w:r>
      <w:proofErr w:type="gram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восприятия и практическая деятельность в программе представлены в их содержательном единстве.</w:t>
      </w:r>
      <w:proofErr w:type="gram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кружковой работы учащиеся знакомятся с основами дизайна, углубляют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материал, развивают художественный вкус, формируют профессиональные навыки, “культуру творческой личности”. Формирование “культуры творческой личности” предполагает развитие в ребенке природных задатков, творческого потенциала, специальных способностей.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E24BE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недостаточно развита мускулатура рук, мелкая моторика рук, нет необходимой координации движений, слабо развит глазомер. Данные обстоятельства требуют от педагога, кроме фронтального инструктажа, широко использовать </w:t>
      </w:r>
      <w:proofErr w:type="gramStart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задачу педагога входит создать условия, при которых потенциал ребенка будет использован полностью.</w:t>
      </w:r>
    </w:p>
    <w:p w:rsidR="003B4B2D" w:rsidRPr="00847D06" w:rsidRDefault="00EA2A46" w:rsidP="003B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теоретическую часть занятия должно отводиться меньше времени, чем на практические действия. </w:t>
      </w:r>
    </w:p>
    <w:p w:rsidR="003051B6" w:rsidRPr="00847D06" w:rsidRDefault="003051B6" w:rsidP="003B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учащимся работать самостоятельно, соединяя “работу ума и работу рук”, а учителю иметь большую возможность оказать помощь менее подготовленным учащимся.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изделий необходимо строить на различном </w:t>
      </w:r>
      <w:proofErr w:type="gram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трудности: по образцу, простейшему чертежу, рисунку, по собственному замыслу ребенка с учетом индивидуальных особенностей и возможностей.</w:t>
      </w:r>
    </w:p>
    <w:p w:rsidR="003B4B2D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процесса обучения необходимо систематически обращать внимание детей на соблюдение правил безопасности труда при работе с </w:t>
      </w:r>
      <w:r w:rsidR="003B4B2D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проволокой и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ножницами. В программу включается не только перечень практических работ, но и темы бесед, рассказов, расширяющих кругозор детей. Творческое развитие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</w:t>
      </w:r>
    </w:p>
    <w:p w:rsidR="003B4B2D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данной программы являются выставки детских работ, использование поделок-сувениров в качестве подарков.</w:t>
      </w:r>
    </w:p>
    <w:p w:rsidR="003051B6" w:rsidRPr="00847D06" w:rsidRDefault="003051B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освоения программы - 1 год.</w:t>
      </w:r>
    </w:p>
    <w:p w:rsidR="003051B6" w:rsidRPr="00847D06" w:rsidRDefault="00EA2A4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диапазон освоения программы – 7-12 лет</w:t>
      </w:r>
    </w:p>
    <w:p w:rsidR="003051B6" w:rsidRPr="00847D06" w:rsidRDefault="00EA2A4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образовательного процесса - групповая </w:t>
      </w:r>
    </w:p>
    <w:p w:rsidR="000E79C7" w:rsidRDefault="000E79C7" w:rsidP="004E7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1B6" w:rsidRPr="00847D06" w:rsidRDefault="003051B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художественной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части культуры духовной, приобщение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общечеловеческим и национальным ценностям через их собственное творчество и освоение художественного опыта прошлого.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возможностей учащихся.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бисера.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самостоятельности, эстетического вкуса, чувства прекрасного, гордости за свой выполненный труд.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цветовой гаммы.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однолетнее обучение на 108 часов в год,  по 3 часа в неделю.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учащиеся </w:t>
      </w:r>
      <w:r w:rsidR="000E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знаниями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9C7" w:rsidRDefault="000E79C7" w:rsidP="00305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1B6" w:rsidRPr="00847D06" w:rsidRDefault="00EA2A46" w:rsidP="00305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0E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(бисер, стеклярус, нитки, проволока);</w:t>
      </w:r>
    </w:p>
    <w:p w:rsidR="003051B6" w:rsidRPr="00847D06" w:rsidRDefault="003051B6" w:rsidP="00305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ручных инструментов и приспособлений (иглы, ножницы);</w:t>
      </w:r>
    </w:p>
    <w:p w:rsidR="003051B6" w:rsidRPr="00847D06" w:rsidRDefault="003051B6" w:rsidP="00305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труда при работе указанными инструментами.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учащиеся </w:t>
      </w:r>
      <w:r w:rsidR="000E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1B6" w:rsidRPr="00847D06" w:rsidRDefault="003051B6" w:rsidP="00305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3051B6" w:rsidRPr="00847D06" w:rsidRDefault="003051B6" w:rsidP="00305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безопасной работы инструментами;</w:t>
      </w:r>
    </w:p>
    <w:p w:rsidR="003051B6" w:rsidRPr="00847D06" w:rsidRDefault="003051B6" w:rsidP="00305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3051B6" w:rsidRPr="00847D06" w:rsidRDefault="003051B6" w:rsidP="00305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детали для работы.</w:t>
      </w:r>
    </w:p>
    <w:p w:rsidR="003051B6" w:rsidRPr="000E79C7" w:rsidRDefault="003051B6" w:rsidP="004E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2A46" w:rsidRPr="000E79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чебно-тематический </w:t>
      </w:r>
      <w:r w:rsidR="00EA2A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2A46" w:rsidRPr="000E79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 </w:t>
      </w:r>
    </w:p>
    <w:tbl>
      <w:tblPr>
        <w:tblStyle w:val="a8"/>
        <w:tblW w:w="0" w:type="auto"/>
        <w:tblLook w:val="04A0"/>
      </w:tblPr>
      <w:tblGrid>
        <w:gridCol w:w="534"/>
        <w:gridCol w:w="4536"/>
        <w:gridCol w:w="1559"/>
        <w:gridCol w:w="1417"/>
        <w:gridCol w:w="1525"/>
      </w:tblGrid>
      <w:tr w:rsidR="00A31280" w:rsidRPr="00847D06" w:rsidTr="00A31280">
        <w:tc>
          <w:tcPr>
            <w:tcW w:w="534" w:type="dxa"/>
          </w:tcPr>
          <w:p w:rsidR="00A31280" w:rsidRPr="00847D06" w:rsidRDefault="00A31280" w:rsidP="003051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36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7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Практика</w:t>
            </w:r>
          </w:p>
        </w:tc>
      </w:tr>
      <w:tr w:rsidR="00A31280" w:rsidRPr="00847D06" w:rsidTr="00A31280">
        <w:tc>
          <w:tcPr>
            <w:tcW w:w="53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A31280" w:rsidRPr="00847D06" w:rsidRDefault="00A31280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31280" w:rsidRPr="00847D06" w:rsidTr="00A31280">
        <w:tc>
          <w:tcPr>
            <w:tcW w:w="53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A31280" w:rsidRPr="00847D06" w:rsidRDefault="00A31280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бисера и его использование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Разновидности материалов для </w:t>
            </w:r>
            <w:proofErr w:type="spellStart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31280" w:rsidRPr="00847D06" w:rsidTr="00A31280">
        <w:tc>
          <w:tcPr>
            <w:tcW w:w="53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A31280" w:rsidRPr="00847D06" w:rsidRDefault="00362948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Традиционные виды плетения. Основы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1559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552872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31280" w:rsidRPr="00847D06" w:rsidTr="00A31280">
        <w:tc>
          <w:tcPr>
            <w:tcW w:w="534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A31280" w:rsidRPr="00847D06" w:rsidRDefault="000E79C7" w:rsidP="000E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Подвески из бисера и стекляруса. Разновидности </w:t>
            </w:r>
            <w:r w:rsidR="00362948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подвесок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подвесок.</w:t>
            </w:r>
          </w:p>
        </w:tc>
        <w:tc>
          <w:tcPr>
            <w:tcW w:w="1559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31280" w:rsidRPr="00847D06" w:rsidTr="00A31280">
        <w:tc>
          <w:tcPr>
            <w:tcW w:w="534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A31280" w:rsidRPr="00C54A8D" w:rsidRDefault="00362948" w:rsidP="00C5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</w:t>
            </w:r>
            <w:r w:rsidR="00C54A8D"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сувениров из бисера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31280" w:rsidRPr="00C54A8D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A31280" w:rsidRPr="00C54A8D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5" w:type="dxa"/>
          </w:tcPr>
          <w:p w:rsidR="00A31280" w:rsidRPr="00C54A8D" w:rsidRDefault="00C34DC3" w:rsidP="00C54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54A8D"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31280" w:rsidRPr="00847D06" w:rsidTr="00A31280">
        <w:tc>
          <w:tcPr>
            <w:tcW w:w="534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A31280" w:rsidRPr="00847D06" w:rsidRDefault="00C54A8D" w:rsidP="000E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украшений из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бисера. </w:t>
            </w:r>
            <w:r w:rsidR="00362948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Браслеты из </w:t>
            </w:r>
            <w:proofErr w:type="spellStart"/>
            <w:r w:rsidR="00362948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бисера</w:t>
            </w:r>
            <w:proofErr w:type="gramStart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,б</w:t>
            </w:r>
            <w:proofErr w:type="gramEnd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роши,ожерелье</w:t>
            </w:r>
            <w:proofErr w:type="spellEnd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559" w:type="dxa"/>
          </w:tcPr>
          <w:p w:rsidR="00A31280" w:rsidRPr="00847D06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</w:tcPr>
          <w:p w:rsidR="00A31280" w:rsidRPr="00847D06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</w:tcPr>
          <w:p w:rsidR="00A31280" w:rsidRPr="00847D06" w:rsidRDefault="00362948" w:rsidP="00C54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62948" w:rsidRPr="00847D06" w:rsidTr="00A3128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:rsidR="00362948" w:rsidRPr="00847D06" w:rsidRDefault="00362948" w:rsidP="000E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бисера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Композиции из цветов.</w:t>
            </w:r>
          </w:p>
        </w:tc>
        <w:tc>
          <w:tcPr>
            <w:tcW w:w="1559" w:type="dxa"/>
          </w:tcPr>
          <w:p w:rsidR="00362948" w:rsidRPr="00847D06" w:rsidRDefault="00C34DC3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34DC3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362948" w:rsidRPr="00847D06" w:rsidTr="00A3128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362948" w:rsidRPr="00847D06" w:rsidRDefault="00362948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Волшебные игрушки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34DC3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34DC3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62948" w:rsidRPr="00847D06" w:rsidTr="00A3128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362948" w:rsidRPr="00847D06" w:rsidRDefault="00362948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62948" w:rsidRPr="00847D06" w:rsidTr="00A3128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62948" w:rsidRPr="00DA7233" w:rsidRDefault="00362948" w:rsidP="00DA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И</w:t>
            </w:r>
            <w:r w:rsid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того:</w:t>
            </w:r>
          </w:p>
        </w:tc>
        <w:tc>
          <w:tcPr>
            <w:tcW w:w="1559" w:type="dxa"/>
          </w:tcPr>
          <w:p w:rsidR="00362948" w:rsidRPr="00DA7233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417" w:type="dxa"/>
          </w:tcPr>
          <w:p w:rsidR="00362948" w:rsidRPr="00DA7233" w:rsidRDefault="00C34DC3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525" w:type="dxa"/>
          </w:tcPr>
          <w:p w:rsidR="00362948" w:rsidRPr="00DA7233" w:rsidRDefault="00C34DC3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68</w:t>
            </w:r>
          </w:p>
        </w:tc>
      </w:tr>
    </w:tbl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3E3CB6" w:rsidRDefault="00C8650F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  <w:r w:rsidRPr="00847D06">
        <w:rPr>
          <w:rFonts w:eastAsiaTheme="minorHAnsi"/>
          <w:b/>
          <w:bCs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D30E84" w:rsidRDefault="00D30E84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14567" w:type="dxa"/>
        <w:tblInd w:w="392" w:type="dxa"/>
        <w:tblLayout w:type="fixed"/>
        <w:tblLook w:val="04A0"/>
      </w:tblPr>
      <w:tblGrid>
        <w:gridCol w:w="992"/>
        <w:gridCol w:w="1134"/>
        <w:gridCol w:w="882"/>
        <w:gridCol w:w="5072"/>
        <w:gridCol w:w="1701"/>
        <w:gridCol w:w="1842"/>
        <w:gridCol w:w="1560"/>
        <w:gridCol w:w="1384"/>
      </w:tblGrid>
      <w:tr w:rsidR="00AC7D0B" w:rsidRPr="000D08B5" w:rsidTr="00D63B23">
        <w:tc>
          <w:tcPr>
            <w:tcW w:w="99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Формы</w:t>
            </w:r>
          </w:p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занятий</w:t>
            </w:r>
          </w:p>
        </w:tc>
        <w:tc>
          <w:tcPr>
            <w:tcW w:w="882" w:type="dxa"/>
          </w:tcPr>
          <w:p w:rsidR="00D30E84" w:rsidRPr="00D63B23" w:rsidRDefault="00D30E84" w:rsidP="00D63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507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контроля</w:t>
            </w:r>
          </w:p>
        </w:tc>
        <w:tc>
          <w:tcPr>
            <w:tcW w:w="1560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384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AC7D0B" w:rsidRPr="000D08B5" w:rsidTr="00D63B23">
        <w:tc>
          <w:tcPr>
            <w:tcW w:w="99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72" w:type="dxa"/>
          </w:tcPr>
          <w:p w:rsidR="00D30E84" w:rsidRPr="00D63B23" w:rsidRDefault="00D30E84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Вводное занятие. Знакомство с понятием «</w:t>
            </w:r>
            <w:proofErr w:type="spellStart"/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Бисероплетение</w:t>
            </w:r>
            <w:proofErr w:type="spellEnd"/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Вводный инструктаж по  ТБ. Ознакомление детей с помещением, материалами и инструментами, необходимыми для </w:t>
            </w:r>
            <w:proofErr w:type="spellStart"/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бисероплетения</w:t>
            </w:r>
            <w:proofErr w:type="spellEnd"/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D30E84" w:rsidRPr="00D63B23" w:rsidRDefault="00EA2A46" w:rsidP="006D683E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D30E84" w:rsidRPr="00D63B23" w:rsidRDefault="00F62C87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D30E84" w:rsidRPr="00D63B23" w:rsidRDefault="00D30E84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05.09.2019</w:t>
            </w:r>
          </w:p>
        </w:tc>
        <w:tc>
          <w:tcPr>
            <w:tcW w:w="1384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D0B" w:rsidRPr="000D08B5" w:rsidTr="00D63B23">
        <w:tc>
          <w:tcPr>
            <w:tcW w:w="99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72" w:type="dxa"/>
          </w:tcPr>
          <w:p w:rsidR="00D30E84" w:rsidRPr="00D63B23" w:rsidRDefault="00AC7D0B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История бисера и его использование. Разновидности материалов для </w:t>
            </w:r>
            <w:proofErr w:type="spellStart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бисероплетения</w:t>
            </w:r>
            <w:proofErr w:type="spellEnd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. </w:t>
            </w:r>
            <w:r w:rsidR="00D30E84"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Понятие, типы, формы, размеры бисера. Знакомство с разными направлениями  работы с бисером.</w:t>
            </w:r>
          </w:p>
        </w:tc>
        <w:tc>
          <w:tcPr>
            <w:tcW w:w="1701" w:type="dxa"/>
            <w:vAlign w:val="center"/>
          </w:tcPr>
          <w:p w:rsidR="00D30E84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F62C87" w:rsidRPr="00D63B23" w:rsidRDefault="00F62C87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D30E84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D30E84" w:rsidRPr="00D63B23" w:rsidRDefault="00D30E84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12.09. 2019</w:t>
            </w:r>
          </w:p>
        </w:tc>
        <w:tc>
          <w:tcPr>
            <w:tcW w:w="1384" w:type="dxa"/>
          </w:tcPr>
          <w:p w:rsidR="00D30E84" w:rsidRPr="00D63B23" w:rsidRDefault="00D30E84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D0B" w:rsidRPr="000D08B5" w:rsidTr="00D63B23">
        <w:trPr>
          <w:trHeight w:val="1443"/>
        </w:trPr>
        <w:tc>
          <w:tcPr>
            <w:tcW w:w="992" w:type="dxa"/>
          </w:tcPr>
          <w:p w:rsidR="00AC7D0B" w:rsidRPr="00D63B23" w:rsidRDefault="00AC7D0B" w:rsidP="00EA6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1134" w:type="dxa"/>
          </w:tcPr>
          <w:p w:rsidR="00AC7D0B" w:rsidRPr="00D63B23" w:rsidRDefault="00AC7D0B" w:rsidP="00EA6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AC7D0B" w:rsidRPr="00D63B23" w:rsidRDefault="00AC7D0B" w:rsidP="00EA6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2" w:type="dxa"/>
          </w:tcPr>
          <w:p w:rsidR="00F62C87" w:rsidRPr="00D63B23" w:rsidRDefault="00AC7D0B" w:rsidP="00EA2A46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Традиционные виды плетения. Основы </w:t>
            </w:r>
            <w:proofErr w:type="spellStart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цветоведения</w:t>
            </w:r>
            <w:proofErr w:type="spellEnd"/>
            <w:proofErr w:type="gramStart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Понятие о сочетании цветов. Цветовой круг. Теплая и холодная гамма. Понятие о композиции из геометрических элементов. Простые цепочки «в одну нить».</w:t>
            </w:r>
          </w:p>
        </w:tc>
        <w:tc>
          <w:tcPr>
            <w:tcW w:w="1701" w:type="dxa"/>
            <w:vAlign w:val="center"/>
          </w:tcPr>
          <w:p w:rsidR="00AC7D0B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AC7D0B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AC7D0B" w:rsidRPr="00D63B23" w:rsidRDefault="00AC7D0B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19.09. 2019</w:t>
            </w:r>
          </w:p>
          <w:p w:rsidR="00AC7D0B" w:rsidRPr="00D63B23" w:rsidRDefault="00AC7D0B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26.09. 2019</w:t>
            </w:r>
          </w:p>
        </w:tc>
        <w:tc>
          <w:tcPr>
            <w:tcW w:w="1384" w:type="dxa"/>
          </w:tcPr>
          <w:p w:rsidR="00AC7D0B" w:rsidRPr="00D63B23" w:rsidRDefault="00AC7D0B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D0B" w:rsidRPr="000D08B5" w:rsidTr="00D63B23">
        <w:tc>
          <w:tcPr>
            <w:tcW w:w="992" w:type="dxa"/>
          </w:tcPr>
          <w:p w:rsidR="00AC7D0B" w:rsidRPr="00D63B23" w:rsidRDefault="00AC7D0B" w:rsidP="00296B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34" w:type="dxa"/>
          </w:tcPr>
          <w:p w:rsidR="00AC7D0B" w:rsidRPr="00D63B23" w:rsidRDefault="00AC7D0B" w:rsidP="00296B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AC7D0B" w:rsidRPr="00D63B23" w:rsidRDefault="00AC7D0B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2" w:type="dxa"/>
          </w:tcPr>
          <w:p w:rsidR="00AC7D0B" w:rsidRPr="00D63B23" w:rsidRDefault="00AC7D0B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Традиционные виды плетения</w:t>
            </w:r>
            <w:proofErr w:type="gramStart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.</w:t>
            </w:r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Простые цепочки «в семь бусин». Цепочка «крестик». Цепочка «в цветочек». Ажурные цепочки-сеточки. Образцы узоров с разными композициями Изучение характеристик, свойств и классификаций цветов.  </w:t>
            </w:r>
          </w:p>
        </w:tc>
        <w:tc>
          <w:tcPr>
            <w:tcW w:w="1701" w:type="dxa"/>
            <w:vAlign w:val="center"/>
          </w:tcPr>
          <w:p w:rsidR="00AC7D0B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AC7D0B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AC7D0B" w:rsidRPr="00D63B23" w:rsidRDefault="00AC7D0B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03.10. 2019</w:t>
            </w:r>
          </w:p>
          <w:p w:rsidR="00AC7D0B" w:rsidRPr="00D63B23" w:rsidRDefault="00AC7D0B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10.10. 2019</w:t>
            </w:r>
          </w:p>
        </w:tc>
        <w:tc>
          <w:tcPr>
            <w:tcW w:w="1384" w:type="dxa"/>
          </w:tcPr>
          <w:p w:rsidR="00AC7D0B" w:rsidRPr="00D63B23" w:rsidRDefault="00AC7D0B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2C87" w:rsidRPr="000D08B5" w:rsidTr="00D63B23">
        <w:tc>
          <w:tcPr>
            <w:tcW w:w="992" w:type="dxa"/>
          </w:tcPr>
          <w:p w:rsidR="00F62C87" w:rsidRPr="00D63B23" w:rsidRDefault="00F62C87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1134" w:type="dxa"/>
          </w:tcPr>
          <w:p w:rsidR="00F62C87" w:rsidRPr="00D63B23" w:rsidRDefault="00F62C87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F62C87" w:rsidRPr="00D63B23" w:rsidRDefault="00F62C87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2" w:type="dxa"/>
          </w:tcPr>
          <w:p w:rsidR="00F62C87" w:rsidRPr="00D63B23" w:rsidRDefault="00F62C87" w:rsidP="00EA2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Подвески из бисера и стекляруса. Разновидности  подвесок. Изготовление подвесок.</w:t>
            </w:r>
          </w:p>
        </w:tc>
        <w:tc>
          <w:tcPr>
            <w:tcW w:w="1701" w:type="dxa"/>
            <w:vAlign w:val="center"/>
          </w:tcPr>
          <w:p w:rsidR="00F62C87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F62C87" w:rsidRPr="00D63B23" w:rsidRDefault="00F62C87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17.10.2019</w:t>
            </w:r>
          </w:p>
          <w:p w:rsidR="00F62C87" w:rsidRPr="00D63B23" w:rsidRDefault="00F62C87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  <w:p w:rsidR="00F62C87" w:rsidRPr="00D63B23" w:rsidRDefault="00F62C87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F62C87" w:rsidRPr="00D63B23" w:rsidRDefault="00F62C87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Подвески из бисера и стекляруса.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Изготовление сувениров из бисера.</w:t>
            </w:r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Закрепление изученных методов плетения, объединение разных видов плетения, украшение изделий подвесками. 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кулона с подвесками «Золотая рыбка»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  <w:p w:rsidR="00EA2A46" w:rsidRPr="00D63B23" w:rsidRDefault="00EA2A46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07.11.2019</w:t>
            </w: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AC7D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11-14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Изготовление сувениров из бисера. Брелок «Арбузная долька», «Долька апельсина (лимона)», «Мороженое» и т.п.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14.11.2019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21.11.2019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05.12.2019</w:t>
            </w:r>
          </w:p>
          <w:p w:rsidR="00EA2A46" w:rsidRPr="00D63B23" w:rsidRDefault="00EA2A46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AC7D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Изготовление сувениров из бисера. Составление сувенирных композиций из бисера.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  <w:p w:rsidR="00EA2A46" w:rsidRPr="00D63B23" w:rsidRDefault="00EA2A46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  <w:p w:rsidR="00EA2A46" w:rsidRPr="00D63B23" w:rsidRDefault="00EA2A46" w:rsidP="00EA2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26.12.2019</w:t>
            </w: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18-19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Изготовление украшений из бисера. Браслеты из бисера.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09.01.2020</w:t>
            </w:r>
          </w:p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16.01.2020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20-22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Изготовление украшений из бисера. </w:t>
            </w:r>
            <w:proofErr w:type="spellStart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Броши</w:t>
            </w:r>
            <w:proofErr w:type="gramStart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,о</w:t>
            </w:r>
            <w:proofErr w:type="gramEnd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жерелье</w:t>
            </w:r>
            <w:proofErr w:type="spellEnd"/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23.01.2020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06.02.2020</w:t>
            </w: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23-25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Цветы из бисера.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Изготовление фиалки из бисера, используя «круговое» и «дуговое» плетение.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13.01.2020</w:t>
            </w:r>
          </w:p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20.02.2020</w:t>
            </w:r>
          </w:p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26-28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Цветы из бисера.</w:t>
            </w:r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Завершение работы над цветком. Изготовление листьев, лепестков. Придание </w:t>
            </w:r>
            <w:proofErr w:type="gramStart"/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эстетического вида</w:t>
            </w:r>
            <w:proofErr w:type="gramEnd"/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обкручивание стебля зеленой ниткой.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06.03.2020</w:t>
            </w:r>
          </w:p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13.03.2020</w:t>
            </w:r>
          </w:p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20.03.2020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29-30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Цветы из бисера. Композиции из цветов.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3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готового цветка в горшке с алебастром.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27.03.2020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03.04.2020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31-35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Волшебные игрушки. Плетение «стрекозы», «дельфина</w:t>
            </w:r>
            <w:proofErr w:type="gramStart"/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»и</w:t>
            </w:r>
            <w:proofErr w:type="gramEnd"/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др.методом параллельного плетения. Способы закрепления лески и проволоки.</w:t>
            </w:r>
          </w:p>
        </w:tc>
        <w:tc>
          <w:tcPr>
            <w:tcW w:w="1701" w:type="dxa"/>
            <w:vAlign w:val="center"/>
          </w:tcPr>
          <w:p w:rsidR="00EA2A46" w:rsidRPr="00D63B23" w:rsidRDefault="00EA2A46" w:rsidP="006D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10.04.2020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17.04.2020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24.04.2020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15.05.2020</w:t>
            </w:r>
          </w:p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22.05.2020</w:t>
            </w: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D63B23">
        <w:tc>
          <w:tcPr>
            <w:tcW w:w="99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72" w:type="dxa"/>
          </w:tcPr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Итоговое занятие. Подведение итогов работы объединения за учебный год. Организация выставки готовых работ.</w:t>
            </w:r>
          </w:p>
        </w:tc>
        <w:tc>
          <w:tcPr>
            <w:tcW w:w="1701" w:type="dxa"/>
          </w:tcPr>
          <w:p w:rsidR="00EA2A46" w:rsidRPr="00D63B23" w:rsidRDefault="00EA2A46" w:rsidP="006D683E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842" w:type="dxa"/>
          </w:tcPr>
          <w:p w:rsidR="00EA2A46" w:rsidRPr="00D63B23" w:rsidRDefault="00EA2A46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6D68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29.05.2020</w:t>
            </w:r>
          </w:p>
        </w:tc>
        <w:tc>
          <w:tcPr>
            <w:tcW w:w="1384" w:type="dxa"/>
          </w:tcPr>
          <w:p w:rsidR="00EA2A46" w:rsidRPr="00D63B23" w:rsidRDefault="00EA2A46" w:rsidP="006D6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0E84" w:rsidRDefault="00D30E84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D30E84" w:rsidRPr="00847D06" w:rsidRDefault="00D30E84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3E3CB6" w:rsidRPr="00847D06" w:rsidRDefault="003E3CB6" w:rsidP="0030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AAF" w:rsidRPr="00847D06" w:rsidRDefault="00FD5AAF" w:rsidP="00FD5AA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47D06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FD5AAF" w:rsidRPr="00847D06" w:rsidRDefault="009B2856" w:rsidP="009B28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47D06">
        <w:rPr>
          <w:rFonts w:ascii="Times New Roman" w:hAnsi="Times New Roman" w:cs="Times New Roman"/>
          <w:bCs/>
          <w:sz w:val="28"/>
          <w:szCs w:val="28"/>
        </w:rPr>
        <w:t xml:space="preserve"> 1. Выставка готовых работ</w:t>
      </w:r>
    </w:p>
    <w:p w:rsidR="009B2856" w:rsidRPr="00847D06" w:rsidRDefault="009B2856" w:rsidP="009B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2.  Индивидуальная форма контроля</w:t>
      </w:r>
      <w:proofErr w:type="gramStart"/>
      <w:r w:rsidRPr="00847D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7D06">
        <w:rPr>
          <w:rFonts w:ascii="Times New Roman" w:hAnsi="Times New Roman" w:cs="Times New Roman"/>
          <w:sz w:val="28"/>
          <w:szCs w:val="28"/>
        </w:rPr>
        <w:t xml:space="preserve"> Показ выполненной работы</w:t>
      </w:r>
      <w:r w:rsidR="00F62C87">
        <w:rPr>
          <w:rFonts w:ascii="Times New Roman" w:hAnsi="Times New Roman" w:cs="Times New Roman"/>
          <w:sz w:val="28"/>
          <w:szCs w:val="28"/>
        </w:rPr>
        <w:t>.</w:t>
      </w:r>
    </w:p>
    <w:p w:rsidR="009B2856" w:rsidRPr="00847D06" w:rsidRDefault="009B2856" w:rsidP="009B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 xml:space="preserve">3.  </w:t>
      </w:r>
      <w:r w:rsidR="006E24BE" w:rsidRPr="00847D06">
        <w:rPr>
          <w:rFonts w:ascii="Times New Roman" w:hAnsi="Times New Roman" w:cs="Times New Roman"/>
          <w:sz w:val="28"/>
          <w:szCs w:val="28"/>
        </w:rPr>
        <w:t>Проведение конкурсов на лучшую поделку.</w:t>
      </w:r>
    </w:p>
    <w:p w:rsidR="00FD5AAF" w:rsidRPr="00847D06" w:rsidRDefault="00FD5AAF" w:rsidP="009B28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5AAF" w:rsidRPr="00847D06" w:rsidRDefault="00FD5AAF" w:rsidP="009B28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113A" w:rsidRPr="00847D06" w:rsidRDefault="00EA113A" w:rsidP="00EA113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0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A113A" w:rsidRPr="00847D06" w:rsidRDefault="00EA113A" w:rsidP="00E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 xml:space="preserve">Основная методическая рекомендация курса – обучение навыкам самостоятельной, индивидуальной работы по </w:t>
      </w:r>
      <w:r w:rsidR="006E24BE" w:rsidRPr="00847D06">
        <w:rPr>
          <w:rFonts w:ascii="Times New Roman" w:hAnsi="Times New Roman" w:cs="Times New Roman"/>
          <w:sz w:val="28"/>
          <w:szCs w:val="28"/>
        </w:rPr>
        <w:t>изготовлению поделок из бисера</w:t>
      </w:r>
      <w:r w:rsidR="0037215B" w:rsidRPr="00847D06">
        <w:rPr>
          <w:rFonts w:ascii="Times New Roman" w:hAnsi="Times New Roman" w:cs="Times New Roman"/>
          <w:sz w:val="28"/>
          <w:szCs w:val="28"/>
        </w:rPr>
        <w:t>.</w:t>
      </w:r>
    </w:p>
    <w:p w:rsidR="00EA113A" w:rsidRPr="00847D06" w:rsidRDefault="00EA113A" w:rsidP="00E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Конкретная программная среда рассматривается с позиции приобретения навыков работы с</w:t>
      </w:r>
      <w:r w:rsidR="0037215B" w:rsidRPr="00847D06">
        <w:rPr>
          <w:rFonts w:ascii="Times New Roman" w:hAnsi="Times New Roman" w:cs="Times New Roman"/>
          <w:sz w:val="28"/>
          <w:szCs w:val="28"/>
        </w:rPr>
        <w:t xml:space="preserve"> инструментами, необхо</w:t>
      </w:r>
      <w:r w:rsidR="00847D06" w:rsidRPr="00847D06">
        <w:rPr>
          <w:rFonts w:ascii="Times New Roman" w:hAnsi="Times New Roman" w:cs="Times New Roman"/>
          <w:sz w:val="28"/>
          <w:szCs w:val="28"/>
        </w:rPr>
        <w:t>димыми для изготовления работ, воспитывать художественный вкус, пробуждать фантазию, развивать чувство гордости за свою работу.</w:t>
      </w:r>
    </w:p>
    <w:p w:rsidR="00EA113A" w:rsidRPr="00847D06" w:rsidRDefault="00EA113A" w:rsidP="00E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 xml:space="preserve">Преобладающий тип занятий – практикум. Все </w:t>
      </w:r>
      <w:r w:rsidR="0037215B" w:rsidRPr="00847D06">
        <w:rPr>
          <w:rFonts w:ascii="Times New Roman" w:hAnsi="Times New Roman" w:cs="Times New Roman"/>
          <w:sz w:val="28"/>
          <w:szCs w:val="28"/>
        </w:rPr>
        <w:t>изделия</w:t>
      </w:r>
      <w:r w:rsidRPr="00847D06">
        <w:rPr>
          <w:rFonts w:ascii="Times New Roman" w:hAnsi="Times New Roman" w:cs="Times New Roman"/>
          <w:sz w:val="28"/>
          <w:szCs w:val="28"/>
        </w:rPr>
        <w:t xml:space="preserve"> выполняются с </w:t>
      </w:r>
      <w:r w:rsidR="0037215B" w:rsidRPr="00847D06">
        <w:rPr>
          <w:rFonts w:ascii="Times New Roman" w:hAnsi="Times New Roman" w:cs="Times New Roman"/>
          <w:sz w:val="28"/>
          <w:szCs w:val="28"/>
        </w:rPr>
        <w:t>использованием ножниц, проволоки, бисера, стекляруса, лески</w:t>
      </w:r>
      <w:r w:rsidRPr="00847D06">
        <w:rPr>
          <w:rFonts w:ascii="Times New Roman" w:hAnsi="Times New Roman" w:cs="Times New Roman"/>
          <w:sz w:val="28"/>
          <w:szCs w:val="28"/>
        </w:rPr>
        <w:t xml:space="preserve">. На практических занятиях можно реализовать принцип </w:t>
      </w:r>
      <w:proofErr w:type="spellStart"/>
      <w:r w:rsidRPr="00847D0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47D06">
        <w:rPr>
          <w:rFonts w:ascii="Times New Roman" w:hAnsi="Times New Roman" w:cs="Times New Roman"/>
          <w:sz w:val="28"/>
          <w:szCs w:val="28"/>
        </w:rPr>
        <w:t xml:space="preserve"> связей, что послужит закреплению знаний и умений, полученных учеником на других школьных предметах.</w:t>
      </w:r>
    </w:p>
    <w:p w:rsidR="00EA113A" w:rsidRPr="00847D06" w:rsidRDefault="00EA113A" w:rsidP="00E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Форма занятий направлена на активизацию познавательной деятельности, на развитие творческой активности учащихся.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0"/>
        <w:gridCol w:w="130"/>
        <w:gridCol w:w="130"/>
        <w:gridCol w:w="145"/>
      </w:tblGrid>
      <w:tr w:rsidR="003051B6" w:rsidRPr="00847D06" w:rsidTr="00305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051B6" w:rsidRPr="00EA2A4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литература: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Жукова О.Г. “Бисерное рукоделие”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 «Кладезь»., 2005, 176 стр.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Божко Л.А. “Бисер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 мастерства»</w:t>
      </w:r>
      <w:proofErr w:type="gramStart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Мартин 2010,176 стр.</w:t>
      </w:r>
    </w:p>
    <w:p w:rsidR="00AE41A9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Гадаева</w:t>
      </w:r>
      <w:proofErr w:type="spellEnd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Флора и фауна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Корона </w:t>
      </w:r>
      <w:proofErr w:type="spellStart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Ст.-П.,2001,60 стр.</w:t>
      </w:r>
    </w:p>
    <w:p w:rsidR="00EE12AF" w:rsidRPr="00EE12AF" w:rsidRDefault="00EE12AF" w:rsidP="00EE12AF">
      <w:pPr>
        <w:pStyle w:val="a4"/>
        <w:shd w:val="clear" w:color="auto" w:fill="FFFFFF"/>
        <w:spacing w:before="45" w:beforeAutospacing="0" w:after="45" w:afterAutospacing="0"/>
        <w:ind w:left="45" w:right="45" w:hanging="45"/>
        <w:outlineLvl w:val="1"/>
        <w:rPr>
          <w:bCs/>
          <w:kern w:val="36"/>
          <w:sz w:val="28"/>
          <w:szCs w:val="21"/>
        </w:rPr>
      </w:pPr>
      <w:r>
        <w:rPr>
          <w:sz w:val="28"/>
          <w:szCs w:val="28"/>
        </w:rPr>
        <w:t>4.</w:t>
      </w:r>
      <w:r w:rsidRPr="00EE12AF">
        <w:rPr>
          <w:rFonts w:ascii="Tahoma" w:hAnsi="Tahoma" w:cs="Tahoma"/>
          <w:b/>
          <w:bCs/>
          <w:color w:val="363636"/>
          <w:kern w:val="36"/>
          <w:sz w:val="21"/>
          <w:szCs w:val="21"/>
        </w:rPr>
        <w:t xml:space="preserve"> </w:t>
      </w:r>
      <w:r w:rsidRPr="00EE12AF">
        <w:rPr>
          <w:bCs/>
          <w:kern w:val="36"/>
          <w:sz w:val="28"/>
          <w:szCs w:val="21"/>
        </w:rPr>
        <w:t>Галина Николаевна Капитонова «</w:t>
      </w:r>
      <w:proofErr w:type="spellStart"/>
      <w:r w:rsidRPr="00EE12AF">
        <w:rPr>
          <w:bCs/>
          <w:kern w:val="36"/>
          <w:sz w:val="28"/>
          <w:szCs w:val="21"/>
        </w:rPr>
        <w:t>Бисероплетение</w:t>
      </w:r>
      <w:proofErr w:type="spellEnd"/>
      <w:r w:rsidRPr="00EE12AF">
        <w:rPr>
          <w:bCs/>
          <w:kern w:val="36"/>
          <w:sz w:val="28"/>
          <w:szCs w:val="21"/>
        </w:rPr>
        <w:t>: Практическое руководство»</w:t>
      </w:r>
      <w:r w:rsidR="00DA7233">
        <w:rPr>
          <w:bCs/>
          <w:kern w:val="36"/>
          <w:sz w:val="28"/>
          <w:szCs w:val="21"/>
        </w:rPr>
        <w:t>,</w:t>
      </w:r>
    </w:p>
    <w:p w:rsidR="00DA7233" w:rsidRPr="00DA7233" w:rsidRDefault="00847D06" w:rsidP="00DA72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233" w:rsidRPr="00DA7233">
        <w:rPr>
          <w:rFonts w:ascii="Times New Roman" w:hAnsi="Times New Roman" w:cs="Times New Roman"/>
          <w:sz w:val="28"/>
          <w:szCs w:val="28"/>
        </w:rPr>
        <w:t>Куликова Л. Г., Короткова Л. Ю. Цветы из бисера: букеты, панно, бутоньерки. М.: издательский дом МСП, 2001.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6.Литвинец Э. Н. И дивный видится узор. М., Молодая гвардия, 1988.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7.Ляукина М. Бисер: Основы художественного ремесла. М.: АСТ пресс, 1999.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8.Ляукина М. Бисер: Техника. Приемы. Изделия. М.: АСТ пресс, 2001.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9.Магина А. Бисер: Плетение и вышивка. М.: ОЛМА Пресс,1998.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 xml:space="preserve">10.Федотова М. В., </w:t>
      </w:r>
      <w:proofErr w:type="spellStart"/>
      <w:r w:rsidRPr="00DA7233">
        <w:rPr>
          <w:sz w:val="28"/>
          <w:szCs w:val="28"/>
        </w:rPr>
        <w:t>Валюх</w:t>
      </w:r>
      <w:proofErr w:type="spellEnd"/>
      <w:r w:rsidRPr="00DA7233">
        <w:rPr>
          <w:sz w:val="28"/>
          <w:szCs w:val="28"/>
        </w:rPr>
        <w:t xml:space="preserve"> Г. М. Бисер: Цветы и букеты. М., Культура и традиции, 1999. 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11.Материалы сети Интернет.</w:t>
      </w:r>
    </w:p>
    <w:p w:rsidR="00DA7233" w:rsidRPr="00847D06" w:rsidRDefault="00DA7233" w:rsidP="00DA7233">
      <w:pPr>
        <w:spacing w:after="0" w:line="240" w:lineRule="auto"/>
        <w:rPr>
          <w:sz w:val="28"/>
          <w:szCs w:val="28"/>
        </w:rPr>
      </w:pPr>
    </w:p>
    <w:sectPr w:rsidR="00DA7233" w:rsidRPr="00847D06" w:rsidSect="007130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025"/>
    <w:multiLevelType w:val="multilevel"/>
    <w:tmpl w:val="AD9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D678B"/>
    <w:multiLevelType w:val="hybridMultilevel"/>
    <w:tmpl w:val="8C9242D2"/>
    <w:lvl w:ilvl="0" w:tplc="0EB82F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298A"/>
    <w:multiLevelType w:val="multilevel"/>
    <w:tmpl w:val="034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5EB4"/>
    <w:multiLevelType w:val="hybridMultilevel"/>
    <w:tmpl w:val="D98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25D"/>
    <w:multiLevelType w:val="multilevel"/>
    <w:tmpl w:val="047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7F64"/>
    <w:multiLevelType w:val="hybridMultilevel"/>
    <w:tmpl w:val="8F6EF426"/>
    <w:lvl w:ilvl="0" w:tplc="41908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1B6"/>
    <w:rsid w:val="0004161D"/>
    <w:rsid w:val="000E79C7"/>
    <w:rsid w:val="000F1F7F"/>
    <w:rsid w:val="00141A61"/>
    <w:rsid w:val="00152F68"/>
    <w:rsid w:val="00157817"/>
    <w:rsid w:val="00184B61"/>
    <w:rsid w:val="001D74B6"/>
    <w:rsid w:val="001E0B92"/>
    <w:rsid w:val="00274CAB"/>
    <w:rsid w:val="003051B6"/>
    <w:rsid w:val="00311212"/>
    <w:rsid w:val="00362948"/>
    <w:rsid w:val="0037215B"/>
    <w:rsid w:val="003B25F6"/>
    <w:rsid w:val="003B4B2D"/>
    <w:rsid w:val="003B7BED"/>
    <w:rsid w:val="003D52CC"/>
    <w:rsid w:val="003E3CB6"/>
    <w:rsid w:val="004E7784"/>
    <w:rsid w:val="00507721"/>
    <w:rsid w:val="00552872"/>
    <w:rsid w:val="005769F6"/>
    <w:rsid w:val="005924AF"/>
    <w:rsid w:val="005D069A"/>
    <w:rsid w:val="005E1931"/>
    <w:rsid w:val="00641DFB"/>
    <w:rsid w:val="006E24BE"/>
    <w:rsid w:val="007130A9"/>
    <w:rsid w:val="0072643A"/>
    <w:rsid w:val="00732E23"/>
    <w:rsid w:val="00772319"/>
    <w:rsid w:val="00847D06"/>
    <w:rsid w:val="0089477D"/>
    <w:rsid w:val="00944828"/>
    <w:rsid w:val="00981F67"/>
    <w:rsid w:val="009B2856"/>
    <w:rsid w:val="00A2251B"/>
    <w:rsid w:val="00A31280"/>
    <w:rsid w:val="00A576FE"/>
    <w:rsid w:val="00AC7D0B"/>
    <w:rsid w:val="00AD02E7"/>
    <w:rsid w:val="00AE41A9"/>
    <w:rsid w:val="00B51F58"/>
    <w:rsid w:val="00B61B26"/>
    <w:rsid w:val="00BF2B2E"/>
    <w:rsid w:val="00C34DC3"/>
    <w:rsid w:val="00C54A8D"/>
    <w:rsid w:val="00C8650F"/>
    <w:rsid w:val="00C95A50"/>
    <w:rsid w:val="00D30E84"/>
    <w:rsid w:val="00D63B23"/>
    <w:rsid w:val="00DA7233"/>
    <w:rsid w:val="00E7311D"/>
    <w:rsid w:val="00EA113A"/>
    <w:rsid w:val="00EA2A46"/>
    <w:rsid w:val="00EE12AF"/>
    <w:rsid w:val="00F23ACE"/>
    <w:rsid w:val="00F62C87"/>
    <w:rsid w:val="00FD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9"/>
  </w:style>
  <w:style w:type="paragraph" w:styleId="1">
    <w:name w:val="heading 1"/>
    <w:basedOn w:val="a"/>
    <w:link w:val="10"/>
    <w:uiPriority w:val="9"/>
    <w:qFormat/>
    <w:rsid w:val="00305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51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1B6"/>
    <w:rPr>
      <w:b/>
      <w:bCs/>
    </w:rPr>
  </w:style>
  <w:style w:type="character" w:styleId="a6">
    <w:name w:val="Emphasis"/>
    <w:basedOn w:val="a0"/>
    <w:uiPriority w:val="20"/>
    <w:qFormat/>
    <w:rsid w:val="003051B6"/>
    <w:rPr>
      <w:i/>
      <w:iCs/>
    </w:rPr>
  </w:style>
  <w:style w:type="paragraph" w:styleId="a7">
    <w:name w:val="List Paragraph"/>
    <w:basedOn w:val="a"/>
    <w:uiPriority w:val="34"/>
    <w:qFormat/>
    <w:rsid w:val="003051B6"/>
    <w:pPr>
      <w:ind w:left="720"/>
      <w:contextualSpacing/>
    </w:pPr>
  </w:style>
  <w:style w:type="table" w:styleId="a8">
    <w:name w:val="Table Grid"/>
    <w:basedOn w:val="a1"/>
    <w:uiPriority w:val="39"/>
    <w:rsid w:val="00A3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EA113A"/>
    <w:pPr>
      <w:spacing w:after="0" w:line="360" w:lineRule="auto"/>
      <w:ind w:left="720" w:right="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996E-ECAC-4601-B3B2-E57822A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cp:lastPrinted>2019-09-23T08:39:00Z</cp:lastPrinted>
  <dcterms:created xsi:type="dcterms:W3CDTF">2016-09-14T06:33:00Z</dcterms:created>
  <dcterms:modified xsi:type="dcterms:W3CDTF">2019-10-30T09:49:00Z</dcterms:modified>
</cp:coreProperties>
</file>