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center"/>
        <w:rPr>
          <w:color w:val="222222"/>
          <w:sz w:val="28"/>
          <w:szCs w:val="28"/>
        </w:rPr>
      </w:pPr>
      <w:r w:rsidRPr="004B761A">
        <w:rPr>
          <w:rFonts w:ascii="Arial" w:hAnsi="Arial" w:cs="Arial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-74295</wp:posOffset>
            </wp:positionV>
            <wp:extent cx="1057275" cy="1143000"/>
            <wp:effectExtent l="19050" t="0" r="9525" b="0"/>
            <wp:wrapTight wrapText="bothSides">
              <wp:wrapPolygon edited="0">
                <wp:start x="-389" y="0"/>
                <wp:lineTo x="-389" y="21240"/>
                <wp:lineTo x="21795" y="21240"/>
                <wp:lineTo x="21795" y="0"/>
                <wp:lineTo x="-389" y="0"/>
              </wp:wrapPolygon>
            </wp:wrapTight>
            <wp:docPr id="1" name="Рисунок 1" descr="notaba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abak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638" r="14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761A">
        <w:rPr>
          <w:rStyle w:val="a4"/>
          <w:color w:val="222222"/>
          <w:sz w:val="28"/>
          <w:szCs w:val="28"/>
        </w:rPr>
        <w:t>Еще один повод отказаться от курения и потребления табака – Ежегодный День борьбы с табаком – 3-й четверг ноября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center"/>
        <w:rPr>
          <w:color w:val="222222"/>
          <w:sz w:val="32"/>
          <w:szCs w:val="32"/>
          <w:u w:val="single"/>
        </w:rPr>
      </w:pPr>
      <w:r w:rsidRPr="004B761A">
        <w:rPr>
          <w:rStyle w:val="a4"/>
          <w:color w:val="222222"/>
          <w:sz w:val="32"/>
          <w:szCs w:val="32"/>
          <w:u w:val="single"/>
        </w:rPr>
        <w:t>Почему стоит бросить курить? А лучше не начинать!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center"/>
        <w:rPr>
          <w:color w:val="222222"/>
          <w:sz w:val="28"/>
          <w:szCs w:val="28"/>
          <w:u w:val="single"/>
        </w:rPr>
      </w:pPr>
      <w:r w:rsidRPr="004B761A">
        <w:rPr>
          <w:rStyle w:val="a4"/>
          <w:color w:val="222222"/>
          <w:sz w:val="28"/>
          <w:szCs w:val="28"/>
          <w:u w:val="single"/>
        </w:rPr>
        <w:t>Курение и потребление табака? Одно и то же или есть   разница? Кто поможет бросить курить?</w:t>
      </w:r>
    </w:p>
    <w:p w:rsidR="004B761A" w:rsidRDefault="004B761A" w:rsidP="004B761A">
      <w:pPr>
        <w:pStyle w:val="a3"/>
        <w:shd w:val="clear" w:color="auto" w:fill="FFFFFF"/>
        <w:spacing w:before="0" w:beforeAutospacing="0" w:after="135" w:afterAutospacing="0"/>
        <w:rPr>
          <w:color w:val="222222"/>
          <w:sz w:val="28"/>
          <w:szCs w:val="28"/>
        </w:rPr>
      </w:pP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Pr="004B761A">
        <w:rPr>
          <w:color w:val="222222"/>
          <w:sz w:val="28"/>
          <w:szCs w:val="28"/>
        </w:rPr>
        <w:t>Обо всем этом еще раз и коротко на этой странице.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Pr="004B761A">
        <w:rPr>
          <w:color w:val="222222"/>
          <w:sz w:val="28"/>
          <w:szCs w:val="28"/>
        </w:rPr>
        <w:t>Исследования, подтверждающие опасность курения для здоровья в мире больше не проводятся, потому что </w:t>
      </w:r>
      <w:r w:rsidRPr="004B761A">
        <w:rPr>
          <w:rStyle w:val="a4"/>
          <w:sz w:val="28"/>
          <w:szCs w:val="28"/>
        </w:rPr>
        <w:t>ТОЧНО ДОКАЗАНО</w:t>
      </w:r>
      <w:r w:rsidRPr="004B761A">
        <w:rPr>
          <w:sz w:val="28"/>
          <w:szCs w:val="28"/>
        </w:rPr>
        <w:t>, что курение во много раз повышает риск развития практически всех видов рака, инфаркта, инсульта и других болезней.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Pr="004B761A">
        <w:rPr>
          <w:color w:val="222222"/>
          <w:sz w:val="28"/>
          <w:szCs w:val="28"/>
        </w:rPr>
        <w:t>Набирающие последнее время популярность курение электронных сигарет и потребление никотина через системы нагревания (например, IQOS) являются новыми (по сути экспериментальными) не изученными способами доставки вредных продуктов в организм. </w:t>
      </w:r>
      <w:r w:rsidRPr="004B761A">
        <w:rPr>
          <w:rStyle w:val="a4"/>
          <w:color w:val="222222"/>
          <w:sz w:val="28"/>
          <w:szCs w:val="28"/>
          <w:u w:val="single"/>
        </w:rPr>
        <w:t>Хотите</w:t>
      </w:r>
      <w:r w:rsidRPr="004B761A">
        <w:rPr>
          <w:color w:val="222222"/>
          <w:sz w:val="28"/>
          <w:szCs w:val="28"/>
          <w:u w:val="single"/>
        </w:rPr>
        <w:t> бесплатно </w:t>
      </w:r>
      <w:r w:rsidRPr="004B761A">
        <w:rPr>
          <w:rStyle w:val="a4"/>
          <w:color w:val="222222"/>
          <w:sz w:val="28"/>
          <w:szCs w:val="28"/>
          <w:u w:val="single"/>
        </w:rPr>
        <w:t>(за ваши деньги!) стать участником экспериментов?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Pr="004B761A">
        <w:rPr>
          <w:color w:val="222222"/>
          <w:sz w:val="28"/>
          <w:szCs w:val="28"/>
        </w:rPr>
        <w:t xml:space="preserve">Уже начинают накапливаться научные данные об их небезопасности. Электронные сигареты содержат </w:t>
      </w:r>
      <w:proofErr w:type="spellStart"/>
      <w:r w:rsidRPr="004B761A">
        <w:rPr>
          <w:color w:val="222222"/>
          <w:sz w:val="28"/>
          <w:szCs w:val="28"/>
        </w:rPr>
        <w:t>пропиленгликоль</w:t>
      </w:r>
      <w:proofErr w:type="spellEnd"/>
      <w:r w:rsidRPr="004B761A">
        <w:rPr>
          <w:color w:val="222222"/>
          <w:sz w:val="28"/>
          <w:szCs w:val="28"/>
        </w:rPr>
        <w:t xml:space="preserve">, глицерин и искусственные </w:t>
      </w:r>
      <w:proofErr w:type="spellStart"/>
      <w:r w:rsidRPr="004B761A">
        <w:rPr>
          <w:color w:val="222222"/>
          <w:sz w:val="28"/>
          <w:szCs w:val="28"/>
        </w:rPr>
        <w:t>ароматизаторы</w:t>
      </w:r>
      <w:proofErr w:type="spellEnd"/>
      <w:r w:rsidRPr="004B761A">
        <w:rPr>
          <w:color w:val="222222"/>
          <w:sz w:val="28"/>
          <w:szCs w:val="28"/>
        </w:rPr>
        <w:t>, способные глубоко проникать в ткань легких, повреждая ее.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Pr="004B761A">
        <w:rPr>
          <w:color w:val="222222"/>
          <w:sz w:val="28"/>
          <w:szCs w:val="28"/>
        </w:rPr>
        <w:t>Курение и потребление табака</w:t>
      </w:r>
      <w:r>
        <w:rPr>
          <w:color w:val="222222"/>
          <w:sz w:val="28"/>
          <w:szCs w:val="28"/>
        </w:rPr>
        <w:t xml:space="preserve"> –</w:t>
      </w:r>
      <w:r w:rsidRPr="004B761A">
        <w:rPr>
          <w:color w:val="222222"/>
          <w:sz w:val="28"/>
          <w:szCs w:val="28"/>
        </w:rPr>
        <w:t xml:space="preserve"> это зависимость. Любая зависимость обедняет жизнь.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Pr="004B761A">
        <w:rPr>
          <w:color w:val="222222"/>
          <w:sz w:val="28"/>
          <w:szCs w:val="28"/>
        </w:rPr>
        <w:t>Бросить курить и потреблять табак непросто.  Поэтому лучше не начинать!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both"/>
        <w:rPr>
          <w:color w:val="222222"/>
          <w:sz w:val="28"/>
          <w:szCs w:val="28"/>
        </w:rPr>
      </w:pPr>
      <w:r w:rsidRPr="004B761A">
        <w:rPr>
          <w:sz w:val="28"/>
          <w:szCs w:val="28"/>
        </w:rPr>
        <w:t>Для отказа от курения и потребления табака существует 2 способа. Это изменение поведения через повышение СОБСТВЕННОЙ МОТИВАЦИИ</w:t>
      </w:r>
      <w:r w:rsidRPr="004B761A">
        <w:rPr>
          <w:color w:val="222222"/>
          <w:sz w:val="28"/>
          <w:szCs w:val="28"/>
        </w:rPr>
        <w:t xml:space="preserve"> и применение лекарств, помогающих бросить курить. Первый способ, безусловно </w:t>
      </w:r>
      <w:r w:rsidR="00A722A7" w:rsidRPr="004B761A">
        <w:rPr>
          <w:color w:val="222222"/>
          <w:sz w:val="28"/>
          <w:szCs w:val="28"/>
        </w:rPr>
        <w:t>–</w:t>
      </w:r>
      <w:r w:rsidRPr="004B761A">
        <w:rPr>
          <w:color w:val="222222"/>
          <w:sz w:val="28"/>
          <w:szCs w:val="28"/>
        </w:rPr>
        <w:t xml:space="preserve"> является главным. До сих пор не изобретено «волшебного средства» </w:t>
      </w:r>
      <w:r w:rsidR="00A722A7" w:rsidRPr="004B761A">
        <w:rPr>
          <w:color w:val="222222"/>
          <w:sz w:val="28"/>
          <w:szCs w:val="28"/>
        </w:rPr>
        <w:t>–</w:t>
      </w:r>
      <w:r w:rsidRPr="004B761A">
        <w:rPr>
          <w:color w:val="222222"/>
          <w:sz w:val="28"/>
          <w:szCs w:val="28"/>
        </w:rPr>
        <w:t xml:space="preserve"> таблетки, врача </w:t>
      </w:r>
      <w:r w:rsidR="00A722A7" w:rsidRPr="004B761A">
        <w:rPr>
          <w:color w:val="222222"/>
          <w:sz w:val="28"/>
          <w:szCs w:val="28"/>
        </w:rPr>
        <w:t>–</w:t>
      </w:r>
      <w:r w:rsidR="00A722A7">
        <w:rPr>
          <w:color w:val="222222"/>
          <w:sz w:val="28"/>
          <w:szCs w:val="28"/>
        </w:rPr>
        <w:t xml:space="preserve"> </w:t>
      </w:r>
      <w:r w:rsidRPr="004B761A">
        <w:rPr>
          <w:color w:val="222222"/>
          <w:sz w:val="28"/>
          <w:szCs w:val="28"/>
        </w:rPr>
        <w:t>которое поможет бросить курить.</w:t>
      </w:r>
    </w:p>
    <w:p w:rsid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sz w:val="36"/>
          <w:szCs w:val="36"/>
        </w:rPr>
      </w:pPr>
      <w:r w:rsidRPr="004B761A">
        <w:rPr>
          <w:rStyle w:val="a4"/>
          <w:sz w:val="36"/>
          <w:szCs w:val="36"/>
        </w:rPr>
        <w:t>Захотеть самому (самой)</w:t>
      </w:r>
      <w:r>
        <w:rPr>
          <w:rStyle w:val="a4"/>
          <w:sz w:val="36"/>
          <w:szCs w:val="36"/>
        </w:rPr>
        <w:t xml:space="preserve"> </w:t>
      </w:r>
      <w:r w:rsidRPr="004B761A">
        <w:rPr>
          <w:rStyle w:val="a4"/>
          <w:sz w:val="36"/>
          <w:szCs w:val="36"/>
        </w:rPr>
        <w:t xml:space="preserve">– </w:t>
      </w:r>
      <w:proofErr w:type="gramStart"/>
      <w:r w:rsidRPr="004B761A">
        <w:rPr>
          <w:rStyle w:val="a4"/>
          <w:sz w:val="36"/>
          <w:szCs w:val="36"/>
        </w:rPr>
        <w:t>понять</w:t>
      </w:r>
      <w:proofErr w:type="gramEnd"/>
      <w:r w:rsidRPr="004B761A">
        <w:rPr>
          <w:rStyle w:val="a4"/>
          <w:sz w:val="36"/>
          <w:szCs w:val="36"/>
        </w:rPr>
        <w:t xml:space="preserve"> почему и зачем – 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center"/>
        <w:rPr>
          <w:sz w:val="36"/>
          <w:szCs w:val="36"/>
        </w:rPr>
      </w:pPr>
      <w:r w:rsidRPr="004B761A">
        <w:rPr>
          <w:rStyle w:val="a4"/>
          <w:sz w:val="36"/>
          <w:szCs w:val="36"/>
        </w:rPr>
        <w:t>продумать логистику движения к цели</w:t>
      </w:r>
    </w:p>
    <w:p w:rsidR="004B761A" w:rsidRDefault="004B761A" w:rsidP="004B761A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4B761A">
        <w:rPr>
          <w:color w:val="222222"/>
          <w:sz w:val="28"/>
          <w:szCs w:val="28"/>
        </w:rPr>
        <w:t xml:space="preserve">– это единственный способ отказа от табака. </w:t>
      </w:r>
    </w:p>
    <w:p w:rsidR="004B761A" w:rsidRDefault="004B761A" w:rsidP="004B761A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4B761A">
        <w:rPr>
          <w:color w:val="222222"/>
          <w:sz w:val="28"/>
          <w:szCs w:val="28"/>
        </w:rPr>
        <w:t xml:space="preserve">Это непросто, но это возможно! </w:t>
      </w:r>
    </w:p>
    <w:p w:rsidR="004B761A" w:rsidRDefault="004B761A" w:rsidP="004B761A">
      <w:pPr>
        <w:pStyle w:val="a3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4B761A">
        <w:rPr>
          <w:color w:val="222222"/>
          <w:sz w:val="28"/>
          <w:szCs w:val="28"/>
        </w:rPr>
        <w:t xml:space="preserve">Это доказано многими исследованиями во всем мире. 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center"/>
        <w:rPr>
          <w:color w:val="222222"/>
          <w:sz w:val="28"/>
          <w:szCs w:val="28"/>
        </w:rPr>
      </w:pPr>
      <w:r w:rsidRPr="004B761A">
        <w:rPr>
          <w:color w:val="222222"/>
          <w:sz w:val="28"/>
          <w:szCs w:val="28"/>
        </w:rPr>
        <w:t>При отказе от курения снижается риск развития всех заболеваний.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both"/>
        <w:rPr>
          <w:color w:val="222222"/>
          <w:sz w:val="28"/>
          <w:szCs w:val="28"/>
          <w:u w:val="single"/>
        </w:rPr>
      </w:pPr>
      <w:r>
        <w:rPr>
          <w:color w:val="222222"/>
          <w:sz w:val="28"/>
          <w:szCs w:val="28"/>
        </w:rPr>
        <w:t xml:space="preserve">   </w:t>
      </w:r>
      <w:r w:rsidRPr="004B761A">
        <w:rPr>
          <w:color w:val="222222"/>
          <w:sz w:val="28"/>
          <w:szCs w:val="28"/>
          <w:u w:val="single"/>
        </w:rPr>
        <w:t>И последнее:</w:t>
      </w:r>
    </w:p>
    <w:p w:rsidR="004B761A" w:rsidRPr="004B761A" w:rsidRDefault="004B761A" w:rsidP="004B761A">
      <w:pPr>
        <w:pStyle w:val="a3"/>
        <w:shd w:val="clear" w:color="auto" w:fill="FFFFFF"/>
        <w:spacing w:before="0" w:beforeAutospacing="0" w:after="135" w:afterAutospacing="0"/>
        <w:jc w:val="both"/>
        <w:rPr>
          <w:color w:val="222222"/>
          <w:sz w:val="28"/>
          <w:szCs w:val="28"/>
        </w:rPr>
      </w:pPr>
      <w:r w:rsidRPr="004B761A">
        <w:rPr>
          <w:color w:val="222222"/>
          <w:sz w:val="28"/>
          <w:szCs w:val="28"/>
        </w:rPr>
        <w:t xml:space="preserve">Курение традиционных и электронных сигарет делает курильщиков более уязвимыми перед вирусами.  Исследования показали, что во время пандемии новой </w:t>
      </w:r>
      <w:proofErr w:type="spellStart"/>
      <w:r w:rsidRPr="004B761A">
        <w:rPr>
          <w:color w:val="222222"/>
          <w:sz w:val="28"/>
          <w:szCs w:val="28"/>
        </w:rPr>
        <w:t>коронавирусной</w:t>
      </w:r>
      <w:proofErr w:type="spellEnd"/>
      <w:r w:rsidRPr="004B761A">
        <w:rPr>
          <w:color w:val="222222"/>
          <w:sz w:val="28"/>
          <w:szCs w:val="28"/>
        </w:rPr>
        <w:t xml:space="preserve"> инфекции курильщики в 2,4 раза чаще поступали в ОИТ, нуждались в ИВЛ или умирали.</w:t>
      </w:r>
    </w:p>
    <w:p w:rsidR="00943CF9" w:rsidRPr="00943CF9" w:rsidRDefault="004B761A" w:rsidP="00943CF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22222"/>
          <w:sz w:val="32"/>
          <w:szCs w:val="32"/>
        </w:rPr>
      </w:pPr>
      <w:r w:rsidRPr="00943CF9">
        <w:rPr>
          <w:rStyle w:val="a4"/>
          <w:color w:val="222222"/>
          <w:sz w:val="32"/>
          <w:szCs w:val="32"/>
        </w:rPr>
        <w:t xml:space="preserve">День борьбы с табаком – еще один важный день в году, </w:t>
      </w:r>
    </w:p>
    <w:p w:rsidR="004B761A" w:rsidRPr="00943CF9" w:rsidRDefault="004B761A" w:rsidP="00943CF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222222"/>
          <w:sz w:val="28"/>
          <w:szCs w:val="28"/>
        </w:rPr>
      </w:pPr>
      <w:r w:rsidRPr="00943CF9">
        <w:rPr>
          <w:rStyle w:val="a4"/>
          <w:color w:val="222222"/>
          <w:sz w:val="32"/>
          <w:szCs w:val="32"/>
        </w:rPr>
        <w:t>чтобы задуматься о здоровье! Тем, кто курит или потребляет табак.</w:t>
      </w:r>
    </w:p>
    <w:p w:rsidR="00113EE5" w:rsidRDefault="00113EE5"/>
    <w:sectPr w:rsidR="00113EE5" w:rsidSect="00943CF9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61A"/>
    <w:rsid w:val="00113EE5"/>
    <w:rsid w:val="004B761A"/>
    <w:rsid w:val="00943CF9"/>
    <w:rsid w:val="00A722A7"/>
    <w:rsid w:val="00F8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6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</cp:revision>
  <dcterms:created xsi:type="dcterms:W3CDTF">2020-11-24T13:20:00Z</dcterms:created>
  <dcterms:modified xsi:type="dcterms:W3CDTF">2020-11-24T13:33:00Z</dcterms:modified>
</cp:coreProperties>
</file>