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CA" w:rsidRDefault="003A00CA" w:rsidP="00EE5AE1">
      <w:pPr>
        <w:spacing w:after="0"/>
      </w:pPr>
      <w:r w:rsidRPr="003A00CA"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3pt;height:744pt" o:ole="">
            <v:imagedata r:id="rId5" o:title=""/>
          </v:shape>
          <o:OLEObject Type="Embed" ProgID="FoxitReader.Document" ShapeID="_x0000_i1025" DrawAspect="Content" ObjectID="_1699355794" r:id="rId6"/>
        </w:object>
      </w:r>
    </w:p>
    <w:p w:rsidR="00AA29C6" w:rsidRPr="00E01FB5" w:rsidRDefault="00AA29C6" w:rsidP="00AA29C6">
      <w:pPr>
        <w:pStyle w:val="1"/>
        <w:shd w:val="clear" w:color="auto" w:fill="FFFFFF"/>
        <w:rPr>
          <w:b w:val="0"/>
          <w:bCs w:val="0"/>
        </w:rPr>
      </w:pPr>
      <w:r w:rsidRPr="00E01FB5">
        <w:rPr>
          <w:b w:val="0"/>
          <w:bCs w:val="0"/>
          <w:iCs/>
          <w:sz w:val="27"/>
          <w:szCs w:val="27"/>
        </w:rPr>
        <w:lastRenderedPageBreak/>
        <w:t>1. Общие положения </w:t>
      </w:r>
    </w:p>
    <w:p w:rsidR="00AA29C6" w:rsidRDefault="00AA29C6" w:rsidP="00AA29C6">
      <w:pPr>
        <w:pStyle w:val="a3"/>
        <w:shd w:val="clear" w:color="auto" w:fill="FFFFFF"/>
      </w:pPr>
      <w:r>
        <w:rPr>
          <w:sz w:val="27"/>
          <w:szCs w:val="27"/>
        </w:rPr>
        <w:t xml:space="preserve">1.1. </w:t>
      </w:r>
      <w:proofErr w:type="gramStart"/>
      <w:r>
        <w:rPr>
          <w:sz w:val="27"/>
          <w:szCs w:val="27"/>
        </w:rPr>
        <w:t xml:space="preserve">Настоящее Положение разработано в соответствии с ФЗ от 29.12.2012 г. №273-ФЗ «Об образовании в Российской Федерации», Концепцией модернизации российского образования на период до 2020 года, Типовым положением об образовательном учреждении дополнительного образования детей, утвержденным приказом Министерства образования и науки Российской Федерации от 26 июня 2012 г. N 504, Примерными требованиями к образовательным программам дополнительного образования детей (Письмо </w:t>
      </w:r>
      <w:proofErr w:type="spellStart"/>
      <w:r>
        <w:rPr>
          <w:sz w:val="27"/>
          <w:szCs w:val="27"/>
        </w:rPr>
        <w:t>Минобрнауки</w:t>
      </w:r>
      <w:proofErr w:type="spellEnd"/>
      <w:r>
        <w:rPr>
          <w:sz w:val="27"/>
          <w:szCs w:val="27"/>
        </w:rPr>
        <w:t xml:space="preserve"> РФ № 06-1844</w:t>
      </w:r>
      <w:proofErr w:type="gramEnd"/>
      <w:r>
        <w:rPr>
          <w:sz w:val="27"/>
          <w:szCs w:val="27"/>
        </w:rPr>
        <w:t xml:space="preserve"> от 11.12.2006г.), Уставом муниципального казенного учреждения дополнительного образования «Дом творчества» (</w:t>
      </w:r>
      <w:proofErr w:type="spellStart"/>
      <w:r>
        <w:rPr>
          <w:sz w:val="27"/>
          <w:szCs w:val="27"/>
        </w:rPr>
        <w:t>далее-МКУ</w:t>
      </w:r>
      <w:proofErr w:type="spellEnd"/>
      <w:r>
        <w:rPr>
          <w:sz w:val="27"/>
          <w:szCs w:val="27"/>
        </w:rPr>
        <w:t xml:space="preserve"> ДТ) и регламентирует порядок разработки и реализации образовательных программ дополнительного образования детей.</w:t>
      </w:r>
    </w:p>
    <w:p w:rsidR="00AA29C6" w:rsidRDefault="00AA29C6" w:rsidP="00AA29C6">
      <w:pPr>
        <w:pStyle w:val="a3"/>
        <w:shd w:val="clear" w:color="auto" w:fill="FFFFFF"/>
      </w:pPr>
      <w:r>
        <w:rPr>
          <w:sz w:val="27"/>
          <w:szCs w:val="27"/>
        </w:rPr>
        <w:t xml:space="preserve">1.2. </w:t>
      </w:r>
      <w:proofErr w:type="gramStart"/>
      <w:r>
        <w:rPr>
          <w:sz w:val="27"/>
          <w:szCs w:val="27"/>
        </w:rPr>
        <w:t>Образовательная программа дополнительного образования – это:</w:t>
      </w:r>
      <w:r>
        <w:rPr>
          <w:sz w:val="27"/>
          <w:szCs w:val="27"/>
        </w:rPr>
        <w:br/>
        <w:t>- инструмент целевого развития индивидуальных способностей человека осваивать культурные ценности в процессе совместной добровольной деятельности и активного общения со сверстниками и взрослыми;</w:t>
      </w:r>
      <w:r>
        <w:rPr>
          <w:sz w:val="27"/>
          <w:szCs w:val="27"/>
        </w:rPr>
        <w:br/>
        <w:t>- нормативный документ, характеризующий специфику и фиксирующий определенный объем содержания образования (принадлежащего к некоторой сфере деятельности или образовательной области), предназначенного для освоения детьми и подростками в течение заданного периода времени;</w:t>
      </w:r>
      <w:proofErr w:type="gramEnd"/>
    </w:p>
    <w:p w:rsidR="00AA29C6" w:rsidRDefault="00AA29C6" w:rsidP="00AA29C6">
      <w:pPr>
        <w:pStyle w:val="a3"/>
        <w:shd w:val="clear" w:color="auto" w:fill="FFFFFF"/>
      </w:pPr>
      <w:r>
        <w:rPr>
          <w:sz w:val="27"/>
          <w:szCs w:val="27"/>
        </w:rPr>
        <w:t>- форма инновационной деятельности педагога, его осмысленной адаптации к уже разработанным новациям или самостоятельному использованию и созданию новшеств в текущей практике.</w:t>
      </w:r>
    </w:p>
    <w:p w:rsidR="00AA29C6" w:rsidRDefault="00AA29C6" w:rsidP="00AA29C6">
      <w:pPr>
        <w:pStyle w:val="a3"/>
        <w:rPr>
          <w:sz w:val="27"/>
          <w:szCs w:val="27"/>
        </w:rPr>
      </w:pPr>
      <w:r>
        <w:rPr>
          <w:sz w:val="27"/>
          <w:szCs w:val="27"/>
        </w:rPr>
        <w:t>1.3. Образовательная программа должна соответствовать одной из направленностей работы МКУ ДТ.</w:t>
      </w:r>
    </w:p>
    <w:p w:rsidR="00AA29C6" w:rsidRDefault="00AA29C6" w:rsidP="00AA29C6">
      <w:pPr>
        <w:pStyle w:val="a3"/>
      </w:pPr>
      <w:r>
        <w:rPr>
          <w:sz w:val="27"/>
          <w:szCs w:val="27"/>
        </w:rPr>
        <w:t>1.4. Разработка образовательной программы рассматривается как специальный вид профессиональной деятельности педагога по самостоятельному конструированию модели образования (педагогической системы), что предопределяет авторство программы с разной степенью новизны.</w:t>
      </w:r>
    </w:p>
    <w:p w:rsidR="00AA29C6" w:rsidRDefault="00AA29C6" w:rsidP="00AA29C6">
      <w:pPr>
        <w:pStyle w:val="a3"/>
        <w:shd w:val="clear" w:color="auto" w:fill="FFFFFF"/>
      </w:pPr>
      <w:r>
        <w:rPr>
          <w:sz w:val="27"/>
          <w:szCs w:val="27"/>
        </w:rPr>
        <w:t>1.5. Образовательная программа является нормативным документом, определяющим концепцию, содержание и логику изучения предмета.</w:t>
      </w:r>
    </w:p>
    <w:p w:rsidR="00AA29C6" w:rsidRPr="00741DF7" w:rsidRDefault="00AA29C6" w:rsidP="00AA29C6">
      <w:pPr>
        <w:pStyle w:val="a3"/>
        <w:shd w:val="clear" w:color="auto" w:fill="FFFFFF"/>
        <w:rPr>
          <w:sz w:val="28"/>
        </w:rPr>
      </w:pPr>
      <w:r w:rsidRPr="00741DF7">
        <w:rPr>
          <w:iCs/>
          <w:sz w:val="28"/>
          <w:szCs w:val="27"/>
        </w:rPr>
        <w:t>2. Классификация образовательных программ создаваемых и реализуемых в</w:t>
      </w:r>
      <w:r>
        <w:rPr>
          <w:iCs/>
          <w:sz w:val="28"/>
          <w:szCs w:val="27"/>
        </w:rPr>
        <w:t xml:space="preserve"> МКУ ДТ</w:t>
      </w:r>
      <w:r w:rsidRPr="00741DF7">
        <w:rPr>
          <w:iCs/>
          <w:sz w:val="28"/>
          <w:szCs w:val="27"/>
        </w:rPr>
        <w:t>.</w:t>
      </w:r>
    </w:p>
    <w:p w:rsidR="00AA29C6" w:rsidRDefault="00AA29C6" w:rsidP="00AA29C6">
      <w:pPr>
        <w:pStyle w:val="a3"/>
        <w:shd w:val="clear" w:color="auto" w:fill="FFFFFF"/>
      </w:pPr>
      <w:r>
        <w:rPr>
          <w:sz w:val="27"/>
          <w:szCs w:val="27"/>
        </w:rPr>
        <w:t>2.1. Образовательная программа по типу может быть: </w:t>
      </w:r>
      <w:r>
        <w:rPr>
          <w:sz w:val="27"/>
          <w:szCs w:val="27"/>
        </w:rPr>
        <w:br/>
        <w:t>- типовой или примерной (программа, утверждена Министерством образования Российской Федерации и рекомендована Управлением дополнительного образования в качестве примерной по конкретной образовательной области или направлению деятельности);</w:t>
      </w:r>
    </w:p>
    <w:p w:rsidR="00AA29C6" w:rsidRDefault="00AA29C6" w:rsidP="00AA29C6">
      <w:pPr>
        <w:pStyle w:val="a3"/>
        <w:shd w:val="clear" w:color="auto" w:fill="FFFFFF"/>
      </w:pPr>
      <w:r>
        <w:t> </w:t>
      </w:r>
      <w:r>
        <w:rPr>
          <w:sz w:val="27"/>
          <w:szCs w:val="27"/>
        </w:rPr>
        <w:t xml:space="preserve">- модифицированной или </w:t>
      </w:r>
      <w:proofErr w:type="spellStart"/>
      <w:r>
        <w:rPr>
          <w:sz w:val="27"/>
          <w:szCs w:val="27"/>
        </w:rPr>
        <w:t>адаптиророванной</w:t>
      </w:r>
      <w:proofErr w:type="spellEnd"/>
      <w:r>
        <w:rPr>
          <w:sz w:val="27"/>
          <w:szCs w:val="27"/>
        </w:rPr>
        <w:t xml:space="preserve"> (программа, разрабатываемая педагогом дополнительного образования на основе типовой, но с изменениями в организации образовательного процесса);</w:t>
      </w:r>
    </w:p>
    <w:p w:rsidR="00AA29C6" w:rsidRDefault="00AA29C6" w:rsidP="00AA29C6">
      <w:pPr>
        <w:pStyle w:val="a3"/>
        <w:shd w:val="clear" w:color="auto" w:fill="FFFFFF"/>
      </w:pPr>
      <w:proofErr w:type="gramStart"/>
      <w:r>
        <w:rPr>
          <w:sz w:val="27"/>
          <w:szCs w:val="27"/>
        </w:rPr>
        <w:lastRenderedPageBreak/>
        <w:t>- экспериментальной (осмысленное предложение педагога или педагогического коллектива по решению конкретной проблемы практики образования.</w:t>
      </w:r>
      <w:proofErr w:type="gramEnd"/>
      <w:r>
        <w:rPr>
          <w:sz w:val="27"/>
          <w:szCs w:val="27"/>
        </w:rPr>
        <w:t xml:space="preserve"> Экспериментальная программа предлагает решение педагогических задач средствами, которые еще до конца не обоснованы ни в теории, ни в практике; может опираться на освоение новых областей знания, внедрение новых педагогических технологий. Все компоненты такой программы подчиняются педагогической идее автора,</w:t>
      </w:r>
    </w:p>
    <w:p w:rsidR="00AA29C6" w:rsidRDefault="00AA29C6" w:rsidP="00AA29C6">
      <w:pPr>
        <w:pStyle w:val="a3"/>
        <w:shd w:val="clear" w:color="auto" w:fill="FFFFFF"/>
      </w:pPr>
      <w:r>
        <w:rPr>
          <w:sz w:val="27"/>
          <w:szCs w:val="27"/>
        </w:rPr>
        <w:t>- авторской (программа, инновационная по содержанию, отличающаяся новизной замысла, собственной концептуальной основой и новыми методическими идеями). </w:t>
      </w:r>
      <w:r>
        <w:rPr>
          <w:sz w:val="27"/>
          <w:szCs w:val="27"/>
        </w:rPr>
        <w:br/>
        <w:t>2.2. Образовательная программа по уровню реализации может быть: </w:t>
      </w:r>
      <w:r>
        <w:rPr>
          <w:sz w:val="27"/>
          <w:szCs w:val="27"/>
        </w:rPr>
        <w:br/>
        <w:t>- дополнительная образовательная программа, ориентированная на обучающихся 6-10 лет;</w:t>
      </w:r>
    </w:p>
    <w:p w:rsidR="00AA29C6" w:rsidRDefault="00AA29C6" w:rsidP="00AA29C6">
      <w:pPr>
        <w:pStyle w:val="a3"/>
        <w:shd w:val="clear" w:color="auto" w:fill="FFFFFF"/>
      </w:pPr>
      <w:r>
        <w:rPr>
          <w:sz w:val="27"/>
          <w:szCs w:val="27"/>
        </w:rPr>
        <w:t>- дополнительная образовательная программа, ориентированная на обучающихся 11-16 лет; </w:t>
      </w:r>
    </w:p>
    <w:p w:rsidR="00AA29C6" w:rsidRDefault="00AA29C6" w:rsidP="00AA29C6">
      <w:pPr>
        <w:pStyle w:val="a3"/>
        <w:shd w:val="clear" w:color="auto" w:fill="FFFFFF"/>
      </w:pPr>
      <w:r>
        <w:rPr>
          <w:sz w:val="27"/>
          <w:szCs w:val="27"/>
        </w:rPr>
        <w:t xml:space="preserve">- </w:t>
      </w:r>
      <w:proofErr w:type="spellStart"/>
      <w:r>
        <w:rPr>
          <w:sz w:val="27"/>
          <w:szCs w:val="27"/>
        </w:rPr>
        <w:t>разноуровневая</w:t>
      </w:r>
      <w:proofErr w:type="spellEnd"/>
      <w:r>
        <w:rPr>
          <w:sz w:val="27"/>
          <w:szCs w:val="27"/>
        </w:rPr>
        <w:t xml:space="preserve"> дополнительная образовательная программа. </w:t>
      </w:r>
      <w:r>
        <w:rPr>
          <w:sz w:val="27"/>
          <w:szCs w:val="27"/>
        </w:rPr>
        <w:br/>
        <w:t>2.3. По срокам реализации образовательная программа может быть:</w:t>
      </w:r>
      <w:r>
        <w:rPr>
          <w:sz w:val="27"/>
          <w:szCs w:val="27"/>
        </w:rPr>
        <w:br/>
        <w:t>- краткосрочной (до 1 года);</w:t>
      </w:r>
    </w:p>
    <w:p w:rsidR="00AA29C6" w:rsidRDefault="00AA29C6" w:rsidP="00AA29C6">
      <w:pPr>
        <w:pStyle w:val="a3"/>
        <w:shd w:val="clear" w:color="auto" w:fill="FFFFFF"/>
      </w:pPr>
      <w:r>
        <w:rPr>
          <w:sz w:val="27"/>
          <w:szCs w:val="27"/>
        </w:rPr>
        <w:t xml:space="preserve">- </w:t>
      </w:r>
      <w:proofErr w:type="gramStart"/>
      <w:r>
        <w:rPr>
          <w:sz w:val="27"/>
          <w:szCs w:val="27"/>
        </w:rPr>
        <w:t>долгосрочной</w:t>
      </w:r>
      <w:proofErr w:type="gramEnd"/>
      <w:r>
        <w:rPr>
          <w:sz w:val="27"/>
          <w:szCs w:val="27"/>
        </w:rPr>
        <w:t xml:space="preserve"> (более 1 года).</w:t>
      </w:r>
    </w:p>
    <w:p w:rsidR="00AA29C6" w:rsidRDefault="00AA29C6" w:rsidP="00AA29C6">
      <w:pPr>
        <w:pStyle w:val="a3"/>
        <w:shd w:val="clear" w:color="auto" w:fill="FFFFFF"/>
      </w:pPr>
      <w:r>
        <w:rPr>
          <w:sz w:val="27"/>
          <w:szCs w:val="27"/>
        </w:rPr>
        <w:t>2.4. В соответствии с целевой направленностью различаются:</w:t>
      </w:r>
      <w:r>
        <w:rPr>
          <w:sz w:val="27"/>
          <w:szCs w:val="27"/>
        </w:rPr>
        <w:br/>
        <w:t>- познавательные программы, направленные на расширение или углубление знаний в отдельной области науки и практики;</w:t>
      </w:r>
      <w:r>
        <w:rPr>
          <w:sz w:val="27"/>
          <w:szCs w:val="27"/>
        </w:rPr>
        <w:br/>
        <w:t>- художественно – эстетические программы, направленные на раскрытие и совершенствование индивидуального творческого воображения, развитие наблюдения, умения видеть, слышать и эмоционально – эстетически переживать, выражая себя и свое художественно – образное видение мира; </w:t>
      </w:r>
      <w:r>
        <w:rPr>
          <w:sz w:val="27"/>
          <w:szCs w:val="27"/>
        </w:rPr>
        <w:br/>
        <w:t xml:space="preserve">- </w:t>
      </w:r>
      <w:proofErr w:type="gramStart"/>
      <w:r>
        <w:rPr>
          <w:sz w:val="27"/>
          <w:szCs w:val="27"/>
        </w:rPr>
        <w:t>спортивно – оздоровительные программы, определяемые задачами пропаганды и поддержки здорового образа жизни, физического развития и укрепления здоровья воспитанников;</w:t>
      </w:r>
      <w:proofErr w:type="gramEnd"/>
    </w:p>
    <w:p w:rsidR="00AA29C6" w:rsidRDefault="00AA29C6" w:rsidP="00AA29C6">
      <w:pPr>
        <w:pStyle w:val="a3"/>
        <w:shd w:val="clear" w:color="auto" w:fill="FFFFFF"/>
      </w:pPr>
      <w:r>
        <w:t> </w:t>
      </w:r>
      <w:proofErr w:type="gramStart"/>
      <w:r>
        <w:rPr>
          <w:sz w:val="27"/>
          <w:szCs w:val="27"/>
        </w:rPr>
        <w:t>- программы профессионально – прикладной направленности, создающие условия для занятости подростков, освоения ими определенных навыков и умений в новой, актуальной на сегодняшний день области науки или практической деятельности, отсутствующей в базовой средней школе; позволяющие сформировать специалиста, владеющего профессиональными знаниями и навыками, подтвердившего свою квалификацию с получением соответствующего документа;</w:t>
      </w:r>
      <w:proofErr w:type="gramEnd"/>
    </w:p>
    <w:p w:rsidR="00AA29C6" w:rsidRDefault="00AA29C6" w:rsidP="00AA29C6">
      <w:pPr>
        <w:pStyle w:val="a3"/>
        <w:shd w:val="clear" w:color="auto" w:fill="FFFFFF"/>
      </w:pPr>
      <w:r>
        <w:rPr>
          <w:sz w:val="27"/>
          <w:szCs w:val="27"/>
        </w:rPr>
        <w:t xml:space="preserve">- научно-исследовательской ориентации. Целью данных программ является выявление и последующее развитие творческих способностей учащихся в научной деятельности, формирование необходимых навыков для исследовательской работы, умения претворять свою авторскую эвристическую идею в новый интеллектуальный продукт. Эти программы </w:t>
      </w:r>
      <w:proofErr w:type="gramStart"/>
      <w:r>
        <w:rPr>
          <w:sz w:val="27"/>
          <w:szCs w:val="27"/>
        </w:rPr>
        <w:t>позволяют</w:t>
      </w:r>
      <w:proofErr w:type="gramEnd"/>
      <w:r>
        <w:rPr>
          <w:sz w:val="27"/>
          <w:szCs w:val="27"/>
        </w:rPr>
        <w:t xml:space="preserve"> как можно раньше выявить одаренных детей, помочь им адаптироваться в научно- исследовательской, экспериментальной деятельности, создать условия для коммуникации и продуктивной жизнедеятельности;</w:t>
      </w:r>
      <w:r>
        <w:rPr>
          <w:sz w:val="27"/>
          <w:szCs w:val="27"/>
        </w:rPr>
        <w:br/>
        <w:t xml:space="preserve">- социально – ролевые и поведенческие, направленные на создание условий для освоения детьми положительного социального опыта, социальных ролей и установок, выработку ценностных ориентаций и способности рефлексии. Эти программы предусматривают </w:t>
      </w:r>
      <w:r>
        <w:rPr>
          <w:sz w:val="27"/>
          <w:szCs w:val="27"/>
        </w:rPr>
        <w:lastRenderedPageBreak/>
        <w:t>реализацию потребности, интереса и стремления человека к самоутверждению, самооценке, к установлению взаимодействия с социальной средой, которое приводит к оптимальному соотношению его индивидуальных целей и ценностей с целями и ценностями группы;</w:t>
      </w:r>
    </w:p>
    <w:p w:rsidR="00AA29C6" w:rsidRDefault="00AA29C6" w:rsidP="00AA29C6">
      <w:pPr>
        <w:pStyle w:val="a3"/>
        <w:shd w:val="clear" w:color="auto" w:fill="FFFFFF"/>
      </w:pPr>
      <w:r>
        <w:rPr>
          <w:sz w:val="27"/>
          <w:szCs w:val="27"/>
        </w:rPr>
        <w:t xml:space="preserve">- </w:t>
      </w:r>
      <w:proofErr w:type="spellStart"/>
      <w:r>
        <w:rPr>
          <w:sz w:val="27"/>
          <w:szCs w:val="27"/>
        </w:rPr>
        <w:t>досуговой</w:t>
      </w:r>
      <w:proofErr w:type="spellEnd"/>
      <w:r>
        <w:rPr>
          <w:sz w:val="27"/>
          <w:szCs w:val="27"/>
        </w:rPr>
        <w:t xml:space="preserve"> культуры, наполняющих активно-деятельным, эмоционально и психологически комфортным содержанием свободное время личности в форме разнообразных развлечений, общения, игр, хобби и др., корректируемых целенаправленными усилиями организаторов и педагогов.</w:t>
      </w:r>
    </w:p>
    <w:p w:rsidR="00AA29C6" w:rsidRPr="00741DF7" w:rsidRDefault="00AA29C6" w:rsidP="00AA29C6">
      <w:pPr>
        <w:pStyle w:val="a3"/>
        <w:shd w:val="clear" w:color="auto" w:fill="FFFFFF"/>
      </w:pPr>
      <w:r>
        <w:t> </w:t>
      </w:r>
      <w:r w:rsidRPr="00741DF7">
        <w:rPr>
          <w:iCs/>
          <w:sz w:val="27"/>
          <w:szCs w:val="27"/>
        </w:rPr>
        <w:t>3. Требования к разработке образовательных программ в</w:t>
      </w:r>
      <w:r>
        <w:rPr>
          <w:iCs/>
          <w:sz w:val="27"/>
          <w:szCs w:val="27"/>
        </w:rPr>
        <w:t xml:space="preserve"> МКУ ДТ</w:t>
      </w:r>
      <w:r w:rsidRPr="00741DF7">
        <w:rPr>
          <w:iCs/>
          <w:sz w:val="27"/>
          <w:szCs w:val="27"/>
        </w:rPr>
        <w:t>.</w:t>
      </w:r>
    </w:p>
    <w:p w:rsidR="00AA29C6" w:rsidRDefault="00AA29C6" w:rsidP="00AA29C6">
      <w:pPr>
        <w:pStyle w:val="a3"/>
        <w:shd w:val="clear" w:color="auto" w:fill="FFFFFF"/>
      </w:pPr>
      <w:r>
        <w:rPr>
          <w:sz w:val="27"/>
          <w:szCs w:val="27"/>
        </w:rPr>
        <w:t>3.1. Общие требования:</w:t>
      </w:r>
    </w:p>
    <w:p w:rsidR="00AA29C6" w:rsidRDefault="00AA29C6" w:rsidP="00AA29C6">
      <w:pPr>
        <w:pStyle w:val="a3"/>
        <w:shd w:val="clear" w:color="auto" w:fill="FFFFFF"/>
      </w:pPr>
      <w:r>
        <w:rPr>
          <w:sz w:val="27"/>
          <w:szCs w:val="27"/>
        </w:rPr>
        <w:t xml:space="preserve">- Единство. </w:t>
      </w:r>
      <w:proofErr w:type="spellStart"/>
      <w:r>
        <w:rPr>
          <w:sz w:val="27"/>
          <w:szCs w:val="27"/>
        </w:rPr>
        <w:t>Парадигмальная</w:t>
      </w:r>
      <w:proofErr w:type="spellEnd"/>
      <w:r>
        <w:rPr>
          <w:sz w:val="27"/>
          <w:szCs w:val="27"/>
        </w:rPr>
        <w:t xml:space="preserve"> определенность, единые концептуально - теоретические основы и стратегические ориентиры для всех программ, реализуемых в МКУ ДТ.</w:t>
      </w:r>
    </w:p>
    <w:p w:rsidR="00AA29C6" w:rsidRDefault="00AA29C6" w:rsidP="00AA29C6">
      <w:pPr>
        <w:pStyle w:val="a3"/>
        <w:shd w:val="clear" w:color="auto" w:fill="FFFFFF"/>
      </w:pPr>
      <w:r>
        <w:t> </w:t>
      </w:r>
      <w:r>
        <w:rPr>
          <w:sz w:val="27"/>
          <w:szCs w:val="27"/>
        </w:rPr>
        <w:t xml:space="preserve">- Целостность. Взаимообусловленность и </w:t>
      </w:r>
      <w:proofErr w:type="spellStart"/>
      <w:r>
        <w:rPr>
          <w:sz w:val="27"/>
          <w:szCs w:val="27"/>
        </w:rPr>
        <w:t>взаимодополнительность</w:t>
      </w:r>
      <w:proofErr w:type="spellEnd"/>
      <w:r>
        <w:rPr>
          <w:sz w:val="27"/>
          <w:szCs w:val="27"/>
        </w:rPr>
        <w:t xml:space="preserve"> программ, которые в совокупности составляют образовательную среду МКУ ДТ и целостный комплекс технологического обеспечения структуры образовательного процесса.</w:t>
      </w:r>
    </w:p>
    <w:p w:rsidR="00AA29C6" w:rsidRDefault="00AA29C6" w:rsidP="00AA29C6">
      <w:pPr>
        <w:pStyle w:val="a3"/>
        <w:shd w:val="clear" w:color="auto" w:fill="FFFFFF"/>
      </w:pPr>
      <w:r>
        <w:rPr>
          <w:sz w:val="27"/>
          <w:szCs w:val="27"/>
        </w:rPr>
        <w:t>- Полнота. Необходимость включения всех элементов содержания образования детей, необходимых и достаточных для реализации поставленной разработчиком программы цели, принятой им парадигмы и концепции.</w:t>
      </w:r>
      <w:r>
        <w:rPr>
          <w:sz w:val="27"/>
          <w:szCs w:val="27"/>
        </w:rPr>
        <w:br/>
        <w:t>- Конкретность. Обоснованное описание всех элементов содержания, их характеристик и связей, которое показывает способ реализации данного содержания в реальном образовательном процессе. </w:t>
      </w:r>
    </w:p>
    <w:p w:rsidR="00AA29C6" w:rsidRDefault="00AA29C6" w:rsidP="00AA29C6">
      <w:pPr>
        <w:pStyle w:val="a3"/>
        <w:shd w:val="clear" w:color="auto" w:fill="FFFFFF"/>
      </w:pPr>
      <w:r>
        <w:rPr>
          <w:sz w:val="27"/>
          <w:szCs w:val="27"/>
        </w:rPr>
        <w:t xml:space="preserve">- </w:t>
      </w:r>
      <w:proofErr w:type="spellStart"/>
      <w:r>
        <w:rPr>
          <w:sz w:val="27"/>
          <w:szCs w:val="27"/>
        </w:rPr>
        <w:t>Процессуальность</w:t>
      </w:r>
      <w:proofErr w:type="spellEnd"/>
      <w:r>
        <w:rPr>
          <w:sz w:val="27"/>
          <w:szCs w:val="27"/>
        </w:rPr>
        <w:t xml:space="preserve">. Построение программы в соответствии с логикой реализации содержания в образовательном процессе; последовательное изложение этапов движения к поставленной цели; раскрытие методов, организационных форм, средств деятельности и взаимодействия с воспитанниками, </w:t>
      </w:r>
      <w:proofErr w:type="gramStart"/>
      <w:r>
        <w:rPr>
          <w:sz w:val="27"/>
          <w:szCs w:val="27"/>
        </w:rPr>
        <w:t>что</w:t>
      </w:r>
      <w:proofErr w:type="gramEnd"/>
      <w:r>
        <w:rPr>
          <w:sz w:val="27"/>
          <w:szCs w:val="27"/>
        </w:rPr>
        <w:t xml:space="preserve"> в конечном счете регламентирует процесс реализации программы. Общий объем времени реализации образовательной программы определяется педагогом самостоятельно адекватно поставленной цели и задачам. Изменение параметров времени по отдельным разделам или конкретным темам учебного плана образовательной программы определяется педагогом с учетом конкретной ситуации в течение учебного года, динамики интересов воспитанников, достигнутого ими уровня результатов.</w:t>
      </w:r>
      <w:r>
        <w:rPr>
          <w:sz w:val="27"/>
          <w:szCs w:val="27"/>
        </w:rPr>
        <w:br/>
        <w:t>- Контролируемость. Определенность в результатах, адекватность технологии их определения, фиксации, изменения и представления в рамках принятой разработчиком программы и концепции, поставленной цели, составленной композиции содержания и уровней его освоения, с учетом специфики направления (профиля деятельности, образовательной области). </w:t>
      </w:r>
      <w:r>
        <w:rPr>
          <w:sz w:val="27"/>
          <w:szCs w:val="27"/>
        </w:rPr>
        <w:br/>
        <w:t>- Модульность. Структура программы любого типа и вида проектируется, что определяется, с одной стороны, динамикой индивидуального и социального заказа к программам дополнительного образования (требованиями к качеству). С другой стороны, правом свободного выбора детей и их родителей содержания, характера, объема, ритма и результатов образования, но и авторским правом педагога.</w:t>
      </w:r>
    </w:p>
    <w:p w:rsidR="00AA29C6" w:rsidRPr="00741DF7" w:rsidRDefault="00AA29C6" w:rsidP="00AA29C6">
      <w:pPr>
        <w:pStyle w:val="a3"/>
        <w:shd w:val="clear" w:color="auto" w:fill="FFFFFF"/>
        <w:rPr>
          <w:sz w:val="28"/>
        </w:rPr>
      </w:pPr>
      <w:r>
        <w:t> </w:t>
      </w:r>
      <w:r w:rsidRPr="00741DF7">
        <w:rPr>
          <w:iCs/>
          <w:sz w:val="28"/>
          <w:szCs w:val="27"/>
        </w:rPr>
        <w:t>4. Требования к структуре, содержанию и оформлению образовательной программы.</w:t>
      </w:r>
    </w:p>
    <w:p w:rsidR="00AA29C6" w:rsidRDefault="00AA29C6" w:rsidP="00AA29C6">
      <w:pPr>
        <w:pStyle w:val="a3"/>
        <w:shd w:val="clear" w:color="auto" w:fill="FFFFFF"/>
      </w:pPr>
      <w:r>
        <w:rPr>
          <w:sz w:val="27"/>
          <w:szCs w:val="27"/>
        </w:rPr>
        <w:lastRenderedPageBreak/>
        <w:t>4.1. Образовательная программа может быть рассчитана на 72 (2 часа в неделю), 108 часов (три часа в неделю),144 часа (4 часа в неделю), 216 часов (6 часов в неделю) в год. </w:t>
      </w:r>
    </w:p>
    <w:p w:rsidR="00AA29C6" w:rsidRDefault="00AA29C6" w:rsidP="00AA29C6">
      <w:pPr>
        <w:pStyle w:val="a3"/>
        <w:shd w:val="clear" w:color="auto" w:fill="FFFFFF"/>
      </w:pPr>
      <w:r>
        <w:rPr>
          <w:sz w:val="27"/>
          <w:szCs w:val="27"/>
        </w:rPr>
        <w:t>4.2. Структура образовательной программы является формой представления учебного курса как целостной системы, отражающей внутреннюю логику организации учебно-методического материала, и включает в себя следующие элементы: </w:t>
      </w:r>
    </w:p>
    <w:p w:rsidR="00AA29C6" w:rsidRDefault="00AA29C6" w:rsidP="00AA29C6">
      <w:pPr>
        <w:pStyle w:val="a3"/>
        <w:shd w:val="clear" w:color="auto" w:fill="FFFFFF"/>
      </w:pPr>
      <w:r>
        <w:rPr>
          <w:sz w:val="27"/>
          <w:szCs w:val="27"/>
        </w:rPr>
        <w:t>- Титульный лист </w:t>
      </w:r>
      <w:r>
        <w:rPr>
          <w:sz w:val="27"/>
          <w:szCs w:val="27"/>
        </w:rPr>
        <w:br/>
        <w:t>- Пояснительная записка </w:t>
      </w:r>
      <w:r>
        <w:rPr>
          <w:sz w:val="27"/>
          <w:szCs w:val="27"/>
        </w:rPr>
        <w:br/>
        <w:t>- Учебно-тематический план </w:t>
      </w:r>
      <w:r>
        <w:rPr>
          <w:sz w:val="27"/>
          <w:szCs w:val="27"/>
        </w:rPr>
        <w:br/>
        <w:t>- Содержание изучаемого курса </w:t>
      </w:r>
      <w:r>
        <w:rPr>
          <w:sz w:val="27"/>
          <w:szCs w:val="27"/>
        </w:rPr>
        <w:br/>
        <w:t>- Методическое обеспечение дополнительной образовательной программы </w:t>
      </w:r>
      <w:r>
        <w:rPr>
          <w:sz w:val="27"/>
          <w:szCs w:val="27"/>
        </w:rPr>
        <w:br/>
        <w:t>- Список литературы. </w:t>
      </w:r>
      <w:r>
        <w:rPr>
          <w:sz w:val="27"/>
          <w:szCs w:val="27"/>
        </w:rPr>
        <w:br/>
        <w:t>4.3. Титульный ли</w:t>
      </w:r>
      <w:proofErr w:type="gramStart"/>
      <w:r>
        <w:rPr>
          <w:sz w:val="27"/>
          <w:szCs w:val="27"/>
        </w:rPr>
        <w:t>ст вкл</w:t>
      </w:r>
      <w:proofErr w:type="gramEnd"/>
      <w:r>
        <w:rPr>
          <w:sz w:val="27"/>
          <w:szCs w:val="27"/>
        </w:rPr>
        <w:t>ючает:</w:t>
      </w:r>
    </w:p>
    <w:p w:rsidR="00AA29C6" w:rsidRDefault="00AA29C6" w:rsidP="00AA29C6">
      <w:pPr>
        <w:pStyle w:val="a3"/>
        <w:shd w:val="clear" w:color="auto" w:fill="FFFFFF"/>
      </w:pPr>
      <w:r>
        <w:t> </w:t>
      </w:r>
      <w:r>
        <w:rPr>
          <w:sz w:val="27"/>
          <w:szCs w:val="27"/>
        </w:rPr>
        <w:t>- полное наименование образовательного учреждения в соответствии с Уставом; </w:t>
      </w:r>
      <w:r>
        <w:rPr>
          <w:sz w:val="27"/>
          <w:szCs w:val="27"/>
        </w:rPr>
        <w:br/>
        <w:t>- отметку о принятии образовательной программы на педагогическом совете (дата и номер протокола заседания педагогического совета),</w:t>
      </w:r>
    </w:p>
    <w:p w:rsidR="00AA29C6" w:rsidRDefault="00AA29C6" w:rsidP="00AA29C6">
      <w:pPr>
        <w:pStyle w:val="a3"/>
        <w:shd w:val="clear" w:color="auto" w:fill="FFFFFF"/>
      </w:pPr>
      <w:r>
        <w:t> </w:t>
      </w:r>
      <w:r>
        <w:rPr>
          <w:sz w:val="27"/>
          <w:szCs w:val="27"/>
        </w:rPr>
        <w:t>- гриф утверждения образовательной программы руководителем учреждения, </w:t>
      </w:r>
    </w:p>
    <w:p w:rsidR="00AA29C6" w:rsidRDefault="00AA29C6" w:rsidP="00AA29C6">
      <w:pPr>
        <w:pStyle w:val="a3"/>
        <w:shd w:val="clear" w:color="auto" w:fill="FFFFFF"/>
      </w:pPr>
      <w:r>
        <w:rPr>
          <w:sz w:val="27"/>
          <w:szCs w:val="27"/>
        </w:rPr>
        <w:t>- название образовательной программы;</w:t>
      </w:r>
    </w:p>
    <w:p w:rsidR="00AA29C6" w:rsidRDefault="00AA29C6" w:rsidP="00AA29C6">
      <w:pPr>
        <w:pStyle w:val="a3"/>
        <w:shd w:val="clear" w:color="auto" w:fill="FFFFFF"/>
      </w:pPr>
      <w:r>
        <w:t> </w:t>
      </w:r>
      <w:r>
        <w:rPr>
          <w:sz w:val="27"/>
          <w:szCs w:val="27"/>
        </w:rPr>
        <w:t>- срок реализации образовательной программы; </w:t>
      </w:r>
    </w:p>
    <w:p w:rsidR="00AA29C6" w:rsidRDefault="00AA29C6" w:rsidP="00AA29C6">
      <w:pPr>
        <w:pStyle w:val="a3"/>
        <w:shd w:val="clear" w:color="auto" w:fill="FFFFFF"/>
      </w:pPr>
      <w:r>
        <w:rPr>
          <w:sz w:val="27"/>
          <w:szCs w:val="27"/>
        </w:rPr>
        <w:t>- возраст детей, на которых рассчитана программа; </w:t>
      </w:r>
    </w:p>
    <w:p w:rsidR="00AA29C6" w:rsidRDefault="00AA29C6" w:rsidP="00AA29C6">
      <w:pPr>
        <w:pStyle w:val="a3"/>
        <w:shd w:val="clear" w:color="auto" w:fill="FFFFFF"/>
      </w:pPr>
      <w:r>
        <w:rPr>
          <w:sz w:val="27"/>
          <w:szCs w:val="27"/>
        </w:rPr>
        <w:t>- фамилию, имя, отчество, должность педагога, реализующего образовательную программу; </w:t>
      </w:r>
      <w:r>
        <w:rPr>
          <w:sz w:val="27"/>
          <w:szCs w:val="27"/>
        </w:rPr>
        <w:br/>
        <w:t>- название населенного пункта, в котором реализуется образовательная программа; </w:t>
      </w:r>
    </w:p>
    <w:p w:rsidR="00AA29C6" w:rsidRDefault="00AA29C6" w:rsidP="00AA29C6">
      <w:pPr>
        <w:pStyle w:val="a3"/>
        <w:shd w:val="clear" w:color="auto" w:fill="FFFFFF"/>
      </w:pPr>
      <w:r>
        <w:rPr>
          <w:sz w:val="27"/>
          <w:szCs w:val="27"/>
        </w:rPr>
        <w:t>- год разработки образовательной программы.</w:t>
      </w:r>
    </w:p>
    <w:p w:rsidR="00AA29C6" w:rsidRDefault="00AA29C6" w:rsidP="00AA29C6">
      <w:pPr>
        <w:pStyle w:val="a3"/>
        <w:shd w:val="clear" w:color="auto" w:fill="FFFFFF"/>
      </w:pPr>
      <w:r>
        <w:t> </w:t>
      </w:r>
      <w:r>
        <w:rPr>
          <w:sz w:val="27"/>
          <w:szCs w:val="27"/>
        </w:rPr>
        <w:t>4.4. Пояснительная записка раскрывает: </w:t>
      </w:r>
    </w:p>
    <w:p w:rsidR="00AA29C6" w:rsidRDefault="00AA29C6" w:rsidP="00AA29C6">
      <w:pPr>
        <w:pStyle w:val="a3"/>
        <w:shd w:val="clear" w:color="auto" w:fill="FFFFFF"/>
      </w:pPr>
      <w:r>
        <w:rPr>
          <w:sz w:val="27"/>
          <w:szCs w:val="27"/>
        </w:rPr>
        <w:t>- направленность образовательной программы; </w:t>
      </w:r>
    </w:p>
    <w:p w:rsidR="00AA29C6" w:rsidRDefault="00AA29C6" w:rsidP="00AA29C6">
      <w:pPr>
        <w:pStyle w:val="a3"/>
        <w:shd w:val="clear" w:color="auto" w:fill="FFFFFF"/>
      </w:pPr>
      <w:r>
        <w:rPr>
          <w:sz w:val="27"/>
          <w:szCs w:val="27"/>
        </w:rPr>
        <w:t>- актуальность, педагогическую целесообразность образовательной программы; </w:t>
      </w:r>
      <w:r>
        <w:rPr>
          <w:sz w:val="27"/>
          <w:szCs w:val="27"/>
        </w:rPr>
        <w:br/>
        <w:t>- новизну (отличительные особенности программы от уже существующих </w:t>
      </w:r>
      <w:r>
        <w:rPr>
          <w:sz w:val="27"/>
          <w:szCs w:val="27"/>
        </w:rPr>
        <w:br/>
        <w:t>образовательных программ данной направленности);</w:t>
      </w:r>
    </w:p>
    <w:p w:rsidR="00AA29C6" w:rsidRDefault="00AA29C6" w:rsidP="00AA29C6">
      <w:pPr>
        <w:pStyle w:val="a3"/>
        <w:shd w:val="clear" w:color="auto" w:fill="FFFFFF"/>
      </w:pPr>
      <w:r>
        <w:t> </w:t>
      </w:r>
      <w:r>
        <w:rPr>
          <w:sz w:val="27"/>
          <w:szCs w:val="27"/>
        </w:rPr>
        <w:t>- цели и задачи курса для каждой ступени обучения (в обучении, развитии, воспитании); </w:t>
      </w:r>
      <w:r>
        <w:rPr>
          <w:sz w:val="27"/>
          <w:szCs w:val="27"/>
        </w:rPr>
        <w:br/>
        <w:t>- основные принципы обучения и воспитания, положенные в основу образовательной программы; </w:t>
      </w:r>
      <w:r>
        <w:rPr>
          <w:sz w:val="27"/>
          <w:szCs w:val="27"/>
        </w:rPr>
        <w:br/>
        <w:t>- возраст детей, участвующих в реализации данной образовательной программы, и  особенности возраста;</w:t>
      </w:r>
    </w:p>
    <w:p w:rsidR="00AA29C6" w:rsidRDefault="00AA29C6" w:rsidP="00AA29C6">
      <w:pPr>
        <w:pStyle w:val="a3"/>
        <w:shd w:val="clear" w:color="auto" w:fill="FFFFFF"/>
      </w:pPr>
      <w:r>
        <w:t> </w:t>
      </w:r>
      <w:r>
        <w:rPr>
          <w:sz w:val="27"/>
          <w:szCs w:val="27"/>
        </w:rPr>
        <w:t>- общую характеристику организации образовательного процесса (срок реализации образовательной программы, количество часов, режим занятий); </w:t>
      </w:r>
      <w:r>
        <w:rPr>
          <w:sz w:val="27"/>
          <w:szCs w:val="27"/>
        </w:rPr>
        <w:br/>
      </w:r>
      <w:r>
        <w:rPr>
          <w:sz w:val="27"/>
          <w:szCs w:val="27"/>
        </w:rPr>
        <w:lastRenderedPageBreak/>
        <w:t>- краткое пояснение логики построения программы, обоснование выбора методов, форм занятий;</w:t>
      </w:r>
    </w:p>
    <w:p w:rsidR="00AA29C6" w:rsidRDefault="00AA29C6" w:rsidP="00AA29C6">
      <w:pPr>
        <w:pStyle w:val="a3"/>
        <w:shd w:val="clear" w:color="auto" w:fill="FFFFFF"/>
      </w:pPr>
      <w:r>
        <w:t> </w:t>
      </w:r>
      <w:r>
        <w:rPr>
          <w:sz w:val="27"/>
          <w:szCs w:val="27"/>
        </w:rPr>
        <w:t>- ожидаемые результаты и способы определения их результативности;</w:t>
      </w:r>
    </w:p>
    <w:p w:rsidR="00AA29C6" w:rsidRDefault="00AA29C6" w:rsidP="00AA29C6">
      <w:pPr>
        <w:pStyle w:val="a3"/>
        <w:shd w:val="clear" w:color="auto" w:fill="FFFFFF"/>
      </w:pPr>
      <w:r>
        <w:t> </w:t>
      </w:r>
      <w:r>
        <w:rPr>
          <w:sz w:val="27"/>
          <w:szCs w:val="27"/>
        </w:rPr>
        <w:t>- формы и сроки проведения контроля (выставки, фестивали и т.д.). </w:t>
      </w:r>
    </w:p>
    <w:p w:rsidR="00AA29C6" w:rsidRDefault="00AA29C6" w:rsidP="00AA29C6">
      <w:pPr>
        <w:pStyle w:val="a3"/>
        <w:shd w:val="clear" w:color="auto" w:fill="FFFFFF"/>
      </w:pPr>
      <w:r>
        <w:rPr>
          <w:sz w:val="27"/>
          <w:szCs w:val="27"/>
        </w:rPr>
        <w:t>4.5.1. Учебно-тематический план образовательной программы состоит из </w:t>
      </w:r>
      <w:r>
        <w:rPr>
          <w:sz w:val="27"/>
          <w:szCs w:val="27"/>
        </w:rPr>
        <w:br/>
        <w:t>- перечня разделов и тем, последовательности их изучения;</w:t>
      </w:r>
    </w:p>
    <w:p w:rsidR="00AA29C6" w:rsidRDefault="00AA29C6" w:rsidP="00AA29C6">
      <w:pPr>
        <w:pStyle w:val="a3"/>
        <w:shd w:val="clear" w:color="auto" w:fill="FFFFFF"/>
      </w:pPr>
      <w:r>
        <w:t> </w:t>
      </w:r>
      <w:r>
        <w:rPr>
          <w:sz w:val="27"/>
          <w:szCs w:val="27"/>
        </w:rPr>
        <w:t>- количества часов на изучение каждой темы с разбивкой на теоретические и практические виды занятий (теоретических - не более 30%, практических – не менее 70%). </w:t>
      </w:r>
    </w:p>
    <w:p w:rsidR="00AA29C6" w:rsidRDefault="00AA29C6" w:rsidP="00AA29C6">
      <w:pPr>
        <w:pStyle w:val="a3"/>
        <w:shd w:val="clear" w:color="auto" w:fill="FFFFFF"/>
      </w:pPr>
      <w:r>
        <w:rPr>
          <w:sz w:val="27"/>
          <w:szCs w:val="27"/>
        </w:rPr>
        <w:t xml:space="preserve">Примерный учебно-тематический план должен быть представлен в виде таблицы. В таблице отдельно прописываются: Вводное занятие, Заключительное занятие. Кроме того, разделы включают подразделы, подробно описывающие раздел. </w:t>
      </w:r>
    </w:p>
    <w:p w:rsidR="00AA29C6" w:rsidRDefault="00AA29C6" w:rsidP="00AA29C6">
      <w:pPr>
        <w:pStyle w:val="a3"/>
        <w:shd w:val="clear" w:color="auto" w:fill="FFFFFF"/>
      </w:pPr>
      <w:r>
        <w:rPr>
          <w:sz w:val="27"/>
          <w:szCs w:val="27"/>
        </w:rPr>
        <w:t>4.6. Содержание программы.</w:t>
      </w:r>
    </w:p>
    <w:p w:rsidR="00AA29C6" w:rsidRDefault="00AA29C6" w:rsidP="00AA29C6">
      <w:pPr>
        <w:pStyle w:val="a3"/>
        <w:shd w:val="clear" w:color="auto" w:fill="FFFFFF"/>
      </w:pPr>
      <w:r>
        <w:t> </w:t>
      </w:r>
      <w:r>
        <w:rPr>
          <w:sz w:val="27"/>
          <w:szCs w:val="27"/>
        </w:rPr>
        <w:t xml:space="preserve"> Представляет собой краткое описание учебных тем (теоретических и практических видов занятий); форм проведения диагностических, итоговых занятий по программе (массовые мероприятия по профилю программы: концертная деятельность, выставки творческих работ, фестивали, конкурсы, творческие отчеты, обобщающие экскурсии, учебно-исследовательские конференции и т.д.).</w:t>
      </w:r>
    </w:p>
    <w:p w:rsidR="00AA29C6" w:rsidRDefault="00AA29C6" w:rsidP="00AA29C6">
      <w:pPr>
        <w:pStyle w:val="a3"/>
        <w:shd w:val="clear" w:color="auto" w:fill="FFFFFF"/>
      </w:pPr>
      <w:r>
        <w:t> </w:t>
      </w:r>
      <w:r>
        <w:rPr>
          <w:sz w:val="27"/>
          <w:szCs w:val="27"/>
        </w:rPr>
        <w:t>4.7. Методическое обеспечение дополнительной образовательной программы включает: </w:t>
      </w:r>
      <w:r>
        <w:rPr>
          <w:sz w:val="27"/>
          <w:szCs w:val="27"/>
        </w:rPr>
        <w:br/>
        <w:t>- методическое оснащение учебно-воспитательного процесса методическими видами продукции (разработки игр, бесед, походов, экскурсий, конкурсов и т.д.); </w:t>
      </w:r>
    </w:p>
    <w:p w:rsidR="00AA29C6" w:rsidRDefault="00AA29C6" w:rsidP="00AA29C6">
      <w:pPr>
        <w:pStyle w:val="a3"/>
        <w:shd w:val="clear" w:color="auto" w:fill="FFFFFF"/>
      </w:pPr>
      <w:r>
        <w:rPr>
          <w:sz w:val="27"/>
          <w:szCs w:val="27"/>
        </w:rPr>
        <w:t>- учебно-дидактические, справочные, лекционные материалы; </w:t>
      </w:r>
    </w:p>
    <w:p w:rsidR="00AA29C6" w:rsidRDefault="00AA29C6" w:rsidP="00AA29C6">
      <w:pPr>
        <w:pStyle w:val="a3"/>
        <w:shd w:val="clear" w:color="auto" w:fill="FFFFFF"/>
      </w:pPr>
      <w:r>
        <w:rPr>
          <w:sz w:val="27"/>
          <w:szCs w:val="27"/>
        </w:rPr>
        <w:t>- рекомендации по проведению лабораторных, практических, исследовательских, проектных работ, по постановке экспериментов или опытов и т.д.; </w:t>
      </w:r>
    </w:p>
    <w:p w:rsidR="00AA29C6" w:rsidRDefault="00AA29C6" w:rsidP="00AA29C6">
      <w:pPr>
        <w:pStyle w:val="a3"/>
        <w:shd w:val="clear" w:color="auto" w:fill="FFFFFF"/>
      </w:pPr>
      <w:r>
        <w:rPr>
          <w:sz w:val="27"/>
          <w:szCs w:val="27"/>
        </w:rPr>
        <w:t>- материально-техническое обеспечение; </w:t>
      </w:r>
    </w:p>
    <w:p w:rsidR="00AA29C6" w:rsidRDefault="00AA29C6" w:rsidP="00AA29C6">
      <w:pPr>
        <w:pStyle w:val="a3"/>
        <w:shd w:val="clear" w:color="auto" w:fill="FFFFFF"/>
      </w:pPr>
      <w:r>
        <w:rPr>
          <w:sz w:val="27"/>
          <w:szCs w:val="27"/>
        </w:rPr>
        <w:t>- аудио и видео средства, интернет-ресурсы и т.п.; </w:t>
      </w:r>
    </w:p>
    <w:p w:rsidR="00AA29C6" w:rsidRDefault="00AA29C6" w:rsidP="00AA29C6">
      <w:pPr>
        <w:pStyle w:val="a3"/>
        <w:shd w:val="clear" w:color="auto" w:fill="FFFFFF"/>
      </w:pPr>
      <w:r>
        <w:rPr>
          <w:sz w:val="27"/>
          <w:szCs w:val="27"/>
        </w:rPr>
        <w:t>4.8. Список литературы содержит печатные и электронные источники: методические рекомендации по изучению курса, учебные пособия, научно-популярную литературу, материалы периодической печати, интернет-ресурсы и др. Список литературы строится в алфавитном порядке, с указанием города и названия издательства, года выпуска.</w:t>
      </w:r>
    </w:p>
    <w:p w:rsidR="00AA29C6" w:rsidRPr="00E01FB5" w:rsidRDefault="00AA29C6" w:rsidP="00AA29C6">
      <w:pPr>
        <w:pStyle w:val="a3"/>
        <w:rPr>
          <w:sz w:val="28"/>
          <w:szCs w:val="28"/>
        </w:rPr>
      </w:pPr>
      <w:r w:rsidRPr="00E01FB5">
        <w:rPr>
          <w:sz w:val="28"/>
          <w:szCs w:val="28"/>
        </w:rPr>
        <w:t xml:space="preserve">4.8. Оформление программы. Текст набирается в редакторе </w:t>
      </w:r>
      <w:proofErr w:type="spellStart"/>
      <w:r w:rsidRPr="00E01FB5">
        <w:rPr>
          <w:sz w:val="28"/>
          <w:szCs w:val="28"/>
        </w:rPr>
        <w:t>Word</w:t>
      </w:r>
      <w:proofErr w:type="spellEnd"/>
      <w:r w:rsidRPr="00E01FB5">
        <w:rPr>
          <w:sz w:val="28"/>
          <w:szCs w:val="28"/>
        </w:rPr>
        <w:t xml:space="preserve"> </w:t>
      </w:r>
      <w:proofErr w:type="spellStart"/>
      <w:r w:rsidRPr="00E01FB5">
        <w:rPr>
          <w:sz w:val="28"/>
          <w:szCs w:val="28"/>
        </w:rPr>
        <w:t>for</w:t>
      </w:r>
      <w:proofErr w:type="spellEnd"/>
      <w:r w:rsidRPr="00E01FB5">
        <w:rPr>
          <w:sz w:val="28"/>
          <w:szCs w:val="28"/>
        </w:rPr>
        <w:t xml:space="preserve"> </w:t>
      </w:r>
      <w:proofErr w:type="spellStart"/>
      <w:r w:rsidRPr="00E01FB5">
        <w:rPr>
          <w:sz w:val="28"/>
          <w:szCs w:val="28"/>
        </w:rPr>
        <w:t>Windows</w:t>
      </w:r>
      <w:proofErr w:type="spellEnd"/>
      <w:r w:rsidRPr="00E01FB5">
        <w:rPr>
          <w:sz w:val="28"/>
          <w:szCs w:val="28"/>
        </w:rPr>
        <w:t xml:space="preserve"> шрифтом </w:t>
      </w:r>
      <w:proofErr w:type="spellStart"/>
      <w:r w:rsidRPr="00E01FB5">
        <w:rPr>
          <w:sz w:val="28"/>
          <w:szCs w:val="28"/>
        </w:rPr>
        <w:t>Times</w:t>
      </w:r>
      <w:proofErr w:type="spellEnd"/>
      <w:r w:rsidRPr="00E01FB5">
        <w:rPr>
          <w:sz w:val="28"/>
          <w:szCs w:val="28"/>
        </w:rPr>
        <w:t xml:space="preserve"> </w:t>
      </w:r>
      <w:proofErr w:type="spellStart"/>
      <w:r w:rsidRPr="00E01FB5">
        <w:rPr>
          <w:sz w:val="28"/>
          <w:szCs w:val="28"/>
        </w:rPr>
        <w:t>New</w:t>
      </w:r>
      <w:proofErr w:type="spellEnd"/>
      <w:r w:rsidRPr="00E01FB5">
        <w:rPr>
          <w:sz w:val="28"/>
          <w:szCs w:val="28"/>
        </w:rPr>
        <w:t xml:space="preserve"> </w:t>
      </w:r>
      <w:proofErr w:type="spellStart"/>
      <w:r w:rsidRPr="00E01FB5">
        <w:rPr>
          <w:sz w:val="28"/>
          <w:szCs w:val="28"/>
        </w:rPr>
        <w:t>Roman</w:t>
      </w:r>
      <w:proofErr w:type="spellEnd"/>
      <w:r w:rsidRPr="00E01FB5">
        <w:rPr>
          <w:sz w:val="28"/>
          <w:szCs w:val="28"/>
        </w:rPr>
        <w:t>, кегль 12-14, межстрочный интервал одинарный, листы формата А</w:t>
      </w:r>
      <w:proofErr w:type="gramStart"/>
      <w:r w:rsidRPr="00E01FB5">
        <w:rPr>
          <w:sz w:val="28"/>
          <w:szCs w:val="28"/>
        </w:rPr>
        <w:t>4</w:t>
      </w:r>
      <w:proofErr w:type="gramEnd"/>
      <w:r w:rsidRPr="00E01FB5">
        <w:rPr>
          <w:sz w:val="28"/>
          <w:szCs w:val="28"/>
        </w:rPr>
        <w:t>. Таблицы вставляются непосредственно в текст.</w:t>
      </w:r>
    </w:p>
    <w:p w:rsidR="00AA29C6" w:rsidRPr="00E01FB5" w:rsidRDefault="00AA29C6" w:rsidP="00AA29C6">
      <w:pPr>
        <w:pStyle w:val="a3"/>
        <w:rPr>
          <w:sz w:val="28"/>
          <w:szCs w:val="28"/>
        </w:rPr>
      </w:pPr>
      <w:r w:rsidRPr="00E01FB5">
        <w:rPr>
          <w:sz w:val="28"/>
          <w:szCs w:val="28"/>
        </w:rPr>
        <w:lastRenderedPageBreak/>
        <w:t xml:space="preserve">Титульный лист считается первым, но не нумеруется, также как и листы </w:t>
      </w:r>
      <w:proofErr w:type="gramStart"/>
      <w:r w:rsidRPr="00E01FB5">
        <w:rPr>
          <w:sz w:val="28"/>
          <w:szCs w:val="28"/>
        </w:rPr>
        <w:t>приложенных</w:t>
      </w:r>
      <w:proofErr w:type="gramEnd"/>
      <w:r w:rsidRPr="00E01FB5">
        <w:rPr>
          <w:sz w:val="28"/>
          <w:szCs w:val="28"/>
        </w:rPr>
        <w:t xml:space="preserve"> КИМ. На титульном листе указывается:</w:t>
      </w:r>
    </w:p>
    <w:p w:rsidR="00AA29C6" w:rsidRPr="00E01FB5" w:rsidRDefault="00AA29C6" w:rsidP="00AA29C6">
      <w:pPr>
        <w:pStyle w:val="a3"/>
        <w:numPr>
          <w:ilvl w:val="0"/>
          <w:numId w:val="1"/>
        </w:numPr>
        <w:rPr>
          <w:sz w:val="28"/>
          <w:szCs w:val="28"/>
        </w:rPr>
      </w:pPr>
      <w:r w:rsidRPr="00E01FB5">
        <w:rPr>
          <w:sz w:val="28"/>
          <w:szCs w:val="28"/>
        </w:rPr>
        <w:t>название Программы (название кружка, курс, предмет);</w:t>
      </w:r>
    </w:p>
    <w:p w:rsidR="00AA29C6" w:rsidRPr="00E01FB5" w:rsidRDefault="00AA29C6" w:rsidP="00AA29C6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E01FB5">
        <w:rPr>
          <w:sz w:val="28"/>
          <w:szCs w:val="28"/>
        </w:rPr>
        <w:t>адресность</w:t>
      </w:r>
      <w:proofErr w:type="spellEnd"/>
      <w:r w:rsidRPr="00E01FB5">
        <w:rPr>
          <w:sz w:val="28"/>
          <w:szCs w:val="28"/>
        </w:rPr>
        <w:t xml:space="preserve"> (возраст </w:t>
      </w:r>
      <w:proofErr w:type="gramStart"/>
      <w:r w:rsidRPr="00E01FB5">
        <w:rPr>
          <w:sz w:val="28"/>
          <w:szCs w:val="28"/>
        </w:rPr>
        <w:t>обучающихся</w:t>
      </w:r>
      <w:proofErr w:type="gramEnd"/>
      <w:r w:rsidRPr="00E01FB5">
        <w:rPr>
          <w:sz w:val="28"/>
          <w:szCs w:val="28"/>
        </w:rPr>
        <w:t>);</w:t>
      </w:r>
    </w:p>
    <w:p w:rsidR="00AA29C6" w:rsidRPr="00E01FB5" w:rsidRDefault="00AA29C6" w:rsidP="00AA29C6">
      <w:pPr>
        <w:pStyle w:val="a3"/>
        <w:numPr>
          <w:ilvl w:val="0"/>
          <w:numId w:val="1"/>
        </w:numPr>
        <w:rPr>
          <w:sz w:val="28"/>
          <w:szCs w:val="28"/>
        </w:rPr>
      </w:pPr>
      <w:r w:rsidRPr="00E01FB5">
        <w:rPr>
          <w:sz w:val="28"/>
          <w:szCs w:val="28"/>
        </w:rPr>
        <w:t>срок реализации</w:t>
      </w:r>
    </w:p>
    <w:p w:rsidR="00AA29C6" w:rsidRPr="00E01FB5" w:rsidRDefault="00AA29C6" w:rsidP="00AA29C6">
      <w:pPr>
        <w:pStyle w:val="a3"/>
        <w:numPr>
          <w:ilvl w:val="0"/>
          <w:numId w:val="1"/>
        </w:numPr>
        <w:rPr>
          <w:sz w:val="28"/>
          <w:szCs w:val="28"/>
        </w:rPr>
      </w:pPr>
      <w:r w:rsidRPr="00E01FB5">
        <w:rPr>
          <w:sz w:val="28"/>
          <w:szCs w:val="28"/>
        </w:rPr>
        <w:t>сведения о разработчике (ФИО, должность, квалификационная категория или разряд);</w:t>
      </w:r>
    </w:p>
    <w:p w:rsidR="00AA29C6" w:rsidRPr="00E01FB5" w:rsidRDefault="00AA29C6" w:rsidP="00AA29C6">
      <w:pPr>
        <w:pStyle w:val="a3"/>
        <w:numPr>
          <w:ilvl w:val="0"/>
          <w:numId w:val="1"/>
        </w:numPr>
        <w:rPr>
          <w:sz w:val="28"/>
          <w:szCs w:val="28"/>
        </w:rPr>
      </w:pPr>
      <w:r w:rsidRPr="00E01FB5">
        <w:rPr>
          <w:sz w:val="28"/>
          <w:szCs w:val="28"/>
        </w:rPr>
        <w:t>год составления Программы.</w:t>
      </w:r>
    </w:p>
    <w:p w:rsidR="00AA29C6" w:rsidRPr="00E01FB5" w:rsidRDefault="00AA29C6" w:rsidP="00AA29C6">
      <w:pPr>
        <w:pStyle w:val="a3"/>
        <w:numPr>
          <w:ilvl w:val="0"/>
          <w:numId w:val="1"/>
        </w:numPr>
        <w:rPr>
          <w:sz w:val="28"/>
          <w:szCs w:val="28"/>
        </w:rPr>
      </w:pPr>
      <w:r w:rsidRPr="00E01FB5">
        <w:rPr>
          <w:sz w:val="28"/>
          <w:szCs w:val="28"/>
        </w:rPr>
        <w:t xml:space="preserve">уровни утверждения. </w:t>
      </w:r>
    </w:p>
    <w:p w:rsidR="00AA29C6" w:rsidRPr="00E01FB5" w:rsidRDefault="00AA29C6" w:rsidP="00AA29C6">
      <w:pPr>
        <w:pStyle w:val="a3"/>
        <w:shd w:val="clear" w:color="auto" w:fill="FFFFFF"/>
        <w:rPr>
          <w:sz w:val="28"/>
        </w:rPr>
      </w:pPr>
      <w:r>
        <w:t> </w:t>
      </w:r>
      <w:r w:rsidRPr="00E01FB5">
        <w:rPr>
          <w:sz w:val="28"/>
          <w:szCs w:val="27"/>
        </w:rPr>
        <w:t>4.10. Рецензия на образовательную программу.</w:t>
      </w:r>
    </w:p>
    <w:p w:rsidR="00AA29C6" w:rsidRPr="00E01FB5" w:rsidRDefault="00AA29C6" w:rsidP="00AA29C6">
      <w:pPr>
        <w:pStyle w:val="a3"/>
        <w:shd w:val="clear" w:color="auto" w:fill="FFFFFF"/>
        <w:rPr>
          <w:sz w:val="28"/>
        </w:rPr>
      </w:pPr>
      <w:r w:rsidRPr="00E01FB5">
        <w:rPr>
          <w:sz w:val="28"/>
        </w:rPr>
        <w:t> </w:t>
      </w:r>
      <w:r w:rsidRPr="00E01FB5">
        <w:rPr>
          <w:sz w:val="28"/>
          <w:szCs w:val="27"/>
        </w:rPr>
        <w:t>Авторская образовательная программа должна иметь рецензию с краткой оценкой ее структуры и содержания (внутреннюю и внешнюю).</w:t>
      </w:r>
    </w:p>
    <w:p w:rsidR="00AA29C6" w:rsidRPr="00E01FB5" w:rsidRDefault="00AA29C6" w:rsidP="00AA29C6">
      <w:pPr>
        <w:pStyle w:val="a3"/>
        <w:shd w:val="clear" w:color="auto" w:fill="FFFFFF"/>
      </w:pPr>
      <w:r>
        <w:t> </w:t>
      </w:r>
      <w:r w:rsidRPr="00E01FB5">
        <w:rPr>
          <w:iCs/>
          <w:sz w:val="27"/>
          <w:szCs w:val="27"/>
        </w:rPr>
        <w:t>5. Введение образовательной программы в действие.</w:t>
      </w:r>
    </w:p>
    <w:p w:rsidR="00AA29C6" w:rsidRDefault="00AA29C6" w:rsidP="00AA29C6">
      <w:pPr>
        <w:pStyle w:val="a3"/>
        <w:shd w:val="clear" w:color="auto" w:fill="FFFFFF"/>
      </w:pPr>
      <w:r>
        <w:t> </w:t>
      </w:r>
      <w:r>
        <w:rPr>
          <w:sz w:val="27"/>
          <w:szCs w:val="27"/>
        </w:rPr>
        <w:t xml:space="preserve">5.1. Модифицированная программа должна быть согласована с методистом, рассмотрена на педагогическом </w:t>
      </w:r>
      <w:proofErr w:type="gramStart"/>
      <w:r>
        <w:rPr>
          <w:sz w:val="27"/>
          <w:szCs w:val="27"/>
        </w:rPr>
        <w:t>совете</w:t>
      </w:r>
      <w:proofErr w:type="gramEnd"/>
      <w:r>
        <w:rPr>
          <w:sz w:val="27"/>
          <w:szCs w:val="27"/>
        </w:rPr>
        <w:t xml:space="preserve"> и утверждена приказом директора МКУ ДТ. Авторская программа должна быть рекомендована к использованию педагогическим советом и утверждена приказом директора МКУ ДТ. Официально статус авторской присваивается программе вышестоящим органом управления образованием.</w:t>
      </w:r>
    </w:p>
    <w:p w:rsidR="00AA29C6" w:rsidRDefault="00AA29C6" w:rsidP="00AA29C6">
      <w:pPr>
        <w:pStyle w:val="a3"/>
        <w:shd w:val="clear" w:color="auto" w:fill="FFFFFF"/>
      </w:pPr>
      <w:r>
        <w:t> </w:t>
      </w:r>
      <w:r>
        <w:rPr>
          <w:sz w:val="27"/>
          <w:szCs w:val="27"/>
        </w:rPr>
        <w:t>5.3. Образовательная программа изменяется при изменении законодательства об образовании, Устава и учебного плана учреждения; введении новой ступени в изучении предмета, инноваций в учебно-воспитательный процесс с целью повышения качества образования. Изменения, дополнения, вносимые педагогом в образовательную программу, рассматриваются педагогическим советом.</w:t>
      </w:r>
    </w:p>
    <w:p w:rsidR="00AA29C6" w:rsidRPr="00E01FB5" w:rsidRDefault="00AA29C6" w:rsidP="00AA29C6">
      <w:pPr>
        <w:pStyle w:val="a3"/>
        <w:shd w:val="clear" w:color="auto" w:fill="FFFFFF"/>
      </w:pPr>
      <w:r>
        <w:t> </w:t>
      </w:r>
      <w:r w:rsidRPr="00E01FB5">
        <w:rPr>
          <w:iCs/>
          <w:sz w:val="27"/>
          <w:szCs w:val="27"/>
        </w:rPr>
        <w:t>6. Ответственность и контроль.</w:t>
      </w:r>
    </w:p>
    <w:p w:rsidR="00AA29C6" w:rsidRDefault="00AA29C6" w:rsidP="00AA29C6">
      <w:pPr>
        <w:pStyle w:val="a3"/>
        <w:shd w:val="clear" w:color="auto" w:fill="FFFFFF"/>
      </w:pPr>
      <w:r>
        <w:t> </w:t>
      </w:r>
      <w:r>
        <w:rPr>
          <w:sz w:val="27"/>
          <w:szCs w:val="27"/>
        </w:rPr>
        <w:t>6.1. Ответственность за реализацию образовательной программы несет педагог дополнительного образования. </w:t>
      </w:r>
    </w:p>
    <w:p w:rsidR="00AA29C6" w:rsidRDefault="00AA29C6" w:rsidP="00AA29C6">
      <w:pPr>
        <w:pStyle w:val="a3"/>
        <w:shd w:val="clear" w:color="auto" w:fill="FFFFFF"/>
      </w:pPr>
      <w:r>
        <w:rPr>
          <w:sz w:val="27"/>
          <w:szCs w:val="27"/>
        </w:rPr>
        <w:t>6.2. Программа считается выполненной в полном объеме, если пройдены все темы учебно-тематического плана и уровень усвоения теоретического и практического материала не ниже среднего.</w:t>
      </w:r>
    </w:p>
    <w:p w:rsidR="00AA29C6" w:rsidRDefault="00AA29C6" w:rsidP="00AA29C6">
      <w:pPr>
        <w:pStyle w:val="a3"/>
        <w:shd w:val="clear" w:color="auto" w:fill="FFFFFF"/>
      </w:pPr>
      <w:r>
        <w:rPr>
          <w:sz w:val="27"/>
          <w:szCs w:val="27"/>
        </w:rPr>
        <w:t xml:space="preserve">6.3. Контроль реализации образовательной программы  объединения осуществляет </w:t>
      </w:r>
      <w:r>
        <w:t> методист МКУ ДТ.</w:t>
      </w:r>
    </w:p>
    <w:p w:rsidR="00AA29C6" w:rsidRDefault="00AA29C6" w:rsidP="00AA29C6">
      <w:pPr>
        <w:pStyle w:val="a3"/>
      </w:pPr>
    </w:p>
    <w:p w:rsidR="00AA29C6" w:rsidRDefault="00AA29C6" w:rsidP="00AA29C6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AA29C6" w:rsidRDefault="00AA29C6" w:rsidP="00AA29C6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AA29C6" w:rsidRDefault="00AA29C6" w:rsidP="00AA29C6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AA29C6" w:rsidRDefault="00AA29C6" w:rsidP="00AA29C6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AA29C6" w:rsidRDefault="00AA29C6" w:rsidP="00AA29C6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AA29C6" w:rsidRDefault="00AA29C6" w:rsidP="00AA29C6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AA29C6" w:rsidRDefault="00AA29C6" w:rsidP="00AA29C6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AA29C6" w:rsidRDefault="00AA29C6" w:rsidP="00AA29C6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AA29C6" w:rsidRDefault="00AA29C6" w:rsidP="00AA29C6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AA29C6" w:rsidRDefault="00AA29C6" w:rsidP="00AA29C6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AA29C6" w:rsidRDefault="00AA29C6" w:rsidP="00AA29C6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AA29C6" w:rsidRDefault="00AA29C6" w:rsidP="00AA29C6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AA29C6" w:rsidRDefault="00AA29C6" w:rsidP="00AA29C6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AA29C6" w:rsidRDefault="00AA29C6" w:rsidP="00AA29C6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AA29C6" w:rsidRDefault="00AA29C6" w:rsidP="00AA29C6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AA29C6" w:rsidRDefault="00AA29C6" w:rsidP="00AA29C6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AA29C6" w:rsidRDefault="00AA29C6" w:rsidP="00AA29C6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AA29C6" w:rsidRDefault="00AA29C6" w:rsidP="00AA29C6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AA29C6" w:rsidRDefault="00AA29C6" w:rsidP="00AA29C6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AA29C6" w:rsidRDefault="00AA29C6" w:rsidP="00AA29C6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423253" w:rsidRDefault="00423253"/>
    <w:sectPr w:rsidR="00423253" w:rsidSect="003A00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431C"/>
    <w:multiLevelType w:val="multilevel"/>
    <w:tmpl w:val="9A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29C6"/>
    <w:rsid w:val="003A00CA"/>
    <w:rsid w:val="00423253"/>
    <w:rsid w:val="004760A1"/>
    <w:rsid w:val="00707D36"/>
    <w:rsid w:val="00A72FE1"/>
    <w:rsid w:val="00AA29C6"/>
    <w:rsid w:val="00EB311F"/>
    <w:rsid w:val="00EE5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C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A2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A29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A29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9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29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A29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rsid w:val="00AA29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29C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76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0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2110</Words>
  <Characters>12028</Characters>
  <Application>Microsoft Office Word</Application>
  <DocSecurity>0</DocSecurity>
  <Lines>100</Lines>
  <Paragraphs>28</Paragraphs>
  <ScaleCrop>false</ScaleCrop>
  <Company>MultiDVD Team</Company>
  <LinksUpToDate>false</LinksUpToDate>
  <CharactersWithSpaces>14110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</cp:revision>
  <dcterms:created xsi:type="dcterms:W3CDTF">2017-03-22T13:45:00Z</dcterms:created>
  <dcterms:modified xsi:type="dcterms:W3CDTF">2021-11-25T11:30:00Z</dcterms:modified>
</cp:coreProperties>
</file>