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E6" w:rsidRPr="00C0470F" w:rsidRDefault="00BC75E6" w:rsidP="00BC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075A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04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E6" w:rsidRPr="00C0470F" w:rsidRDefault="006C1149" w:rsidP="00BC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BAB">
        <w:rPr>
          <w:bCs/>
          <w:sz w:val="24"/>
          <w:szCs w:val="24"/>
        </w:rPr>
        <w:tab/>
      </w:r>
    </w:p>
    <w:p w:rsidR="00BC75E6" w:rsidRPr="00C0470F" w:rsidRDefault="00E2197D" w:rsidP="00BC7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683.25pt" o:ole="">
            <v:imagedata r:id="rId4" o:title=""/>
          </v:shape>
          <o:OLEObject Type="Embed" ProgID="FoxitReader.Document" ShapeID="_x0000_i1025" DrawAspect="Content" ObjectID="_1699357546" r:id="rId5"/>
        </w:object>
      </w:r>
    </w:p>
    <w:p w:rsidR="00BC75E6" w:rsidRPr="00C0470F" w:rsidRDefault="00BC75E6" w:rsidP="00BC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608" w:rsidRDefault="004075AA" w:rsidP="004075A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3242">
        <w:rPr>
          <w:rFonts w:ascii="Times New Roman" w:hAnsi="Times New Roman" w:cs="Times New Roman"/>
          <w:b/>
          <w:sz w:val="28"/>
          <w:szCs w:val="24"/>
        </w:rPr>
        <w:t xml:space="preserve">     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3242">
        <w:rPr>
          <w:rFonts w:ascii="Times New Roman" w:hAnsi="Times New Roman" w:cs="Times New Roman"/>
          <w:b/>
          <w:sz w:val="28"/>
          <w:szCs w:val="24"/>
        </w:rPr>
        <w:lastRenderedPageBreak/>
        <w:t>1. Общие положения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 xml:space="preserve">     1.1Настоящие Правила внутреннего распорядка разработаны и приняты в соответствии с требованиями ст. 189-190 Трудового кодекса Российской Федерации и на основании Устава образовательного учреждения.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 xml:space="preserve">     1.2 Настоящие правила утверждены руководителем муниципального казенного учреждения дополнительного образования «Дом творчества» (МКУ ДТ) (далее Учреждение)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 xml:space="preserve">    1.3 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работы.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 xml:space="preserve">     1.4</w:t>
      </w:r>
      <w:proofErr w:type="gramStart"/>
      <w:r w:rsidRPr="004075AA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4075AA">
        <w:rPr>
          <w:rFonts w:ascii="Times New Roman" w:hAnsi="Times New Roman" w:cs="Times New Roman"/>
          <w:sz w:val="28"/>
          <w:szCs w:val="24"/>
        </w:rPr>
        <w:t>од дисциплиной труда в настоящих Правилах понимается: обязательное для всех работников подчинение правила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 xml:space="preserve">     1.5 Настоящие правила вывешиваются в Учреждении на видном месте.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 xml:space="preserve">     1.6</w:t>
      </w:r>
      <w:proofErr w:type="gramStart"/>
      <w:r w:rsidRPr="004075AA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4075AA">
        <w:rPr>
          <w:rFonts w:ascii="Times New Roman" w:hAnsi="Times New Roman" w:cs="Times New Roman"/>
          <w:sz w:val="28"/>
          <w:szCs w:val="24"/>
        </w:rPr>
        <w:t>ри приеме на работу работодатель обязан ознакомить с настоящими Правилами работника под роспись.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 xml:space="preserve">     </w:t>
      </w:r>
      <w:r w:rsidRPr="004075AA">
        <w:rPr>
          <w:rFonts w:ascii="Times New Roman" w:hAnsi="Times New Roman" w:cs="Times New Roman"/>
          <w:b/>
          <w:sz w:val="28"/>
          <w:szCs w:val="24"/>
        </w:rPr>
        <w:t>2. Порядок приема, перевода и увольнения работников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 xml:space="preserve">    2.1 Трудовые отношения в  Учреждении регулируются Трудовым кодексом РФ, законом «Об образовании», Уставом МКУ ДТ.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 xml:space="preserve">    2.2 Работники реализуют свое право на труд путем заключения трудового договора с образовательным учреждением.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роспись.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 xml:space="preserve">    2.3 Срочный трудовой договор может быть заключен только в соответствии с требованиями 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>статьи 59 Трудового кодекса РФ.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 xml:space="preserve">    2.4</w:t>
      </w:r>
      <w:proofErr w:type="gramStart"/>
      <w:r w:rsidRPr="004075AA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4075AA">
        <w:rPr>
          <w:rFonts w:ascii="Times New Roman" w:hAnsi="Times New Roman" w:cs="Times New Roman"/>
          <w:sz w:val="28"/>
          <w:szCs w:val="24"/>
        </w:rPr>
        <w:t>ри заключении трудового договора работодатель требует следующие документы: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>- паспорт или иной документ, удостоверяющий личность;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 xml:space="preserve">- трудовую книжку, за исключением случаев, когда трудовой договор заключается впервые или работник поступает на работу на </w:t>
      </w:r>
      <w:proofErr w:type="gramStart"/>
      <w:r w:rsidRPr="004075AA">
        <w:rPr>
          <w:rFonts w:ascii="Times New Roman" w:hAnsi="Times New Roman" w:cs="Times New Roman"/>
          <w:sz w:val="28"/>
          <w:szCs w:val="24"/>
        </w:rPr>
        <w:t>условиях</w:t>
      </w:r>
      <w:proofErr w:type="gramEnd"/>
      <w:r w:rsidRPr="004075AA">
        <w:rPr>
          <w:rFonts w:ascii="Times New Roman" w:hAnsi="Times New Roman" w:cs="Times New Roman"/>
          <w:sz w:val="28"/>
          <w:szCs w:val="24"/>
        </w:rPr>
        <w:t xml:space="preserve"> совместительства;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>- страховое свидетельство государственного пенсионного страхования;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>- документ об образовании;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>- документы воинского учета – для военнообязанных и лиц, подлежащих призыву на военную службу;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>- 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 xml:space="preserve">  2.5</w:t>
      </w:r>
      <w:proofErr w:type="gramStart"/>
      <w:r w:rsidRPr="004075AA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4075AA">
        <w:rPr>
          <w:rFonts w:ascii="Times New Roman" w:hAnsi="Times New Roman" w:cs="Times New Roman"/>
          <w:sz w:val="28"/>
          <w:szCs w:val="24"/>
        </w:rPr>
        <w:t>ри приеме на работу работодатель обязан ознакомить работника со следующими документами:</w:t>
      </w:r>
    </w:p>
    <w:p w:rsidR="004075AA" w:rsidRPr="004075AA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75AA">
        <w:rPr>
          <w:rFonts w:ascii="Times New Roman" w:hAnsi="Times New Roman" w:cs="Times New Roman"/>
          <w:sz w:val="28"/>
          <w:szCs w:val="24"/>
        </w:rPr>
        <w:t>-  устав Учреждения</w:t>
      </w:r>
      <w:proofErr w:type="gramStart"/>
      <w:r w:rsidRPr="004075AA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lastRenderedPageBreak/>
        <w:t>-  правила внутреннего распорядка;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документы по охране труда и соблюдения правил техники безопасности;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должностная инструкция;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иные локальные акты, регламентирующие трудовую деятельность работника.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   2.6 Работодатель может устанавливать испытательный срок не более трех месяцев, в том числе для отдельных категорий может быть установлен испытательный срок 1 (2) месяца.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   2.7 Условия трудового договора не могут ухудшать положения работника по сравнению с действующим законодательством и коллективным договором, принятым в Учреждении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  2.8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  2.9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Н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а каждого работника  Учреждения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образовательном учреждении.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  2.10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Н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а каждого работника ведется личное дело, после увольнения работника личное дело хранится в Учреждении.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  2.11 Трудовая книжка и личное дело руководителя ведутся и хранятся у учредителя.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  2.12 Перевод на другую работу, не оговоренную трудовым договором, осуществляется только с письменного согласия работника,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  2.13 Работодатель обязан отстранить от работы (не допускать к работе) работника: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появившегося на работе в состоянии алкогольного, наркотического или токсического опьянения;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не прошедшего в установленном порядке обучения и проверку знаний и навыков в области охраны труда;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не прошедшего в обязательном порядке предварительный и периодический медицинский осмотр;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по требованию органов и должностных лиц, уполномоченных федеральными законами и иными нормативно-правовыми актами, и в других случаях, предусмотренных федеральными законами и иными нормативно-правовыми актами.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2.14 Прекращение трудового договора может иметь место только по основаниям, предусмотренным действующим законодательством.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2.15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имеющие квалификационные категории по итогам аттестации.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lastRenderedPageBreak/>
        <w:t>2.16 Увольнение работников образовательного учреждения в связи с сокращением численности или штата  допускается, если невозможно перевести работника, с его согласия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3242">
        <w:rPr>
          <w:rFonts w:ascii="Times New Roman" w:hAnsi="Times New Roman" w:cs="Times New Roman"/>
          <w:b/>
          <w:sz w:val="28"/>
          <w:szCs w:val="24"/>
        </w:rPr>
        <w:t xml:space="preserve"> 3. Права и обязанности работодателя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3.1 Администрация учреждения имеет исключительное право на управление образовательным процессом. Руководитель Учреждения  является единоличным исполнительным органом.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3.2 Администрация  Учреждения имеет право на прием на работу работников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установление дополнительных льгот, гарантий работникам, установление общих правил и требований.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3.3 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3.4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Учреждении положением.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3.5 Администрация обязана создавать необходимые условия для работников и обучающихся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применять необходимые меры к улучшению положения работников и обучающихся 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3.6 Администрация обязана согласовывать с профсоюзным комитетом 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>Учреждении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, предусмотренные действующим законодательством вопросы, связанные с трудовыми отношениями.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3.7 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3.8 Администрация обязана информировать трудовой коллектив 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представительный орган трудового коллектива):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о перспективах развития Учреждения;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об изменениях структуры, штатах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о бюджете, о расходовании внебюджетных средств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3.9 Администрация осуществляет контроль, посещение занятий, мероприятий в соответствии с планом.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3.10 Администрация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3242">
        <w:rPr>
          <w:rFonts w:ascii="Times New Roman" w:hAnsi="Times New Roman" w:cs="Times New Roman"/>
          <w:b/>
          <w:sz w:val="28"/>
          <w:szCs w:val="24"/>
        </w:rPr>
        <w:t>4. Права и обязанности работников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4.1 Работник имеет право: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на заключение, изменение и расторжение трудового договора в порядке и на условиях, установленных Трудовым кодексом РФ;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требовать предоставление работы, обусловленной трудовым договором;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lastRenderedPageBreak/>
        <w:t>-  на 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отдых, предоставлением еженедельного выходного дня, нерабочих праздничных дней, оплачиваемых ежегодных отпусков;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повышение своей квалификации;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защиту своих трудовых прав, свобод, законных интересов всеми не запрещенными законом способами;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возмещение вреда, причиненного работнику в связи с исполнением ими трудовых обязанностей;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обязательное социальное страхование в случаях, предусмотренных федеральными законами;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4.2 Работник обязан: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добросовестно исполнять свои трудовые обязанности, возложенные на него трудовым договором;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соблюдать требования по охране труда и обеспечению безопасности труда;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бережно относиться к имуществу работодателя и других работников;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незамедлительно сообщить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выполнять устав, Правила внутреннего трудового распорядка, другие документы, регламентирующие деятельность Учреждения;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-  обеспечивать охрану жизни и здоровья 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, соблюдать требования техники безопасности и охраны труда, противопожарной безопасности;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применять необходимые меры к обеспечению сохранности оборудования и имущества МКУ ДТ, воспитывать бережное отношение к ним со стороны обучающихся, заботиться о лучшем  оснащении своего рабочего места;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уважать права, честь и достоинство всех участников образовательного процесса;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-  создавать творческие условия для получения глубоких и прочных знаний, умений и навыков обучающимися; 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-  обеспечивать сотрудничество с 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в процессе обучения и в </w:t>
      </w:r>
      <w:proofErr w:type="spellStart"/>
      <w:r w:rsidRPr="008E3242">
        <w:rPr>
          <w:rFonts w:ascii="Times New Roman" w:hAnsi="Times New Roman" w:cs="Times New Roman"/>
          <w:sz w:val="28"/>
          <w:szCs w:val="24"/>
        </w:rPr>
        <w:t>досуговой</w:t>
      </w:r>
      <w:proofErr w:type="spellEnd"/>
      <w:r w:rsidRPr="008E3242">
        <w:rPr>
          <w:rFonts w:ascii="Times New Roman" w:hAnsi="Times New Roman" w:cs="Times New Roman"/>
          <w:sz w:val="28"/>
          <w:szCs w:val="24"/>
        </w:rPr>
        <w:t xml:space="preserve"> работе;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изучать индивидуальные способности обучающихся, их семейно-бытовые условия, использовать в работе современные достижения психолого-педагогической науки и методики;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повышать свою квалификацию не реже чем один раз в 5 лет;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воспитывать обучающихся на основе общечеловеческих ценностей, демократии и гуманизма, показывать личный пример следования им;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lastRenderedPageBreak/>
        <w:t xml:space="preserve">-  поддерживать постоянную связь с родителями 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законными представителями) обучающихся, оказывать им практическую и консультативную помощь  в воспитании ребенка, привлекать родителей к посильному участию в организации образовательного процесса;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активно пропагандировать педагогические знания;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предоставлять возможность родителям, другим педагогам посещать свои занятия (по согласованию);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предоставлять возможность администрации посещать свои уроки, внеклассные мероприятия для осуществления внутреннего контроля в соответствии с планом работы Учреждения.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3242">
        <w:rPr>
          <w:rFonts w:ascii="Times New Roman" w:hAnsi="Times New Roman" w:cs="Times New Roman"/>
          <w:b/>
          <w:sz w:val="28"/>
          <w:szCs w:val="24"/>
        </w:rPr>
        <w:t>5. Рабочее время и время отдыха.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5.1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Учреждении устанавливается пятидневная рабочая неделя.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5.2 Продолжительность рабочей недели – 40 часов, для педагогических работников в соответствии с распределением учебной нагрузки, закрепленной в тарификации.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5.3 Режим работы 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>при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пятидневной рабочей недели устанавливается с 8.30 часов и в соответствии с расписанием занятий детей. Обеденный перерыв – с 13.00 до 14.00 часов.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5.4 Расписание занятий составляется администрацией  Учреждения исходя из педагогической целесообразности, с учетом наиболее благоприятного режима труда и 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>отдыха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обучающихся и максимальной экономии времени педагогических работников.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5.5 Общим выходным днем является воскресенье, для 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>работающих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по пятидневной рабочей неделе вторым выходным днем является суббота.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5.6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Учреждения.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5.7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ст.113 Трудового кодекса РФ.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5.8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 и собрания коллектива обучающихся, дежурства на массовых мероприятиях, продолжительность которых составляет от одного часа до 2,5 часов.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5.9 Работникам 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42 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>календарных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дня.  Отпуск предоставляется в соответствии с  графиком, утверждаемым руководителем до 15 декабря текущего года.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5.10 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учебной нагрузки до начала каникул.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lastRenderedPageBreak/>
        <w:t>5.11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каникулярное время обслуживающий персонал привлекается к выполнению хозяйственных работ (мелкий ремонт, работы на территории и др.) в пределах установленного им рабочего времени.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5.12 Работникам  предоставляются дополнительные неоплачиваемые отпуска в соответствии с требованиями ст. ст. 128,173 Трудового кодекса РФ.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5.13 Работникам, имеющим 2-х и более детей в возрасте до 14 лет, а также детей-инвалидов в возрасте до 16 лет, по их заявлению предоставляется дополнительный неоплачиваемый отпуск сроком до 14 дней.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5.14 Педагогическим работникам через каждые 10 лет непрерывной педагогической работы предоставляется длительный отпуск сроком до 1 года, порядок и 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>условия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предоставления которого определены Положением.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5.15 Учет рабочего времени организуется  в соответствии с требованиями действующего законодательства.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 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5.16 В период организации образовательного процесса 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в период занятий) запрещается: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изменять по своему усмотрению расписание уроков (занятий) и график работы;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отменять, удлинять или сокращать продолжительность уроков (занятий) и перерывов (перемен) между ними;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E3242">
        <w:rPr>
          <w:rFonts w:ascii="Times New Roman" w:hAnsi="Times New Roman" w:cs="Times New Roman"/>
          <w:sz w:val="28"/>
          <w:szCs w:val="24"/>
        </w:rPr>
        <w:t>-  удалять обучающихся с уроков;</w:t>
      </w:r>
      <w:proofErr w:type="gramEnd"/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курить в помещении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отвлекать обучающихся во время учебного процесса на иные, не связанные с учебным процессом мероприятия, освобождать от занятий для выполнения общественных поручений и пр.;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отвлекать педагогических и руководящих работников  Учреждения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созывать в рабочее время собрания, заседания и всякого рода совещания по общественным делам.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3242">
        <w:rPr>
          <w:rFonts w:ascii="Times New Roman" w:hAnsi="Times New Roman" w:cs="Times New Roman"/>
          <w:b/>
          <w:sz w:val="28"/>
          <w:szCs w:val="24"/>
        </w:rPr>
        <w:t>6. Оплата труда.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6.1 Оплата труда работников  осуществляется с Единой тарифной сеткой работников бюджетных организаций, штатным расписанием и сметой расходов.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6.2 Оплата труда работников осуществляется 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>в зависимости от установленного разряда по оплате труда в соответствии с занимаемой должностью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, уровнем образования  и стажем работы, а также полученным квалификационным разрядом по итогам аттестации.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6.3 Оплата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</w:t>
      </w:r>
      <w:r w:rsidRPr="008E3242">
        <w:rPr>
          <w:rFonts w:ascii="Times New Roman" w:hAnsi="Times New Roman" w:cs="Times New Roman"/>
          <w:sz w:val="28"/>
          <w:szCs w:val="24"/>
        </w:rPr>
        <w:lastRenderedPageBreak/>
        <w:t>тарификации меньше количества часов за ставку допускается только с письменного согласия педагогического работника.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6.4 Тарификация на новый учебный год утверждается директором не позднее 5 сентября текущего года на основе предварительной тарификации, разработанной и доведенной педагогическим работникам под роспись не позднее апреля месяца текущего года.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6.5 Оплата труда в  Учреждения производится два раза в месяц 25 и 11 числа.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6.6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 Оплата труда работников, работающих по совместительству, осуществляется в соответствии с действующим законодательством.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6.7 Работникам, с условиями труда, отклоняющимися от нормальных условий труда, устанавливаются доплаты в соответствии с действующим законодательством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3242">
        <w:rPr>
          <w:rFonts w:ascii="Times New Roman" w:hAnsi="Times New Roman" w:cs="Times New Roman"/>
          <w:b/>
          <w:sz w:val="28"/>
          <w:szCs w:val="24"/>
        </w:rPr>
        <w:t>7. Меры поощрения и взыскания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7.1 В Учреждении применяются меры морального и материального поощрения работников в соответствии с Положениями, локальными актами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7.2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Учреждении  существуют следующие меры поощрения: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объявление благодарности;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награждение почетной грамотой;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-  представление к званию 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>лучший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по профессии;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представление к награждению ведомственными и государственными наградами;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премии за конкретный вклад;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памятный подарок.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7.3 Поощрение за добросовестный труд осуществляет работодатель в соответствии с Положением </w:t>
      </w:r>
      <w:r w:rsidRPr="008E3242">
        <w:rPr>
          <w:rFonts w:ascii="Times New Roman" w:hAnsi="Times New Roman" w:cs="Times New Roman"/>
          <w:sz w:val="28"/>
        </w:rPr>
        <w:t>о распределении стимулирующей части оплаты труда педагогическим работникам</w:t>
      </w:r>
      <w:proofErr w:type="gramStart"/>
      <w:r w:rsidRPr="008E3242">
        <w:rPr>
          <w:rFonts w:ascii="Times New Roman" w:hAnsi="Times New Roman" w:cs="Times New Roman"/>
          <w:sz w:val="28"/>
        </w:rPr>
        <w:t xml:space="preserve"> </w:t>
      </w:r>
      <w:r w:rsidRPr="008E324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в отдельных случаях прямо предусмотренных законодательством поощрение за труд осуществляется работодателем по согласованию с профсоюзным комитетом</w:t>
      </w:r>
      <w:r w:rsidRPr="008E3242">
        <w:rPr>
          <w:rFonts w:ascii="Times New Roman" w:hAnsi="Times New Roman" w:cs="Times New Roman"/>
          <w:b/>
          <w:sz w:val="32"/>
        </w:rPr>
        <w:t xml:space="preserve"> </w:t>
      </w:r>
      <w:r w:rsidRPr="008E3242">
        <w:rPr>
          <w:rFonts w:ascii="Times New Roman" w:hAnsi="Times New Roman" w:cs="Times New Roman"/>
          <w:sz w:val="28"/>
          <w:szCs w:val="24"/>
        </w:rPr>
        <w:t>Учреждения.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7.4 Поощрение объявляется приказом по Учреждению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заносится в трудовую книжку работника в соответствии с требованиями действующего законодательства.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7.5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7.6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З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замечание;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выговор;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-  увольнение по соответствующим основаниям.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7.7 Дисциплинарное взыскание на руководителя налагает учредитель.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 xml:space="preserve">7.8 Дисциплинарное расследование нарушений педагогическим работником образовательного учреждения норм профессионального поведения или устава </w:t>
      </w:r>
      <w:r w:rsidRPr="008E3242">
        <w:rPr>
          <w:rFonts w:ascii="Times New Roman" w:hAnsi="Times New Roman" w:cs="Times New Roman"/>
          <w:sz w:val="28"/>
          <w:szCs w:val="24"/>
        </w:rPr>
        <w:lastRenderedPageBreak/>
        <w:t>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7.9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 xml:space="preserve"> за исключением случаев, ведущих к запрещению заниматься педагогической деятельностью или при необходимости защиты интересов обучающихся.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7.10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Д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7.11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7.12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 В указанные сроки не включается время производства по уголовному делу.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7.13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З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а каждый дисциплинарный проступок может быть применено только одно дисциплинарное взыскание. Приказ работодателя о применении 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7.14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7.15</w:t>
      </w:r>
      <w:proofErr w:type="gramStart"/>
      <w:r w:rsidRPr="008E3242">
        <w:rPr>
          <w:rFonts w:ascii="Times New Roman" w:hAnsi="Times New Roman" w:cs="Times New Roman"/>
          <w:sz w:val="28"/>
          <w:szCs w:val="24"/>
        </w:rPr>
        <w:t xml:space="preserve"> Е</w:t>
      </w:r>
      <w:proofErr w:type="gramEnd"/>
      <w:r w:rsidRPr="008E3242">
        <w:rPr>
          <w:rFonts w:ascii="Times New Roman" w:hAnsi="Times New Roman" w:cs="Times New Roman"/>
          <w:sz w:val="28"/>
          <w:szCs w:val="24"/>
        </w:rPr>
        <w:t>сли в течение года со дня применения дисциплинарного взыскания работнике будет подвергнут новому дисциплинарному взысканию, то он считается не имеющим дисциплинарного взыскания.</w:t>
      </w:r>
    </w:p>
    <w:p w:rsidR="004075AA" w:rsidRPr="008E3242" w:rsidRDefault="004075AA" w:rsidP="004075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E3242">
        <w:rPr>
          <w:rFonts w:ascii="Times New Roman" w:hAnsi="Times New Roman" w:cs="Times New Roman"/>
          <w:sz w:val="28"/>
          <w:szCs w:val="24"/>
        </w:rPr>
        <w:t>7.16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4075AA" w:rsidRPr="008E3242" w:rsidRDefault="004075AA" w:rsidP="004075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3242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4075AA" w:rsidRPr="008E3242" w:rsidRDefault="004075AA" w:rsidP="004075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75AA" w:rsidRPr="008E3242" w:rsidRDefault="004075AA" w:rsidP="004075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03EA" w:rsidRPr="00C0470F" w:rsidRDefault="000A03EA" w:rsidP="00BC75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03EA" w:rsidRPr="00C0470F" w:rsidSect="00407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E6"/>
    <w:rsid w:val="00032A25"/>
    <w:rsid w:val="0004300B"/>
    <w:rsid w:val="000A03EA"/>
    <w:rsid w:val="000E429C"/>
    <w:rsid w:val="0019600E"/>
    <w:rsid w:val="001A51D9"/>
    <w:rsid w:val="00225803"/>
    <w:rsid w:val="002405EB"/>
    <w:rsid w:val="002B410D"/>
    <w:rsid w:val="00333FB4"/>
    <w:rsid w:val="00354608"/>
    <w:rsid w:val="003E7B8E"/>
    <w:rsid w:val="003F7D66"/>
    <w:rsid w:val="004075AA"/>
    <w:rsid w:val="00497089"/>
    <w:rsid w:val="004D0DA6"/>
    <w:rsid w:val="00603742"/>
    <w:rsid w:val="00643CA1"/>
    <w:rsid w:val="006444AA"/>
    <w:rsid w:val="006C1149"/>
    <w:rsid w:val="00702AFD"/>
    <w:rsid w:val="007B2BE1"/>
    <w:rsid w:val="0095284F"/>
    <w:rsid w:val="009B4D28"/>
    <w:rsid w:val="009C42EE"/>
    <w:rsid w:val="00AA5ED6"/>
    <w:rsid w:val="00AE2DA9"/>
    <w:rsid w:val="00B00997"/>
    <w:rsid w:val="00B166BB"/>
    <w:rsid w:val="00B76E65"/>
    <w:rsid w:val="00BA5088"/>
    <w:rsid w:val="00BC75E6"/>
    <w:rsid w:val="00BD070A"/>
    <w:rsid w:val="00C0470F"/>
    <w:rsid w:val="00C343C8"/>
    <w:rsid w:val="00C64788"/>
    <w:rsid w:val="00C952BC"/>
    <w:rsid w:val="00CA1BA6"/>
    <w:rsid w:val="00D84389"/>
    <w:rsid w:val="00D85DC5"/>
    <w:rsid w:val="00DD7747"/>
    <w:rsid w:val="00E2197D"/>
    <w:rsid w:val="00E57703"/>
    <w:rsid w:val="00E63D1D"/>
    <w:rsid w:val="00F4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19</cp:revision>
  <cp:lastPrinted>2017-03-20T11:30:00Z</cp:lastPrinted>
  <dcterms:created xsi:type="dcterms:W3CDTF">2017-01-18T07:05:00Z</dcterms:created>
  <dcterms:modified xsi:type="dcterms:W3CDTF">2021-11-25T11:59:00Z</dcterms:modified>
</cp:coreProperties>
</file>