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4" w:rsidRPr="00A22AFD" w:rsidRDefault="0075517C" w:rsidP="00F90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FD">
        <w:rPr>
          <w:rFonts w:ascii="Times New Roman" w:hAnsi="Times New Roman" w:cs="Times New Roman"/>
          <w:b/>
          <w:sz w:val="24"/>
          <w:szCs w:val="24"/>
        </w:rPr>
        <w:t>А</w:t>
      </w:r>
      <w:r w:rsidR="00F90D42" w:rsidRPr="00A22AFD">
        <w:rPr>
          <w:rFonts w:ascii="Times New Roman" w:hAnsi="Times New Roman" w:cs="Times New Roman"/>
          <w:b/>
          <w:sz w:val="24"/>
          <w:szCs w:val="24"/>
        </w:rPr>
        <w:t>ннотаци</w:t>
      </w:r>
      <w:r w:rsidRPr="00A22AFD">
        <w:rPr>
          <w:rFonts w:ascii="Times New Roman" w:hAnsi="Times New Roman" w:cs="Times New Roman"/>
          <w:b/>
          <w:sz w:val="24"/>
          <w:szCs w:val="24"/>
        </w:rPr>
        <w:t>я</w:t>
      </w:r>
      <w:r w:rsidR="00F90D42" w:rsidRPr="00A22AFD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F90D42" w:rsidRPr="00A22AFD" w:rsidRDefault="00F90D42" w:rsidP="00F90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FD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834D1B" w:rsidRPr="00A22AFD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4"/>
        <w:tblW w:w="4915" w:type="pct"/>
        <w:tblLook w:val="04A0"/>
      </w:tblPr>
      <w:tblGrid>
        <w:gridCol w:w="3090"/>
        <w:gridCol w:w="11445"/>
      </w:tblGrid>
      <w:tr w:rsidR="00A22AFD" w:rsidRPr="00F71E16" w:rsidTr="00A22AFD">
        <w:tc>
          <w:tcPr>
            <w:tcW w:w="1063" w:type="pct"/>
          </w:tcPr>
          <w:p w:rsidR="00A22AFD" w:rsidRPr="00F71E16" w:rsidRDefault="00A22AFD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Класс:</w:t>
            </w:r>
          </w:p>
        </w:tc>
        <w:tc>
          <w:tcPr>
            <w:tcW w:w="3937" w:type="pct"/>
          </w:tcPr>
          <w:p w:rsidR="00A22AFD" w:rsidRPr="00F71E16" w:rsidRDefault="00A22AFD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AFD" w:rsidRPr="00F71E16" w:rsidTr="00A22AFD">
        <w:tc>
          <w:tcPr>
            <w:tcW w:w="1063" w:type="pct"/>
          </w:tcPr>
          <w:p w:rsidR="00A22AFD" w:rsidRDefault="00A22AFD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Реализуемый УМК:</w:t>
            </w:r>
          </w:p>
          <w:p w:rsidR="00A22AFD" w:rsidRPr="00F71E16" w:rsidRDefault="00A22AFD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</w:tcPr>
          <w:p w:rsidR="00A22AFD" w:rsidRDefault="00A22AFD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  <w:p w:rsidR="00A22AFD" w:rsidRPr="00DB0B63" w:rsidRDefault="00A22AFD" w:rsidP="00DB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0B6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средник веков: учебник для 6 класса. Е.В. </w:t>
            </w:r>
            <w:proofErr w:type="spellStart"/>
            <w:r w:rsidRPr="00DB0B63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DB0B63">
              <w:rPr>
                <w:rFonts w:ascii="Times New Roman" w:hAnsi="Times New Roman" w:cs="Times New Roman"/>
                <w:sz w:val="24"/>
                <w:szCs w:val="24"/>
              </w:rPr>
              <w:t xml:space="preserve">, Г.М. Донской. </w:t>
            </w:r>
            <w:r w:rsidRPr="00DB0B63">
              <w:rPr>
                <w:rFonts w:ascii="Times New Roman" w:hAnsi="Times New Roman" w:cs="Times New Roman"/>
                <w:sz w:val="24"/>
                <w:szCs w:val="24"/>
              </w:rPr>
              <w:softHyphen/>
              <w:t>– М.: Просвещение, 2016 г.</w:t>
            </w:r>
          </w:p>
          <w:p w:rsidR="00A22AFD" w:rsidRDefault="00A22AFD" w:rsidP="00FD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B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1-2. учебник для </w:t>
            </w:r>
            <w:r w:rsidRPr="00DB0B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B63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 Н.М., Данилов А.А., </w:t>
            </w:r>
            <w:proofErr w:type="spellStart"/>
            <w:r w:rsidRPr="00DB0B63">
              <w:rPr>
                <w:rFonts w:ascii="Times New Roman" w:hAnsi="Times New Roman" w:cs="Times New Roman"/>
                <w:sz w:val="24"/>
                <w:szCs w:val="24"/>
              </w:rPr>
              <w:t>Стафанович</w:t>
            </w:r>
            <w:proofErr w:type="spellEnd"/>
            <w:r w:rsidRPr="00DB0B63">
              <w:rPr>
                <w:rFonts w:ascii="Times New Roman" w:hAnsi="Times New Roman" w:cs="Times New Roman"/>
                <w:sz w:val="24"/>
                <w:szCs w:val="24"/>
              </w:rPr>
              <w:t xml:space="preserve"> П.С., и др./Под ред. </w:t>
            </w:r>
            <w:proofErr w:type="spellStart"/>
            <w:r w:rsidRPr="00DB0B6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B0B63">
              <w:rPr>
                <w:rFonts w:ascii="Times New Roman" w:hAnsi="Times New Roman" w:cs="Times New Roman"/>
                <w:sz w:val="24"/>
                <w:szCs w:val="24"/>
              </w:rPr>
              <w:t xml:space="preserve"> А.В.- М. 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A22AFD" w:rsidRDefault="00A22AFD" w:rsidP="00FD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История России. Рабочая тетрадь. 6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И.А.- М. «Просвещение»,2018г.</w:t>
            </w:r>
          </w:p>
          <w:p w:rsidR="00A22AFD" w:rsidRPr="00F150FC" w:rsidRDefault="00A22AFD" w:rsidP="00692DC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 учебника: </w:t>
            </w:r>
          </w:p>
        </w:tc>
        <w:tc>
          <w:tcPr>
            <w:tcW w:w="3937" w:type="pct"/>
          </w:tcPr>
          <w:p w:rsidR="00A22AFD" w:rsidRPr="00F71E16" w:rsidRDefault="00A22AFD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Г.М. Донской,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3937" w:type="pct"/>
          </w:tcPr>
          <w:p w:rsidR="00A22AFD" w:rsidRPr="00F71E16" w:rsidRDefault="00A22AFD" w:rsidP="006601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6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правовая база для разработки программы</w:t>
            </w:r>
          </w:p>
        </w:tc>
        <w:tc>
          <w:tcPr>
            <w:tcW w:w="3937" w:type="pct"/>
          </w:tcPr>
          <w:p w:rsidR="00A22AFD" w:rsidRPr="00C433F2" w:rsidRDefault="00A22AFD" w:rsidP="00C433F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 по истории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6</w:t>
            </w: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составлена на основе следующих нормативно-правовых документов: </w:t>
            </w:r>
          </w:p>
          <w:p w:rsidR="00A22AFD" w:rsidRPr="00C433F2" w:rsidRDefault="00A22AFD" w:rsidP="00C433F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 </w:t>
            </w:r>
            <w:proofErr w:type="gramEnd"/>
          </w:p>
          <w:p w:rsidR="00A22AFD" w:rsidRPr="00C433F2" w:rsidRDefault="00A22AFD" w:rsidP="00C433F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 </w:t>
            </w:r>
          </w:p>
          <w:p w:rsidR="00A22AFD" w:rsidRPr="00C433F2" w:rsidRDefault="00A22AFD" w:rsidP="00C433F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Закон «Об образовании в Российской Федерации»; </w:t>
            </w:r>
          </w:p>
          <w:p w:rsidR="00A22AFD" w:rsidRPr="00C433F2" w:rsidRDefault="00A22AFD" w:rsidP="00C433F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>4. Учебный план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 </w:t>
            </w:r>
            <w:r w:rsidRPr="00C4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Бурейская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 на 202</w:t>
            </w:r>
            <w:r w:rsidR="006601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601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A22AFD" w:rsidRPr="00F71E16" w:rsidRDefault="00A22AFD" w:rsidP="00C433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3937" w:type="pct"/>
          </w:tcPr>
          <w:p w:rsidR="00A22AFD" w:rsidRPr="00FE2626" w:rsidRDefault="00A22AFD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      </w:r>
          </w:p>
          <w:p w:rsidR="00A22AFD" w:rsidRPr="00FE2626" w:rsidRDefault="00A22AFD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</w:t>
            </w:r>
            <w:proofErr w:type="gram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культурного, цивилизационного подходов к оценке социальных явлений, современных глобальных процессов; </w:t>
            </w:r>
          </w:p>
          <w:p w:rsidR="00A22AFD" w:rsidRPr="00FE2626" w:rsidRDefault="00A22AFD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умения применять исторические знания для осмысления сущности современных 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явлений, жизни в современном поликультурном, полиэтническом и многоконфессиональном мире; </w:t>
            </w:r>
          </w:p>
          <w:p w:rsidR="00A22AFD" w:rsidRPr="00FE2626" w:rsidRDefault="00A22AFD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</w:t>
            </w:r>
          </w:p>
          <w:p w:rsidR="00A22AFD" w:rsidRPr="00FE2626" w:rsidRDefault="00A22AFD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подход в преподавании истории предполагает единство знаний, ценностных отношений и познавательной деятельности школьников.</w:t>
            </w:r>
          </w:p>
          <w:p w:rsidR="00A22AFD" w:rsidRPr="00F71E16" w:rsidRDefault="00A22AFD" w:rsidP="00396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3937" w:type="pct"/>
          </w:tcPr>
          <w:p w:rsidR="00A22AFD" w:rsidRPr="00FE2626" w:rsidRDefault="00A22AFD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Предмет «История» изучается на уровне основного общего образования в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 обязательного предмета в 6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 классах. Общая недельная нагрузка в каждом году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бучения составляет по 2 часа в 6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классе. Изучение истории на уровне основного общего образования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ладывается следующим образом:  6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часов федерального компонента, из них 28 часов – История Средних веков,40 часов - История России.</w:t>
            </w:r>
          </w:p>
          <w:p w:rsidR="00A22AFD" w:rsidRDefault="00A22AFD" w:rsidP="00FE2626"/>
          <w:p w:rsidR="00A22AFD" w:rsidRPr="00F71E16" w:rsidRDefault="00A22AFD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937" w:type="pct"/>
          </w:tcPr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7B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 Средних веков 6 класс (28 часов)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1.Введение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>Раздел 2. Становление Средневековой Европы (</w:t>
            </w:r>
            <w:proofErr w:type="spellStart"/>
            <w:r w:rsidRPr="00A97B58">
              <w:rPr>
                <w:b/>
                <w:bCs/>
                <w:color w:val="000000"/>
              </w:rPr>
              <w:t>VI-XI</w:t>
            </w:r>
            <w:proofErr w:type="gramStart"/>
            <w:r w:rsidRPr="00A97B58">
              <w:rPr>
                <w:b/>
                <w:bCs/>
                <w:color w:val="000000"/>
              </w:rPr>
              <w:t>вв</w:t>
            </w:r>
            <w:proofErr w:type="spellEnd"/>
            <w:proofErr w:type="gramEnd"/>
            <w:r w:rsidRPr="00A97B58">
              <w:rPr>
                <w:b/>
                <w:bCs/>
                <w:color w:val="000000"/>
              </w:rPr>
              <w:t xml:space="preserve">)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Норманны и их набеги. Северная Европа в раннее средневековье.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lastRenderedPageBreak/>
              <w:t>Рыцарский замок и его устройство. Средневековое рыцарство: быт и нравы. Посвящение в рыцари. Турниры. Независимость феодалов.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460DC7">
              <w:rPr>
                <w:rFonts w:ascii="OpenSans" w:hAnsi="OpenSans"/>
                <w:color w:val="000000"/>
              </w:rPr>
              <w:t xml:space="preserve">Крестьянство в средневековом обществе. Свободные и зависимы крестьяне. Средневековая деревня. </w:t>
            </w:r>
            <w:r w:rsidRPr="00A97B58">
              <w:rPr>
                <w:color w:val="000000"/>
              </w:rPr>
              <w:t>Община и феодальные повинности крестьян. Крестьянский труд. Жизнь и быт крестьян.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3. Арабы в VI – XI вв.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4. Феодалы и крестьяне.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5. Средневековый город и его обитатели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6. Католическая церковь.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Изменения во взглядах горожан на мир. Характер движений еретиков. Церковь и еретики. Создание инквизиции и борьба с ересью.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lastRenderedPageBreak/>
              <w:t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>Раздел 7.Образование централизованных госуда</w:t>
            </w:r>
            <w:proofErr w:type="gramStart"/>
            <w:r w:rsidRPr="00A97B58">
              <w:rPr>
                <w:b/>
                <w:bCs/>
                <w:color w:val="000000"/>
              </w:rPr>
              <w:t>рств в З</w:t>
            </w:r>
            <w:proofErr w:type="gramEnd"/>
            <w:r w:rsidRPr="00A97B58">
              <w:rPr>
                <w:b/>
                <w:bCs/>
                <w:color w:val="000000"/>
              </w:rPr>
              <w:t xml:space="preserve">ападной Европе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 xml:space="preserve">Франция при первых </w:t>
            </w:r>
            <w:proofErr w:type="spellStart"/>
            <w:r w:rsidRPr="00A97B58">
              <w:rPr>
                <w:color w:val="000000"/>
              </w:rPr>
              <w:t>Капетингах</w:t>
            </w:r>
            <w:proofErr w:type="spellEnd"/>
            <w:r w:rsidRPr="00A97B58">
              <w:rPr>
                <w:color w:val="000000"/>
              </w:rPr>
      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      </w:r>
            <w:proofErr w:type="spellStart"/>
            <w:r w:rsidRPr="00A97B58">
              <w:rPr>
                <w:color w:val="000000"/>
              </w:rPr>
              <w:t>УотаТайлера</w:t>
            </w:r>
            <w:proofErr w:type="spellEnd"/>
            <w:r w:rsidRPr="00A97B58">
              <w:rPr>
                <w:color w:val="000000"/>
              </w:rPr>
              <w:t xml:space="preserve">. Возобновление войны. Успехи англичан. Жанна </w:t>
            </w:r>
            <w:proofErr w:type="spellStart"/>
            <w:r w:rsidRPr="00A97B58">
              <w:rPr>
                <w:color w:val="000000"/>
              </w:rPr>
              <w:t>д</w:t>
            </w:r>
            <w:proofErr w:type="spellEnd"/>
            <w:r w:rsidRPr="00A97B58">
              <w:rPr>
                <w:color w:val="000000"/>
              </w:rPr>
              <w:t xml:space="preserve">' </w:t>
            </w:r>
            <w:proofErr w:type="spellStart"/>
            <w:r w:rsidRPr="00A97B58">
              <w:rPr>
                <w:color w:val="000000"/>
              </w:rPr>
              <w:t>Арк</w:t>
            </w:r>
            <w:proofErr w:type="spellEnd"/>
            <w:r w:rsidRPr="00A97B58">
              <w:rPr>
                <w:color w:val="000000"/>
              </w:rPr>
      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8. Германия и Италия в XII-XV веках.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9. Славянские государства и Византия.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      </w:r>
            <w:proofErr w:type="gramStart"/>
            <w:r w:rsidRPr="00A97B58">
              <w:rPr>
                <w:color w:val="000000"/>
              </w:rPr>
              <w:t>рств пр</w:t>
            </w:r>
            <w:proofErr w:type="gramEnd"/>
            <w:r w:rsidRPr="00A97B58">
              <w:rPr>
                <w:color w:val="000000"/>
              </w:rPr>
              <w:t>авославного мира на юго-востоке Европы.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>Раздел 10. Культура Западной Европы в XI – XV вв.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11. Народы Азии, Америки и Африки в средние века. 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lastRenderedPageBreak/>
      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 xml:space="preserve">Раздел 12. Итоговое повторение. </w:t>
            </w:r>
          </w:p>
          <w:p w:rsidR="00A22AFD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Итоговое повторение курса История Средних веков.</w:t>
            </w: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</w:p>
          <w:p w:rsidR="00A22AFD" w:rsidRPr="00A97B58" w:rsidRDefault="00A22AFD" w:rsidP="00A97B58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  <w:u w:val="single"/>
              </w:rPr>
            </w:pPr>
            <w:r w:rsidRPr="007D2674">
              <w:rPr>
                <w:b/>
                <w:color w:val="000000"/>
                <w:u w:val="single"/>
              </w:rPr>
              <w:t>История России 6 класс (40 часов)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Введение. </w:t>
            </w:r>
            <w:r>
              <w:rPr>
                <w:color w:val="000000"/>
              </w:rPr>
      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Народы и государства на территории нашей страны в древности. </w:t>
            </w:r>
            <w:r>
              <w:rPr>
                <w:color w:val="000000"/>
              </w:rPr>
      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Евразийские степи и лесостепь. Народы Сибири и Дальнего Востока. </w:t>
            </w:r>
            <w:proofErr w:type="spellStart"/>
            <w:r>
              <w:rPr>
                <w:color w:val="000000"/>
              </w:rPr>
              <w:t>Хуннский</w:t>
            </w:r>
            <w:proofErr w:type="spellEnd"/>
            <w:r>
              <w:rPr>
                <w:color w:val="000000"/>
              </w:rPr>
              <w:t xml:space="preserve"> каганат. Скифское царство. Сарматы. Финские племена. Аланы.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Образование государства Русь.</w:t>
            </w:r>
            <w:r>
              <w:rPr>
                <w:color w:val="000000"/>
              </w:rPr>
              <w:t> 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>
              <w:rPr>
                <w:color w:val="000000"/>
              </w:rPr>
              <w:t xml:space="preserve"> 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      </w:r>
            <w:proofErr w:type="spellStart"/>
            <w:r>
              <w:rPr>
                <w:color w:val="000000"/>
              </w:rPr>
              <w:t>хожение</w:t>
            </w:r>
            <w:proofErr w:type="spellEnd"/>
            <w:r>
              <w:rPr>
                <w:color w:val="000000"/>
              </w:rPr>
              <w:t>). Деревянное и каменное зодчество. Монументальная живопись, мозаики, фрески.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Иконы. Декоративно-прикладное искусство.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Быт и образ жизни разных слоёв населения.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Русь в конце X — начале XII в.</w:t>
            </w:r>
            <w:r>
              <w:rPr>
                <w:color w:val="000000"/>
              </w:rPr>
              <w:t xml:space="preserve"> 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      </w:r>
            <w:proofErr w:type="gramStart"/>
            <w:r>
              <w:rPr>
                <w:color w:val="000000"/>
              </w:rPr>
              <w:t>Русская</w:t>
            </w:r>
            <w:proofErr w:type="gramEnd"/>
            <w:r>
              <w:rPr>
                <w:color w:val="000000"/>
              </w:rPr>
      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Дискуссии об общественном строе. Основные социальные слои древнерусского общества. Зависимые </w:t>
            </w:r>
            <w:r>
              <w:rPr>
                <w:color w:val="000000"/>
              </w:rPr>
              <w:lastRenderedPageBreak/>
              <w:t>категории населения. Православная церковь и её роль в жизни общества.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международных связей Русского государства, укрепление его международного положения.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Русь в середине </w:t>
            </w:r>
            <w:proofErr w:type="gramStart"/>
            <w:r>
              <w:rPr>
                <w:b/>
                <w:bCs/>
                <w:color w:val="000000"/>
              </w:rPr>
              <w:t>Х</w:t>
            </w:r>
            <w:proofErr w:type="gramEnd"/>
            <w:r>
              <w:rPr>
                <w:b/>
                <w:bCs/>
                <w:color w:val="000000"/>
              </w:rPr>
              <w:t>II — начале XIII в.</w:t>
            </w:r>
            <w:r>
              <w:rPr>
                <w:color w:val="000000"/>
              </w:rPr>
              <w:t> Причины, особенности и последствия политической раздробленности на Руси. Формирование системы земель — самостоятельных государств.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Международные связи русских земель.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русской культуры: формирование региональных центров. Летописание и его центры. Даниил Заточник. «Слово о полку Игореве».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Русские земли в середине XIII — XIV в.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Возникновение Монгольской державы. Чингисхан и его завоевания. Формирование Монгольской импер</w:t>
            </w:r>
            <w:proofErr w:type="gramStart"/>
            <w:r>
              <w:rPr>
                <w:color w:val="000000"/>
              </w:rPr>
              <w:t>ии и её</w:t>
            </w:r>
            <w:proofErr w:type="gramEnd"/>
            <w:r>
              <w:rPr>
                <w:color w:val="000000"/>
              </w:rPr>
              <w:t xml:space="preserve"> влияние на развитие народов Евразии. </w:t>
            </w:r>
            <w:proofErr w:type="gramStart"/>
            <w:r>
              <w:rPr>
                <w:color w:val="000000"/>
              </w:rPr>
              <w:t>Великая</w:t>
            </w:r>
            <w:proofErr w:type="gramEnd"/>
            <w:r>
              <w:rPr>
                <w:color w:val="000000"/>
              </w:rPr>
              <w:t xml:space="preserve"> Яса.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Завоевательные походы Батыя на Русь и Восточную </w:t>
            </w:r>
            <w:proofErr w:type="gramStart"/>
            <w:r>
              <w:rPr>
                <w:color w:val="000000"/>
              </w:rPr>
              <w:t>Европу</w:t>
            </w:r>
            <w:proofErr w:type="gramEnd"/>
            <w:r>
              <w:rPr>
                <w:color w:val="000000"/>
              </w:rPr>
      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Влияние Орды на политическую традицию русских земель, менталитет, культуру и быт населения.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      </w:r>
            <w:proofErr w:type="spellStart"/>
            <w:r>
              <w:rPr>
                <w:color w:val="000000"/>
              </w:rPr>
              <w:t>Калита</w:t>
            </w:r>
            <w:proofErr w:type="spellEnd"/>
            <w:r>
              <w:rPr>
                <w:color w:val="000000"/>
              </w:rPr>
              <w:t>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Сергий Радонежский. Культура и быт. Летописание. «Слово о погибели Русской земли». «</w:t>
            </w:r>
            <w:proofErr w:type="spellStart"/>
            <w:r>
              <w:rPr>
                <w:color w:val="000000"/>
              </w:rPr>
              <w:t>Задонщина</w:t>
            </w:r>
            <w:proofErr w:type="spellEnd"/>
            <w:r>
              <w:rPr>
                <w:color w:val="000000"/>
              </w:rPr>
              <w:t>». Жития. Архитектура и живопись. Феофан Грек. Андрей Рублёв.</w:t>
            </w:r>
          </w:p>
          <w:p w:rsidR="00A22AFD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Ордынское влияние на развитие культуры и повседневную жизнь в русских землях.</w:t>
            </w:r>
          </w:p>
          <w:p w:rsidR="00A22AFD" w:rsidRPr="00A97B58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b/>
                <w:bCs/>
                <w:color w:val="000000"/>
              </w:rPr>
              <w:t>Формирование единого Русского государства. </w:t>
            </w:r>
            <w:r w:rsidRPr="00A97B58">
              <w:rPr>
                <w:color w:val="000000"/>
              </w:rPr>
              <w:t>Политическая карта русских земель в начале XV в.</w:t>
            </w:r>
            <w:r w:rsidRPr="00A97B58">
              <w:rPr>
                <w:b/>
                <w:bCs/>
                <w:color w:val="000000"/>
              </w:rPr>
              <w:t> </w:t>
            </w:r>
            <w:r w:rsidRPr="00A97B58">
              <w:rPr>
                <w:color w:val="000000"/>
              </w:rPr>
              <w:t xml:space="preserve">Борьба </w:t>
            </w:r>
            <w:proofErr w:type="gramStart"/>
            <w:r w:rsidRPr="00A97B58">
              <w:rPr>
                <w:color w:val="000000"/>
              </w:rPr>
              <w:t>Литовского</w:t>
            </w:r>
            <w:proofErr w:type="gramEnd"/>
            <w:r w:rsidRPr="00A97B58">
              <w:rPr>
                <w:color w:val="000000"/>
              </w:rPr>
              <w:t xml:space="preserve">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      </w:r>
          </w:p>
          <w:p w:rsidR="00A22AFD" w:rsidRPr="00A97B58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      </w:r>
          </w:p>
          <w:p w:rsidR="00A22AFD" w:rsidRPr="00A97B58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 xml:space="preserve">Характер экономического развития русских земель. Установление автокефалии Русской православной церкви. </w:t>
            </w:r>
            <w:proofErr w:type="spellStart"/>
            <w:r w:rsidRPr="00A97B58">
              <w:rPr>
                <w:color w:val="000000"/>
              </w:rPr>
              <w:t>Внутрицерковная</w:t>
            </w:r>
            <w:proofErr w:type="spellEnd"/>
            <w:r w:rsidRPr="00A97B58">
              <w:rPr>
                <w:color w:val="000000"/>
              </w:rPr>
              <w:t xml:space="preserve"> борьба. Ереси.</w:t>
            </w:r>
          </w:p>
          <w:p w:rsidR="00A22AFD" w:rsidRPr="00A97B58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Расширение международных связей Московского государства.</w:t>
            </w:r>
          </w:p>
          <w:p w:rsidR="00A22AFD" w:rsidRPr="00A97B58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</w:t>
            </w:r>
          </w:p>
          <w:p w:rsidR="00A22AFD" w:rsidRPr="00A97B58" w:rsidRDefault="00A22AFD" w:rsidP="00A97B58">
            <w:pPr>
              <w:pStyle w:val="a5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A97B58">
              <w:rPr>
                <w:color w:val="000000"/>
              </w:rPr>
              <w:t>Повседневная жизнь и быт населения.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по разделу «История России»</w:t>
            </w:r>
          </w:p>
          <w:p w:rsidR="00A22AFD" w:rsidRPr="00F150FC" w:rsidRDefault="00A22AFD" w:rsidP="00DB0B63">
            <w:pPr>
              <w:pStyle w:val="Style2"/>
              <w:widowControl/>
              <w:spacing w:line="240" w:lineRule="auto"/>
              <w:ind w:firstLine="851"/>
              <w:rPr>
                <w:b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0C3A23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3937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937" w:type="pct"/>
          </w:tcPr>
          <w:p w:rsidR="00A22AFD" w:rsidRPr="00FD2809" w:rsidRDefault="00A22AFD" w:rsidP="00332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37" w:type="pct"/>
          </w:tcPr>
          <w:p w:rsidR="00A22AFD" w:rsidRPr="00FD2809" w:rsidRDefault="00A22AFD" w:rsidP="009465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937" w:type="pct"/>
          </w:tcPr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  <w:r w:rsidRPr="00A9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истории 6 включает в себя: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исторических процессов, событий во времени, применение основных хронологических понятий и терминов (эра, тысячелетие, век);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синхронистических связей истории Руси и стран Европы и Азии;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анализ генеалогических схем и таблиц;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и использование исторических понятий и терминов; -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знаний о территории и границах, географических особенностях, месте и роли России во всемирно-историческом процессе в изучаемый период;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изложение информации о расселении человеческих общностей в эпоху первобытности, расположении древних государств, местах важнейших событий;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условий существования, основных занятий, образа жизни людей в древности, памятников культуры, событий древней истории;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взаимосвязи между природными и социальными явлениями, их влияния на жизнь человека;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высказывание суждений о значении исторического и культурного наследия восточных славян и их соседей;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характерных, существенных черт форм </w:t>
            </w:r>
            <w:proofErr w:type="spellStart"/>
            <w:r w:rsidRPr="00A97B58">
              <w:rPr>
                <w:rFonts w:ascii="Times New Roman" w:hAnsi="Times New Roman" w:cs="Times New Roman"/>
                <w:sz w:val="24"/>
                <w:szCs w:val="24"/>
              </w:rPr>
              <w:t>догосударственного</w:t>
            </w:r>
            <w:proofErr w:type="spellEnd"/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государственного устройства древних общностей, положения основных групп общества, религиозных верований людей;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 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оценивание поступков, человеческих качеств на основе осмысления деятельности исторических личностей;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различать достоверную и вымышленную (мифологическую, легендарную) информацию в источниках и их комментирование (при помощи учителя);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сопоставление (при помощи учителя) различных версий и оценок исторических событий и личностей с опорой на конкретные примеры; • определение собственного отношения к дискуссионным проблемам прошлого;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систематизация информации в ходе проектной деятельности, представление её результатов как по периоду в целом, так и по отдельным тематическим блокам;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-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опыта историко-культурного, историко-антропологического, цивилизационного подходов к оценке социальных явлений;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 осмысление социального, духовного, нравственного опыта периода Древней и Московской Руси; </w:t>
            </w:r>
          </w:p>
          <w:p w:rsidR="00A22AFD" w:rsidRPr="00A97B58" w:rsidRDefault="00A22AFD" w:rsidP="00A97B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7B58">
              <w:rPr>
                <w:rFonts w:ascii="Times New Roman" w:hAnsi="Times New Roman" w:cs="Times New Roman"/>
                <w:sz w:val="24"/>
                <w:szCs w:val="24"/>
              </w:rPr>
              <w:t>- уважение к древнерусской культуре и культуре других народов, понимание культурного многообразия народов Евразии в изучаемый период.</w:t>
            </w:r>
          </w:p>
          <w:p w:rsidR="00A22AFD" w:rsidRPr="00FD2809" w:rsidRDefault="00A22AFD" w:rsidP="00A97B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инновационные методы обучения</w:t>
            </w:r>
          </w:p>
        </w:tc>
        <w:tc>
          <w:tcPr>
            <w:tcW w:w="3937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– технологии, проблемно – диалогическое обучение, игровые технологии, проектная деятельность</w:t>
            </w:r>
          </w:p>
        </w:tc>
      </w:tr>
      <w:tr w:rsidR="00A22AFD" w:rsidRPr="00F71E16" w:rsidTr="00A22AFD">
        <w:tc>
          <w:tcPr>
            <w:tcW w:w="1063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37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Предварительный, текущий, тематический, итоговый</w:t>
            </w:r>
          </w:p>
        </w:tc>
      </w:tr>
      <w:tr w:rsidR="00A22AFD" w:rsidRPr="00F71E16" w:rsidTr="00A22AFD">
        <w:trPr>
          <w:trHeight w:val="70"/>
        </w:trPr>
        <w:tc>
          <w:tcPr>
            <w:tcW w:w="1063" w:type="pct"/>
          </w:tcPr>
          <w:p w:rsidR="00A22AFD" w:rsidRPr="00F71E16" w:rsidRDefault="00A22AFD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3937" w:type="pct"/>
          </w:tcPr>
          <w:p w:rsidR="00A22AFD" w:rsidRPr="00F71E16" w:rsidRDefault="00A22AFD" w:rsidP="003327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F15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тестирование, самостоятельная работа, проверочная работа, итоговые комплексные работы, презентация проекта</w:t>
            </w:r>
          </w:p>
        </w:tc>
      </w:tr>
    </w:tbl>
    <w:p w:rsidR="00F90D42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50FC" w:rsidRPr="00F71E16" w:rsidRDefault="00F150F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150FC" w:rsidRPr="00F71E16" w:rsidSect="00A1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137"/>
    <w:multiLevelType w:val="hybridMultilevel"/>
    <w:tmpl w:val="5FF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086"/>
    <w:multiLevelType w:val="hybridMultilevel"/>
    <w:tmpl w:val="2FA05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5D1E"/>
    <w:multiLevelType w:val="hybridMultilevel"/>
    <w:tmpl w:val="8B50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42"/>
    <w:rsid w:val="000C3A23"/>
    <w:rsid w:val="00206D85"/>
    <w:rsid w:val="00287567"/>
    <w:rsid w:val="002974CD"/>
    <w:rsid w:val="00332774"/>
    <w:rsid w:val="00396882"/>
    <w:rsid w:val="004201AD"/>
    <w:rsid w:val="00434564"/>
    <w:rsid w:val="00523AD8"/>
    <w:rsid w:val="006601ED"/>
    <w:rsid w:val="00692DC0"/>
    <w:rsid w:val="00735FC5"/>
    <w:rsid w:val="0075517C"/>
    <w:rsid w:val="007711A4"/>
    <w:rsid w:val="008126E9"/>
    <w:rsid w:val="008227F7"/>
    <w:rsid w:val="00834D1B"/>
    <w:rsid w:val="009465BA"/>
    <w:rsid w:val="009825CA"/>
    <w:rsid w:val="00A03AF8"/>
    <w:rsid w:val="00A11358"/>
    <w:rsid w:val="00A22AFD"/>
    <w:rsid w:val="00A97B58"/>
    <w:rsid w:val="00AC1549"/>
    <w:rsid w:val="00C433F2"/>
    <w:rsid w:val="00D33795"/>
    <w:rsid w:val="00DB0B63"/>
    <w:rsid w:val="00F07DDF"/>
    <w:rsid w:val="00F150FC"/>
    <w:rsid w:val="00F71E16"/>
    <w:rsid w:val="00F90D42"/>
    <w:rsid w:val="00FD11C5"/>
    <w:rsid w:val="00FD2809"/>
    <w:rsid w:val="00FD654F"/>
    <w:rsid w:val="00FE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A0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A0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5</cp:revision>
  <cp:lastPrinted>2020-10-07T16:13:00Z</cp:lastPrinted>
  <dcterms:created xsi:type="dcterms:W3CDTF">2020-10-07T16:13:00Z</dcterms:created>
  <dcterms:modified xsi:type="dcterms:W3CDTF">2022-10-07T03:28:00Z</dcterms:modified>
</cp:coreProperties>
</file>