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17" w:rsidRDefault="007B5517" w:rsidP="007B551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Аннотация к рабочей  программе   по математике 9 класса.</w:t>
      </w:r>
    </w:p>
    <w:p w:rsidR="007B5517" w:rsidRPr="007B5517" w:rsidRDefault="007B5517" w:rsidP="007B5517">
      <w:pPr>
        <w:pStyle w:val="a7"/>
        <w:ind w:left="-850"/>
        <w:jc w:val="both"/>
        <w:rPr>
          <w:rFonts w:ascii="Times New Roman" w:hAnsi="Times New Roman"/>
          <w:sz w:val="24"/>
          <w:szCs w:val="24"/>
        </w:rPr>
      </w:pPr>
      <w:r w:rsidRPr="007B5517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7B5517">
        <w:rPr>
          <w:rFonts w:ascii="Times New Roman" w:hAnsi="Times New Roman"/>
          <w:i/>
          <w:sz w:val="24"/>
          <w:szCs w:val="24"/>
        </w:rPr>
        <w:t>арифметика</w:t>
      </w:r>
      <w:r w:rsidRPr="007B5517">
        <w:rPr>
          <w:rFonts w:ascii="Times New Roman" w:hAnsi="Times New Roman"/>
          <w:sz w:val="24"/>
          <w:szCs w:val="24"/>
        </w:rPr>
        <w:t>;</w:t>
      </w:r>
      <w:r w:rsidRPr="007B5517">
        <w:rPr>
          <w:rFonts w:ascii="Times New Roman" w:hAnsi="Times New Roman"/>
          <w:i/>
          <w:sz w:val="24"/>
          <w:szCs w:val="24"/>
        </w:rPr>
        <w:t xml:space="preserve"> алгебра</w:t>
      </w:r>
      <w:r w:rsidRPr="007B5517">
        <w:rPr>
          <w:rFonts w:ascii="Times New Roman" w:hAnsi="Times New Roman"/>
          <w:sz w:val="24"/>
          <w:szCs w:val="24"/>
        </w:rPr>
        <w:t>;</w:t>
      </w:r>
      <w:r w:rsidRPr="007B5517">
        <w:rPr>
          <w:rFonts w:ascii="Times New Roman" w:hAnsi="Times New Roman"/>
          <w:i/>
          <w:sz w:val="24"/>
          <w:szCs w:val="24"/>
        </w:rPr>
        <w:t xml:space="preserve"> геометрия</w:t>
      </w:r>
      <w:r w:rsidRPr="007B5517">
        <w:rPr>
          <w:rFonts w:ascii="Times New Roman" w:hAnsi="Times New Roman"/>
          <w:sz w:val="24"/>
          <w:szCs w:val="24"/>
        </w:rPr>
        <w:t>;</w:t>
      </w:r>
      <w:r w:rsidRPr="007B5517">
        <w:rPr>
          <w:rFonts w:ascii="Times New Roman" w:hAnsi="Times New Roman"/>
          <w:i/>
          <w:sz w:val="24"/>
          <w:szCs w:val="24"/>
        </w:rPr>
        <w:t xml:space="preserve"> элементы комбинаторики, теории вероятностей, статистики и логики</w:t>
      </w:r>
      <w:r w:rsidRPr="007B5517">
        <w:rPr>
          <w:rFonts w:ascii="Times New Roman" w:hAnsi="Times New Roman"/>
          <w:sz w:val="24"/>
          <w:szCs w:val="24"/>
        </w:rPr>
        <w:t xml:space="preserve"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</w:t>
      </w:r>
      <w:proofErr w:type="gramStart"/>
      <w:r w:rsidRPr="007B5517">
        <w:rPr>
          <w:rFonts w:ascii="Times New Roman" w:hAnsi="Times New Roman"/>
          <w:sz w:val="24"/>
          <w:szCs w:val="24"/>
        </w:rPr>
        <w:t>протяжении</w:t>
      </w:r>
      <w:proofErr w:type="gramEnd"/>
      <w:r w:rsidRPr="007B5517">
        <w:rPr>
          <w:rFonts w:ascii="Times New Roman" w:hAnsi="Times New Roman"/>
          <w:sz w:val="24"/>
          <w:szCs w:val="24"/>
        </w:rPr>
        <w:t xml:space="preserve"> всех лет обучения, естественным образом переплетаются и взаимодействуют в учебных курсах. </w:t>
      </w:r>
      <w:proofErr w:type="gramStart"/>
      <w:r w:rsidRPr="007B5517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  <w:proofErr w:type="gramEnd"/>
      <w:r w:rsidRPr="007B55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517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изучения предмета: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517">
        <w:rPr>
          <w:rFonts w:ascii="Times New Roman" w:hAnsi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  <w:r w:rsidRPr="007B5517">
        <w:rPr>
          <w:rFonts w:ascii="Times New Roman" w:hAnsi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B5517"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17"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17">
        <w:rPr>
          <w:rFonts w:ascii="Times New Roman" w:hAnsi="Times New Roman"/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 xml:space="preserve">Место предмета в федеральном базисном учебном плане Курс «Математика» изучается на ступени основного общего образования в качестве обязательного предмета с 5 по 9 класс. Программа рассчитана  на  5 часов в неделю не более 34 учебных недель. В программу включены часы на промежуточный и итоговый контроль.  Контрольных работ-12. Курс математики 9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 Контрольных работ-12. Также проводятся тренировочные и диагностические работы по графику </w:t>
      </w:r>
      <w:proofErr w:type="spellStart"/>
      <w:r w:rsidRPr="007B5517">
        <w:rPr>
          <w:rFonts w:ascii="Times New Roman" w:hAnsi="Times New Roman"/>
          <w:sz w:val="24"/>
          <w:szCs w:val="24"/>
        </w:rPr>
        <w:t>МИОО</w:t>
      </w:r>
      <w:proofErr w:type="gramStart"/>
      <w:r w:rsidRPr="007B5517">
        <w:rPr>
          <w:rFonts w:ascii="Times New Roman" w:hAnsi="Times New Roman"/>
          <w:sz w:val="24"/>
          <w:szCs w:val="24"/>
        </w:rPr>
        <w:t>.П</w:t>
      </w:r>
      <w:proofErr w:type="gramEnd"/>
      <w:r w:rsidRPr="007B5517">
        <w:rPr>
          <w:rFonts w:ascii="Times New Roman" w:hAnsi="Times New Roman"/>
          <w:sz w:val="24"/>
          <w:szCs w:val="24"/>
        </w:rPr>
        <w:t>ромежуточная</w:t>
      </w:r>
      <w:proofErr w:type="spellEnd"/>
      <w:r w:rsidRPr="007B5517">
        <w:rPr>
          <w:rFonts w:ascii="Times New Roman" w:hAnsi="Times New Roman"/>
          <w:sz w:val="24"/>
          <w:szCs w:val="24"/>
        </w:rPr>
        <w:t xml:space="preserve"> аттестация проводится в форме тестов, самостоятельных, проверочных, контрольных работ и математических диктантов. Содержание учебных тем курса: Векторы13ч Метод координат10ч Квадратичная функция24ч Уравнения и неравенства с одной переменной14ч Уравнения и неравенства с двумя переменными17ч Соотношения между сторонами и углами треугольника13ч Арифметическая и геометрическая прогрессии 16ч Длина окружности и площадь круга 12ч Движение7ч Начальные сведения из стереометрии10ч Элементы</w:t>
      </w:r>
      <w:proofErr w:type="gramStart"/>
      <w:r w:rsidRPr="007B551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B5517">
        <w:rPr>
          <w:rFonts w:ascii="Times New Roman" w:hAnsi="Times New Roman"/>
          <w:sz w:val="24"/>
          <w:szCs w:val="24"/>
        </w:rPr>
        <w:t xml:space="preserve"> статистики и теории вероятностей</w:t>
      </w:r>
      <w:r w:rsidRPr="007B5517">
        <w:rPr>
          <w:rFonts w:ascii="Times New Roman" w:hAnsi="Times New Roman"/>
          <w:sz w:val="24"/>
          <w:szCs w:val="24"/>
        </w:rPr>
        <w:tab/>
        <w:t>17чПовторение17ч</w:t>
      </w:r>
    </w:p>
    <w:p w:rsidR="007B5517" w:rsidRPr="007B5517" w:rsidRDefault="007B5517" w:rsidP="007B5517">
      <w:pPr>
        <w:widowControl w:val="0"/>
        <w:spacing w:after="0" w:line="240" w:lineRule="auto"/>
        <w:ind w:left="-850"/>
        <w:jc w:val="both"/>
        <w:rPr>
          <w:sz w:val="24"/>
          <w:szCs w:val="24"/>
          <w:lang w:eastAsia="en-US"/>
        </w:rPr>
      </w:pPr>
      <w:r w:rsidRPr="007B5517">
        <w:rPr>
          <w:rFonts w:ascii="Times New Roman" w:hAnsi="Times New Roman"/>
          <w:bCs/>
          <w:sz w:val="24"/>
          <w:szCs w:val="24"/>
        </w:rPr>
        <w:t>Требования к уровню подготовки обучающихся 9 класса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Алгебра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bCs/>
          <w:sz w:val="24"/>
          <w:szCs w:val="24"/>
        </w:rPr>
        <w:t>уметь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 xml:space="preserve">составлять буквенные </w:t>
      </w:r>
      <w:r w:rsidRPr="007B5517">
        <w:rPr>
          <w:rFonts w:ascii="Times New Roman" w:hAnsi="Times New Roman"/>
          <w:sz w:val="24"/>
          <w:szCs w:val="24"/>
        </w:rPr>
        <w:lastRenderedPageBreak/>
        <w:t>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517">
        <w:rPr>
          <w:rFonts w:ascii="Times New Roman" w:hAnsi="Times New Roman"/>
          <w:sz w:val="24"/>
          <w:szCs w:val="24"/>
        </w:rPr>
        <w:t>;в</w:t>
      </w:r>
      <w:proofErr w:type="gramEnd"/>
      <w:r w:rsidRPr="007B5517">
        <w:rPr>
          <w:rFonts w:ascii="Times New Roman" w:hAnsi="Times New Roman"/>
          <w:sz w:val="24"/>
          <w:szCs w:val="24"/>
        </w:rPr>
        <w:t>ыполнять основные действия со степенями с целыми показателями, с многочленами и с алгебраическими дробями;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выполнять разложение многочленов на множители; выполнять тождественные преобразования рациональных выражений;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517">
        <w:rPr>
          <w:rFonts w:ascii="Times New Roman" w:hAnsi="Times New Roman"/>
          <w:sz w:val="24"/>
          <w:szCs w:val="24"/>
        </w:rPr>
        <w:t>;р</w:t>
      </w:r>
      <w:proofErr w:type="gramEnd"/>
      <w:r w:rsidRPr="007B5517">
        <w:rPr>
          <w:rFonts w:ascii="Times New Roman" w:hAnsi="Times New Roman"/>
          <w:sz w:val="24"/>
          <w:szCs w:val="24"/>
        </w:rPr>
        <w:t>ешать линейные и квадратные неравенства с одной переменной и их системы;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517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517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B5517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51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 описывать свойства изученных функций, строить их графики;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B5517">
        <w:rPr>
          <w:rFonts w:ascii="Times New Roman" w:hAnsi="Times New Roman"/>
          <w:bCs/>
          <w:sz w:val="24"/>
          <w:szCs w:val="24"/>
        </w:rPr>
        <w:t>Геометрия  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7B5517">
        <w:rPr>
          <w:rFonts w:ascii="Times New Roman" w:hAnsi="Times New Roman"/>
          <w:sz w:val="24"/>
          <w:szCs w:val="24"/>
        </w:rPr>
        <w:softHyphen/>
        <w:t>зуя определения, свойства, признаки;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7B5517">
        <w:rPr>
          <w:rFonts w:ascii="Times New Roman" w:hAnsi="Times New Roman"/>
          <w:sz w:val="24"/>
          <w:szCs w:val="24"/>
        </w:rPr>
        <w:t>изображать планиметрические фигуры, выполнять чертежи по условиям задач, осуществлять преобразования фигур;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</w:t>
      </w:r>
      <w:r w:rsidRPr="007B5517">
        <w:rPr>
          <w:rFonts w:ascii="Times New Roman" w:hAnsi="Times New Roman"/>
          <w:sz w:val="24"/>
          <w:szCs w:val="24"/>
        </w:rPr>
        <w:softHyphen/>
        <w:t>новке основные пространственные тела, изображать их; пред</w:t>
      </w:r>
      <w:r w:rsidRPr="007B5517">
        <w:rPr>
          <w:rFonts w:ascii="Times New Roman" w:hAnsi="Times New Roman"/>
          <w:sz w:val="24"/>
          <w:szCs w:val="24"/>
        </w:rPr>
        <w:softHyphen/>
        <w:t>ставлять их сечения и развертки;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</w:t>
      </w:r>
      <w:proofErr w:type="gramStart"/>
      <w:r w:rsidRPr="007B5517">
        <w:rPr>
          <w:rFonts w:ascii="Times New Roman" w:hAnsi="Times New Roman"/>
          <w:sz w:val="24"/>
          <w:szCs w:val="24"/>
        </w:rPr>
        <w:t>;р</w:t>
      </w:r>
      <w:proofErr w:type="gramEnd"/>
      <w:r w:rsidRPr="007B5517">
        <w:rPr>
          <w:rFonts w:ascii="Times New Roman" w:hAnsi="Times New Roman"/>
          <w:sz w:val="24"/>
          <w:szCs w:val="24"/>
        </w:rPr>
        <w:t>ешать геометрические задачи, опираясь на изученные свой</w:t>
      </w:r>
      <w:r w:rsidRPr="007B5517">
        <w:rPr>
          <w:rFonts w:ascii="Times New Roman" w:hAnsi="Times New Roman"/>
          <w:sz w:val="24"/>
          <w:szCs w:val="24"/>
        </w:rPr>
        <w:softHyphen/>
        <w:t>ства фигур и отношений между ними, применяя дополнитель</w:t>
      </w:r>
      <w:r w:rsidRPr="007B5517">
        <w:rPr>
          <w:rFonts w:ascii="Times New Roman" w:hAnsi="Times New Roman"/>
          <w:sz w:val="24"/>
          <w:szCs w:val="24"/>
        </w:rPr>
        <w:softHyphen/>
        <w:t>ные построения, алгебраический и тригонометрический аппа</w:t>
      </w:r>
      <w:r w:rsidRPr="007B5517">
        <w:rPr>
          <w:rFonts w:ascii="Times New Roman" w:hAnsi="Times New Roman"/>
          <w:sz w:val="24"/>
          <w:szCs w:val="24"/>
        </w:rPr>
        <w:softHyphen/>
        <w:t>рат, соображения симметрии;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B5517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7B5517">
        <w:rPr>
          <w:rFonts w:ascii="Times New Roman" w:hAnsi="Times New Roman"/>
          <w:sz w:val="24"/>
          <w:szCs w:val="24"/>
        </w:rPr>
        <w:softHyphen/>
        <w:t>ной данной прямой; треугольника по трем сторонам;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color w:val="000000"/>
          <w:sz w:val="24"/>
          <w:szCs w:val="24"/>
        </w:rPr>
        <w:t>Элементы логики, комбинаторики, статистики и теории вероятностей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17">
        <w:rPr>
          <w:rFonts w:ascii="Times New Roman" w:hAnsi="Times New Roman"/>
          <w:color w:val="000000"/>
          <w:sz w:val="24"/>
          <w:szCs w:val="24"/>
        </w:rPr>
        <w:t>уметь: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извлекать информацию, представленную в таблицах, на диаграммах, графиках; составлять таблицы, строить диаграммы и графики;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 вычислять средние значения результатов измерений;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517">
        <w:rPr>
          <w:rFonts w:ascii="Times New Roman" w:hAnsi="Times New Roman"/>
          <w:sz w:val="24"/>
          <w:szCs w:val="24"/>
        </w:rPr>
        <w:t>находить вероятности случайных событий в простейших случаях;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5517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center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Аннотация к рабочим программам по геометрии 7 – 9 классы</w:t>
      </w:r>
    </w:p>
    <w:p w:rsidR="007B5517" w:rsidRDefault="007B5517" w:rsidP="007B55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МОБУ Бурейской СОШ</w:t>
      </w:r>
    </w:p>
    <w:p w:rsidR="007B5517" w:rsidRPr="00584B8D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Pr="00A21928" w:rsidRDefault="007B5517" w:rsidP="007B551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Рабочая учебная программа составлена</w:t>
      </w:r>
      <w:r w:rsidRPr="00A21928">
        <w:rPr>
          <w:rFonts w:ascii="Times New Roman" w:hAnsi="Times New Roman"/>
          <w:b/>
          <w:sz w:val="24"/>
          <w:szCs w:val="24"/>
        </w:rPr>
        <w:t xml:space="preserve"> </w:t>
      </w:r>
      <w:r w:rsidRPr="00A21928">
        <w:rPr>
          <w:rFonts w:ascii="Times New Roman" w:hAnsi="Times New Roman"/>
          <w:sz w:val="24"/>
          <w:szCs w:val="24"/>
        </w:rPr>
        <w:t xml:space="preserve">на основе  примерной  программы основного общего образования по предмету «Математика»,  программы «Геометрия,7 кл.», «Геометрия,8 кл.», «Геометрия,9 кл.» под ред. Л.С. </w:t>
      </w:r>
      <w:proofErr w:type="spellStart"/>
      <w:r w:rsidRPr="00A21928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928">
        <w:rPr>
          <w:rFonts w:ascii="Times New Roman" w:hAnsi="Times New Roman"/>
          <w:sz w:val="24"/>
          <w:szCs w:val="24"/>
        </w:rPr>
        <w:t>В.Ф.Бутузова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, С.Б.Кадомцева </w:t>
      </w:r>
      <w:proofErr w:type="gramStart"/>
      <w:r w:rsidRPr="00A21928">
        <w:rPr>
          <w:rFonts w:ascii="Times New Roman" w:hAnsi="Times New Roman"/>
          <w:sz w:val="24"/>
          <w:szCs w:val="24"/>
        </w:rPr>
        <w:t>-М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.:  Просвещение, 2009 г. и рабочей программы к учебнику Л.С. </w:t>
      </w:r>
      <w:proofErr w:type="spellStart"/>
      <w:r w:rsidRPr="00A21928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 и других по геометрии 7-9 классы -М.:  Просвещение, 2010 г. ,  учебника: Л.С. </w:t>
      </w:r>
      <w:proofErr w:type="spellStart"/>
      <w:r w:rsidRPr="00A21928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, В.Ф.Бутузов, С.Б.Кадомцев и др. Геометрия. 7-9 классы. </w:t>
      </w:r>
    </w:p>
    <w:p w:rsidR="007B5517" w:rsidRPr="00A21928" w:rsidRDefault="007B5517" w:rsidP="007B5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геометрии </w:t>
      </w:r>
      <w:r w:rsidRPr="00A21928">
        <w:rPr>
          <w:rFonts w:ascii="Times New Roman" w:hAnsi="Times New Roman"/>
          <w:sz w:val="24"/>
          <w:szCs w:val="24"/>
        </w:rPr>
        <w:t>(в том числе в 7 классе -  68 часов из расчёта 2 часов в неделю,  в 8 классе  - 68 часов из расчёта 2 часов в неделю, в 9 классе  - 68 часов из расчёта 2 часов в неделю).</w:t>
      </w:r>
    </w:p>
    <w:p w:rsidR="007B5517" w:rsidRPr="00A21928" w:rsidRDefault="007B5517" w:rsidP="007B5517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Рабочая  программа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2004г. 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928">
        <w:rPr>
          <w:rFonts w:ascii="Times New Roman" w:hAnsi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Изучение геометрии вносит  вклад в развитие логического мышления, в формирование понятия доказательства.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Целью изучения курса геометрии  в 7-9 классах 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7B5517" w:rsidRPr="00A21928" w:rsidRDefault="007B5517" w:rsidP="007B55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21928">
        <w:rPr>
          <w:rFonts w:ascii="Times New Roman" w:hAnsi="Times New Roman"/>
          <w:sz w:val="24"/>
          <w:szCs w:val="24"/>
        </w:rPr>
        <w:t xml:space="preserve">Курс характеризуется рациональным сочетанием логической строгости 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приёмами </w:t>
      </w:r>
      <w:proofErr w:type="gramStart"/>
      <w:r w:rsidRPr="00A21928">
        <w:rPr>
          <w:rFonts w:ascii="Times New Roman" w:hAnsi="Times New Roman"/>
          <w:sz w:val="24"/>
          <w:szCs w:val="24"/>
        </w:rPr>
        <w:t>аналитико-синтетической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</w:t>
      </w:r>
      <w:proofErr w:type="spellStart"/>
      <w:r w:rsidRPr="00A21928">
        <w:rPr>
          <w:rFonts w:ascii="Times New Roman" w:hAnsi="Times New Roman"/>
          <w:sz w:val="24"/>
          <w:szCs w:val="24"/>
        </w:rPr>
        <w:t>обеспеч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7B5517" w:rsidRPr="00A21928" w:rsidRDefault="007B5517" w:rsidP="007B55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lastRenderedPageBreak/>
        <w:t xml:space="preserve">На основании требований  Государственного образовательного стандарта предполагается  реализовать актуальные в настоящее время </w:t>
      </w:r>
      <w:proofErr w:type="spellStart"/>
      <w:r w:rsidRPr="00A21928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A2192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  подходы, которые определяют задачи обучения:</w:t>
      </w:r>
    </w:p>
    <w:p w:rsidR="007B5517" w:rsidRPr="00A21928" w:rsidRDefault="007B5517" w:rsidP="007B551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21928">
        <w:rPr>
          <w:sz w:val="24"/>
          <w:szCs w:val="24"/>
        </w:rPr>
        <w:t>приобретение знаний и умений для использования в практической деятельности и повседневной жизни;</w:t>
      </w:r>
    </w:p>
    <w:p w:rsidR="007B5517" w:rsidRPr="00A21928" w:rsidRDefault="007B5517" w:rsidP="007B5517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21928">
        <w:rPr>
          <w:sz w:val="24"/>
          <w:szCs w:val="24"/>
        </w:rPr>
        <w:t>овладение способами познавательной, информационно-коммуникативной и рефлексивной  деятельностей;</w:t>
      </w:r>
    </w:p>
    <w:p w:rsidR="007B5517" w:rsidRPr="00A21928" w:rsidRDefault="007B5517" w:rsidP="007B5517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1928">
        <w:rPr>
          <w:sz w:val="24"/>
          <w:szCs w:val="24"/>
        </w:rPr>
        <w:t>освоение познавательной, информационной, коммуникативной, рефлексивной компетенций.</w:t>
      </w:r>
    </w:p>
    <w:p w:rsidR="007B5517" w:rsidRPr="00A21928" w:rsidRDefault="007B5517" w:rsidP="007B551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В течение учебного года на </w:t>
      </w:r>
      <w:proofErr w:type="gramStart"/>
      <w:r w:rsidRPr="00A21928">
        <w:rPr>
          <w:rFonts w:ascii="Times New Roman" w:hAnsi="Times New Roman"/>
          <w:sz w:val="24"/>
          <w:szCs w:val="24"/>
        </w:rPr>
        <w:t>тематические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контрольные работы отводится: 5 часов – в 7 классе, 5 часов – в 8 классе и 4 часа – в 9 классе.</w:t>
      </w:r>
    </w:p>
    <w:p w:rsidR="007B5517" w:rsidRPr="00A21928" w:rsidRDefault="007B5517" w:rsidP="007B551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В каждом классе (7 - 9) в конце учебного года проводится: </w:t>
      </w:r>
    </w:p>
    <w:p w:rsidR="007B5517" w:rsidRPr="00A21928" w:rsidRDefault="007B5517" w:rsidP="007B551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- итоговая контрольная работа – 1 час.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928">
        <w:rPr>
          <w:rFonts w:ascii="Times New Roman" w:hAnsi="Times New Roman"/>
          <w:color w:val="000000"/>
          <w:sz w:val="24"/>
          <w:szCs w:val="24"/>
        </w:rPr>
        <w:t>Преобладающие формы урока: комбинированный урок, урок объяснения нового материала, урок практикум, урок зачет, урок самостоятельной работы.</w:t>
      </w:r>
      <w:proofErr w:type="gramEnd"/>
      <w:r w:rsidRPr="00A219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1928">
        <w:rPr>
          <w:rFonts w:ascii="Times New Roman" w:hAnsi="Times New Roman"/>
          <w:sz w:val="24"/>
          <w:szCs w:val="24"/>
        </w:rPr>
        <w:t xml:space="preserve">В данных классах ведущими методами обучения предмету являются: </w:t>
      </w:r>
      <w:proofErr w:type="gramStart"/>
      <w:r w:rsidRPr="00A21928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, объяснительно-иллюстративный, наглядный, проблемный и репродуктивный, используется </w:t>
      </w:r>
      <w:r w:rsidRPr="00A21928">
        <w:rPr>
          <w:rFonts w:ascii="Times New Roman" w:hAnsi="Times New Roman"/>
          <w:color w:val="000000"/>
          <w:sz w:val="24"/>
          <w:szCs w:val="24"/>
        </w:rPr>
        <w:t>фронтальная, индивидуальная, парная работа</w:t>
      </w:r>
      <w:r w:rsidRPr="00A21928">
        <w:rPr>
          <w:rFonts w:ascii="Times New Roman" w:hAnsi="Times New Roman"/>
          <w:sz w:val="24"/>
          <w:szCs w:val="24"/>
        </w:rPr>
        <w:t xml:space="preserve">. На уроках используются элементы следующих технологий: </w:t>
      </w:r>
      <w:proofErr w:type="spellStart"/>
      <w:r w:rsidRPr="00A21928">
        <w:rPr>
          <w:rFonts w:ascii="Times New Roman" w:hAnsi="Times New Roman"/>
          <w:sz w:val="24"/>
          <w:szCs w:val="24"/>
        </w:rPr>
        <w:t>внутриклассной</w:t>
      </w:r>
      <w:proofErr w:type="spellEnd"/>
      <w:r w:rsidRPr="00A21928">
        <w:rPr>
          <w:rFonts w:ascii="Times New Roman" w:hAnsi="Times New Roman"/>
          <w:sz w:val="24"/>
          <w:szCs w:val="24"/>
        </w:rPr>
        <w:t xml:space="preserve"> дифференциации, личностно ориентированное обучение, ИКТ, здоровьесберегающие технологии, обучение в сотрудничестве.</w:t>
      </w:r>
    </w:p>
    <w:p w:rsidR="007B5517" w:rsidRPr="00A21928" w:rsidRDefault="007B5517" w:rsidP="007B5517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с помощью взаимоконтроля, опросов (индивидуальный и фронтальный), самостоятельных, тестовых и контрольных работ, устных и письменных математических диктантов.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учащихся 7-9 классов.</w:t>
      </w:r>
    </w:p>
    <w:p w:rsidR="007B5517" w:rsidRPr="00A21928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Pr="00A21928" w:rsidRDefault="007B5517" w:rsidP="007B5517">
      <w:pPr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ПРОГРАММНОЕ  И  </w:t>
      </w:r>
      <w:proofErr w:type="gramStart"/>
      <w:r w:rsidRPr="00A21928">
        <w:rPr>
          <w:rFonts w:ascii="Times New Roman" w:hAnsi="Times New Roman"/>
          <w:sz w:val="24"/>
          <w:szCs w:val="24"/>
        </w:rPr>
        <w:t>УЧЕБНО - МЕТОДИЧЕСКОЕ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 ОСНАЩЕНИЕ  УЧЕБНОГО ПЛАНА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659"/>
        <w:gridCol w:w="2288"/>
        <w:gridCol w:w="2313"/>
        <w:gridCol w:w="3287"/>
      </w:tblGrid>
      <w:tr w:rsidR="007B5517" w:rsidRPr="007A7211" w:rsidTr="008305B4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Класс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УМК для  обучающихся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УМК для  учителя</w:t>
            </w:r>
          </w:p>
        </w:tc>
      </w:tr>
      <w:tr w:rsidR="007B5517" w:rsidRPr="007A7211" w:rsidTr="008305B4">
        <w:trPr>
          <w:cantSplit/>
          <w:trHeight w:val="1759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517" w:rsidRPr="007A7211" w:rsidRDefault="007B5517" w:rsidP="007B5517">
            <w:pPr>
              <w:spacing w:after="0"/>
              <w:ind w:left="113" w:right="113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Базовый компонент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B5517" w:rsidRPr="007A7211" w:rsidTr="008305B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7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класс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2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часа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Программа основного общего образования по геометрии 7-9 класс. Авторы: 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Л.С.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>,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В.Ф. Бутузов,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С.Б. Кадомцев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 xml:space="preserve">(Программы для </w:t>
            </w:r>
            <w:proofErr w:type="spellStart"/>
            <w:proofErr w:type="gramStart"/>
            <w:r w:rsidRPr="007A7211">
              <w:rPr>
                <w:rFonts w:ascii="Times New Roman" w:hAnsi="Times New Roman"/>
              </w:rPr>
              <w:t>общеобразователь</w:t>
            </w:r>
            <w:proofErr w:type="spellEnd"/>
            <w:r w:rsidRPr="007A7211">
              <w:rPr>
                <w:rFonts w:ascii="Times New Roman" w:hAnsi="Times New Roman"/>
              </w:rPr>
              <w:t xml:space="preserve"> – </w:t>
            </w:r>
            <w:proofErr w:type="spellStart"/>
            <w:r w:rsidRPr="007A7211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A7211">
              <w:rPr>
                <w:rFonts w:ascii="Times New Roman" w:hAnsi="Times New Roman"/>
              </w:rPr>
              <w:t xml:space="preserve"> учреждений. Геометрия. 7-9 классы, издательство Просвещение. 2009г. 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стр. 19)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Рабочая программа В.Ф.Бутузов Геометрия учебник </w:t>
            </w:r>
            <w:proofErr w:type="spellStart"/>
            <w:r w:rsidRPr="007A7211">
              <w:rPr>
                <w:rFonts w:ascii="Times New Roman" w:hAnsi="Times New Roman"/>
              </w:rPr>
              <w:t>А.С.Атанасян</w:t>
            </w:r>
            <w:proofErr w:type="spellEnd"/>
            <w:r w:rsidRPr="007A7211">
              <w:rPr>
                <w:rFonts w:ascii="Times New Roman" w:hAnsi="Times New Roman"/>
              </w:rPr>
              <w:t xml:space="preserve"> и др. 7-9 классы, </w:t>
            </w:r>
            <w:proofErr w:type="spellStart"/>
            <w:proofErr w:type="gramStart"/>
            <w:r w:rsidRPr="007A7211">
              <w:rPr>
                <w:rFonts w:ascii="Times New Roman" w:hAnsi="Times New Roman"/>
              </w:rPr>
              <w:t>издатель-ство</w:t>
            </w:r>
            <w:proofErr w:type="spellEnd"/>
            <w:proofErr w:type="gramEnd"/>
            <w:r w:rsidRPr="007A7211">
              <w:rPr>
                <w:rFonts w:ascii="Times New Roman" w:hAnsi="Times New Roman"/>
              </w:rPr>
              <w:t xml:space="preserve"> Просвещение. 2011г.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 xml:space="preserve">- Геометрия: учебник для 7-9 классов общеобразовательных учреждений.              Л.С.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>,            В.Ф. Бутузов,    С.Б. Кадомцев и др. М: Просвещение.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 xml:space="preserve"> Л.С. Геометрия: рабочая тетрадь для 7 класса общеобразовательных учреждений. М.: Просвещение.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 xml:space="preserve">- Геометрия 7-9 кл.: Тесты для текущего и обобщающего контроля. Авторы: Г.И. Ковалева, Н.И. </w:t>
            </w:r>
            <w:proofErr w:type="spellStart"/>
            <w:r w:rsidRPr="007A7211">
              <w:rPr>
                <w:rFonts w:ascii="Times New Roman" w:hAnsi="Times New Roman"/>
              </w:rPr>
              <w:t>Мазурова</w:t>
            </w:r>
            <w:proofErr w:type="spellEnd"/>
            <w:r w:rsidRPr="007A7211">
              <w:rPr>
                <w:rFonts w:ascii="Times New Roman" w:hAnsi="Times New Roman"/>
              </w:rPr>
              <w:t>.</w:t>
            </w:r>
            <w:proofErr w:type="gramStart"/>
            <w:r w:rsidRPr="007A7211">
              <w:rPr>
                <w:rFonts w:ascii="Times New Roman" w:hAnsi="Times New Roman"/>
              </w:rPr>
              <w:t>—В</w:t>
            </w:r>
            <w:proofErr w:type="gramEnd"/>
            <w:r w:rsidRPr="007A7211">
              <w:rPr>
                <w:rFonts w:ascii="Times New Roman" w:hAnsi="Times New Roman"/>
              </w:rPr>
              <w:t>олгоград: Издательство «Учитель». 2008.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Геометрия 7-9 кл.: </w:t>
            </w:r>
            <w:proofErr w:type="gramStart"/>
            <w:r w:rsidRPr="007A7211">
              <w:rPr>
                <w:rFonts w:ascii="Times New Roman" w:hAnsi="Times New Roman"/>
              </w:rPr>
              <w:t>Самостоятельные</w:t>
            </w:r>
            <w:proofErr w:type="gramEnd"/>
            <w:r w:rsidRPr="007A7211">
              <w:rPr>
                <w:rFonts w:ascii="Times New Roman" w:hAnsi="Times New Roman"/>
              </w:rPr>
              <w:t xml:space="preserve"> и </w:t>
            </w:r>
            <w:r w:rsidRPr="007A7211">
              <w:rPr>
                <w:rFonts w:ascii="Times New Roman" w:hAnsi="Times New Roman"/>
              </w:rPr>
              <w:lastRenderedPageBreak/>
              <w:t xml:space="preserve">контрольные работы к учебнику Л.С. </w:t>
            </w:r>
            <w:proofErr w:type="spellStart"/>
            <w:r w:rsidRPr="007A7211">
              <w:rPr>
                <w:rFonts w:ascii="Times New Roman" w:hAnsi="Times New Roman"/>
              </w:rPr>
              <w:t>Атанасяна</w:t>
            </w:r>
            <w:proofErr w:type="spellEnd"/>
            <w:r w:rsidRPr="007A7211">
              <w:rPr>
                <w:rFonts w:ascii="Times New Roman" w:hAnsi="Times New Roman"/>
              </w:rPr>
              <w:t xml:space="preserve">. Составитель: М.А. </w:t>
            </w:r>
            <w:proofErr w:type="spellStart"/>
            <w:r w:rsidRPr="007A7211">
              <w:rPr>
                <w:rFonts w:ascii="Times New Roman" w:hAnsi="Times New Roman"/>
              </w:rPr>
              <w:t>Иченская</w:t>
            </w:r>
            <w:proofErr w:type="spellEnd"/>
            <w:r w:rsidRPr="007A7211">
              <w:rPr>
                <w:rFonts w:ascii="Times New Roman" w:hAnsi="Times New Roman"/>
              </w:rPr>
              <w:t xml:space="preserve"> – Волгоград: «Учитель». 2006.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Л.И. </w:t>
            </w:r>
            <w:proofErr w:type="spellStart"/>
            <w:r w:rsidRPr="007A7211">
              <w:rPr>
                <w:rFonts w:ascii="Times New Roman" w:hAnsi="Times New Roman"/>
              </w:rPr>
              <w:t>Звавич</w:t>
            </w:r>
            <w:proofErr w:type="spellEnd"/>
            <w:r w:rsidRPr="007A7211">
              <w:rPr>
                <w:rFonts w:ascii="Times New Roman" w:hAnsi="Times New Roman"/>
              </w:rPr>
              <w:t>. Контрольные и проверочные работы по геометрии 7-9 кл. Дрофа. 2001.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- Зив Б.Г. Дидактические материалы по геометрии 7 кл. Просвещение. 2000.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Е.М. Рабинович. Геометрия 7-9 кл.: Задачи и упражнения на готовых </w:t>
            </w:r>
            <w:proofErr w:type="gramStart"/>
            <w:r w:rsidRPr="007A7211">
              <w:rPr>
                <w:rFonts w:ascii="Times New Roman" w:hAnsi="Times New Roman"/>
              </w:rPr>
              <w:t>чертежах</w:t>
            </w:r>
            <w:proofErr w:type="gramEnd"/>
            <w:r w:rsidRPr="007A7211">
              <w:rPr>
                <w:rFonts w:ascii="Times New Roman" w:hAnsi="Times New Roman"/>
              </w:rPr>
              <w:t>. М. «ИЛЕКСА». 2008.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B5517" w:rsidRPr="007A7211" w:rsidTr="008305B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>8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класс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2 часа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Программа основного общего образования по геометрии 7-9 класс. Авторы: 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Л.С.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>,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В.Ф. Бутузов,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С.Б. Кадомцев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(Программы для </w:t>
            </w:r>
            <w:proofErr w:type="spellStart"/>
            <w:proofErr w:type="gramStart"/>
            <w:r w:rsidRPr="007A7211">
              <w:rPr>
                <w:rFonts w:ascii="Times New Roman" w:hAnsi="Times New Roman"/>
              </w:rPr>
              <w:t>общеобразователь</w:t>
            </w:r>
            <w:proofErr w:type="spellEnd"/>
            <w:r w:rsidRPr="007A7211">
              <w:rPr>
                <w:rFonts w:ascii="Times New Roman" w:hAnsi="Times New Roman"/>
              </w:rPr>
              <w:t xml:space="preserve"> – </w:t>
            </w:r>
            <w:proofErr w:type="spellStart"/>
            <w:r w:rsidRPr="007A7211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A7211">
              <w:rPr>
                <w:rFonts w:ascii="Times New Roman" w:hAnsi="Times New Roman"/>
              </w:rPr>
              <w:t xml:space="preserve"> учреждений. Геометрия. 7-9 классы, издательство Просвещение. 2009г. 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стр. 28)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Рабочая программа В.Ф.Бутузов Геометрия учебник </w:t>
            </w:r>
            <w:proofErr w:type="spellStart"/>
            <w:r w:rsidRPr="007A7211">
              <w:rPr>
                <w:rFonts w:ascii="Times New Roman" w:hAnsi="Times New Roman"/>
              </w:rPr>
              <w:t>А.С.Атанасян</w:t>
            </w:r>
            <w:proofErr w:type="spellEnd"/>
            <w:r w:rsidRPr="007A7211">
              <w:rPr>
                <w:rFonts w:ascii="Times New Roman" w:hAnsi="Times New Roman"/>
              </w:rPr>
              <w:t xml:space="preserve"> и др. 7-9 классы, </w:t>
            </w:r>
            <w:proofErr w:type="spellStart"/>
            <w:proofErr w:type="gramStart"/>
            <w:r w:rsidRPr="007A7211">
              <w:rPr>
                <w:rFonts w:ascii="Times New Roman" w:hAnsi="Times New Roman"/>
              </w:rPr>
              <w:t>издатель-ство</w:t>
            </w:r>
            <w:proofErr w:type="spellEnd"/>
            <w:proofErr w:type="gramEnd"/>
            <w:r w:rsidRPr="007A7211">
              <w:rPr>
                <w:rFonts w:ascii="Times New Roman" w:hAnsi="Times New Roman"/>
              </w:rPr>
              <w:t xml:space="preserve"> Просвещение. 2011г.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Геометрия: учебник для 7-9 классов общеобразовательных учреждений.              Л.С.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>,            В.Ф. Бутузов,    С.Б. Кадомцев и др. М: Просвещение.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 xml:space="preserve"> Л.С. Геометрия: рабочая тетрадь для 8 класса общеобразовательных учреждений. М.: Просвещение.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Геометрия 7-9 кл.: Тесты для текущего и обобщающего контроля. Авторы: Г.И. Ковалева, Н.И. </w:t>
            </w:r>
            <w:proofErr w:type="spellStart"/>
            <w:r w:rsidRPr="007A7211">
              <w:rPr>
                <w:rFonts w:ascii="Times New Roman" w:hAnsi="Times New Roman"/>
              </w:rPr>
              <w:t>Мазурова</w:t>
            </w:r>
            <w:proofErr w:type="spellEnd"/>
            <w:r w:rsidRPr="007A7211">
              <w:rPr>
                <w:rFonts w:ascii="Times New Roman" w:hAnsi="Times New Roman"/>
              </w:rPr>
              <w:t>.</w:t>
            </w:r>
            <w:proofErr w:type="gramStart"/>
            <w:r w:rsidRPr="007A7211">
              <w:rPr>
                <w:rFonts w:ascii="Times New Roman" w:hAnsi="Times New Roman"/>
              </w:rPr>
              <w:t>—В</w:t>
            </w:r>
            <w:proofErr w:type="gramEnd"/>
            <w:r w:rsidRPr="007A7211">
              <w:rPr>
                <w:rFonts w:ascii="Times New Roman" w:hAnsi="Times New Roman"/>
              </w:rPr>
              <w:t>олгоград: Издательство «Учитель». 2008.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Геометрия 7-9 кл.: </w:t>
            </w:r>
            <w:proofErr w:type="gramStart"/>
            <w:r w:rsidRPr="007A7211">
              <w:rPr>
                <w:rFonts w:ascii="Times New Roman" w:hAnsi="Times New Roman"/>
              </w:rPr>
              <w:t>Самостоятельные</w:t>
            </w:r>
            <w:proofErr w:type="gramEnd"/>
            <w:r w:rsidRPr="007A7211">
              <w:rPr>
                <w:rFonts w:ascii="Times New Roman" w:hAnsi="Times New Roman"/>
              </w:rPr>
              <w:t xml:space="preserve"> и контрольные работы к учебнику Л.С. </w:t>
            </w:r>
            <w:proofErr w:type="spellStart"/>
            <w:r w:rsidRPr="007A7211">
              <w:rPr>
                <w:rFonts w:ascii="Times New Roman" w:hAnsi="Times New Roman"/>
              </w:rPr>
              <w:t>Атанасяна</w:t>
            </w:r>
            <w:proofErr w:type="spellEnd"/>
            <w:r w:rsidRPr="007A7211">
              <w:rPr>
                <w:rFonts w:ascii="Times New Roman" w:hAnsi="Times New Roman"/>
              </w:rPr>
              <w:t xml:space="preserve">. Составитель: М.А. </w:t>
            </w:r>
            <w:proofErr w:type="spellStart"/>
            <w:r w:rsidRPr="007A7211">
              <w:rPr>
                <w:rFonts w:ascii="Times New Roman" w:hAnsi="Times New Roman"/>
              </w:rPr>
              <w:t>Иченская</w:t>
            </w:r>
            <w:proofErr w:type="spellEnd"/>
            <w:r w:rsidRPr="007A7211">
              <w:rPr>
                <w:rFonts w:ascii="Times New Roman" w:hAnsi="Times New Roman"/>
              </w:rPr>
              <w:t xml:space="preserve"> – Волгоград: «Учитель». 2006.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Л.И. </w:t>
            </w:r>
            <w:proofErr w:type="spellStart"/>
            <w:r w:rsidRPr="007A7211">
              <w:rPr>
                <w:rFonts w:ascii="Times New Roman" w:hAnsi="Times New Roman"/>
              </w:rPr>
              <w:t>Звавич</w:t>
            </w:r>
            <w:proofErr w:type="spellEnd"/>
            <w:r w:rsidRPr="007A7211">
              <w:rPr>
                <w:rFonts w:ascii="Times New Roman" w:hAnsi="Times New Roman"/>
              </w:rPr>
              <w:t>. Контрольные и проверочные работы по геометрии 7-9 кл. Дрофа. 2001.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- Зив Б.Г. Дидактические материалы по геометрии 7 кл. Просвещение. 2000.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Е.М. Рабинович. Геометрия 7-9 кл.: Задачи и упражнения на готовых </w:t>
            </w:r>
            <w:proofErr w:type="gramStart"/>
            <w:r w:rsidRPr="007A7211">
              <w:rPr>
                <w:rFonts w:ascii="Times New Roman" w:hAnsi="Times New Roman"/>
              </w:rPr>
              <w:t>чертежах</w:t>
            </w:r>
            <w:proofErr w:type="gramEnd"/>
            <w:r w:rsidRPr="007A7211">
              <w:rPr>
                <w:rFonts w:ascii="Times New Roman" w:hAnsi="Times New Roman"/>
              </w:rPr>
              <w:t>. М. «ИЛЕКСА». 2008.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- Геометрия 8 кл.: разрезные карточки для тестового контроля. Составитель: Т.В. Коломиец. Волгоград: «Учитель».2005.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B5517" w:rsidRPr="007A7211" w:rsidTr="008305B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9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класс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2 часа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Программа основного общего образования по геометрии 7-9 класс. Авторы: 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Л.С.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>,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>В.Ф. Бутузов,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С.Б. Кадомцев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(Программы для </w:t>
            </w:r>
            <w:proofErr w:type="spellStart"/>
            <w:proofErr w:type="gramStart"/>
            <w:r w:rsidRPr="007A7211">
              <w:rPr>
                <w:rFonts w:ascii="Times New Roman" w:hAnsi="Times New Roman"/>
              </w:rPr>
              <w:t>общеобразователь</w:t>
            </w:r>
            <w:proofErr w:type="spellEnd"/>
            <w:r w:rsidRPr="007A7211">
              <w:rPr>
                <w:rFonts w:ascii="Times New Roman" w:hAnsi="Times New Roman"/>
              </w:rPr>
              <w:t xml:space="preserve"> – </w:t>
            </w:r>
            <w:proofErr w:type="spellStart"/>
            <w:r w:rsidRPr="007A7211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A7211">
              <w:rPr>
                <w:rFonts w:ascii="Times New Roman" w:hAnsi="Times New Roman"/>
              </w:rPr>
              <w:t xml:space="preserve"> учреждений. Геометрия. 7-9 классы, издательство Просвещение. 2009г. 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стр. 37)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Рабочая программа В.Ф.Бутузов Геометрия учебник </w:t>
            </w:r>
            <w:proofErr w:type="spellStart"/>
            <w:r w:rsidRPr="007A7211">
              <w:rPr>
                <w:rFonts w:ascii="Times New Roman" w:hAnsi="Times New Roman"/>
              </w:rPr>
              <w:t>А.С.Атанасян</w:t>
            </w:r>
            <w:proofErr w:type="spellEnd"/>
            <w:r w:rsidRPr="007A7211">
              <w:rPr>
                <w:rFonts w:ascii="Times New Roman" w:hAnsi="Times New Roman"/>
              </w:rPr>
              <w:t xml:space="preserve"> и др. 7-9 классы, </w:t>
            </w:r>
            <w:proofErr w:type="spellStart"/>
            <w:proofErr w:type="gramStart"/>
            <w:r w:rsidRPr="007A7211">
              <w:rPr>
                <w:rFonts w:ascii="Times New Roman" w:hAnsi="Times New Roman"/>
              </w:rPr>
              <w:t>издатель-ство</w:t>
            </w:r>
            <w:proofErr w:type="spellEnd"/>
            <w:proofErr w:type="gramEnd"/>
            <w:r w:rsidRPr="007A7211">
              <w:rPr>
                <w:rFonts w:ascii="Times New Roman" w:hAnsi="Times New Roman"/>
              </w:rPr>
              <w:t xml:space="preserve"> Просвещение. 2011г.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 xml:space="preserve">- Геометрия: учебник для 7-9 классов общеобразовательных учреждений.              Л.С.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 xml:space="preserve">,            В.Ф. Бутузов,    С.Б. </w:t>
            </w:r>
            <w:r w:rsidRPr="007A7211">
              <w:rPr>
                <w:rFonts w:ascii="Times New Roman" w:hAnsi="Times New Roman"/>
              </w:rPr>
              <w:lastRenderedPageBreak/>
              <w:t>Кадомцев и др. М: Просвещение.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</w:t>
            </w:r>
            <w:proofErr w:type="spellStart"/>
            <w:r w:rsidRPr="007A7211">
              <w:rPr>
                <w:rFonts w:ascii="Times New Roman" w:hAnsi="Times New Roman"/>
              </w:rPr>
              <w:t>Атанасян</w:t>
            </w:r>
            <w:proofErr w:type="spellEnd"/>
            <w:r w:rsidRPr="007A7211">
              <w:rPr>
                <w:rFonts w:ascii="Times New Roman" w:hAnsi="Times New Roman"/>
              </w:rPr>
              <w:t xml:space="preserve"> Л.С. Геометрия: рабочая тетрадь для 9 класса общеобразовательных учреждений. М.: Просвещение.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 xml:space="preserve">- Геометрия 7-9 кл.: Тесты для текущего и обобщающего контроля. Авторы: Г.И. Ковалева, Н.И. </w:t>
            </w:r>
            <w:proofErr w:type="spellStart"/>
            <w:r w:rsidRPr="007A7211">
              <w:rPr>
                <w:rFonts w:ascii="Times New Roman" w:hAnsi="Times New Roman"/>
              </w:rPr>
              <w:t>Мазурова</w:t>
            </w:r>
            <w:proofErr w:type="spellEnd"/>
            <w:r w:rsidRPr="007A7211">
              <w:rPr>
                <w:rFonts w:ascii="Times New Roman" w:hAnsi="Times New Roman"/>
              </w:rPr>
              <w:t>.</w:t>
            </w:r>
            <w:proofErr w:type="gramStart"/>
            <w:r w:rsidRPr="007A7211">
              <w:rPr>
                <w:rFonts w:ascii="Times New Roman" w:hAnsi="Times New Roman"/>
              </w:rPr>
              <w:t>—В</w:t>
            </w:r>
            <w:proofErr w:type="gramEnd"/>
            <w:r w:rsidRPr="007A7211">
              <w:rPr>
                <w:rFonts w:ascii="Times New Roman" w:hAnsi="Times New Roman"/>
              </w:rPr>
              <w:t>олгоград: Издательство «Учитель». 2008.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lastRenderedPageBreak/>
              <w:t xml:space="preserve">- Геометрия 7-9 кл.: </w:t>
            </w:r>
            <w:proofErr w:type="gramStart"/>
            <w:r w:rsidRPr="007A7211">
              <w:rPr>
                <w:rFonts w:ascii="Times New Roman" w:hAnsi="Times New Roman"/>
              </w:rPr>
              <w:t>Самостоятельные</w:t>
            </w:r>
            <w:proofErr w:type="gramEnd"/>
            <w:r w:rsidRPr="007A7211">
              <w:rPr>
                <w:rFonts w:ascii="Times New Roman" w:hAnsi="Times New Roman"/>
              </w:rPr>
              <w:t xml:space="preserve"> и контрольные работы к учебнику Л.С. </w:t>
            </w:r>
            <w:proofErr w:type="spellStart"/>
            <w:r w:rsidRPr="007A7211">
              <w:rPr>
                <w:rFonts w:ascii="Times New Roman" w:hAnsi="Times New Roman"/>
              </w:rPr>
              <w:t>Атанасяна</w:t>
            </w:r>
            <w:proofErr w:type="spellEnd"/>
            <w:r w:rsidRPr="007A7211">
              <w:rPr>
                <w:rFonts w:ascii="Times New Roman" w:hAnsi="Times New Roman"/>
              </w:rPr>
              <w:t xml:space="preserve">. Составитель: М.А. </w:t>
            </w:r>
            <w:proofErr w:type="spellStart"/>
            <w:r w:rsidRPr="007A7211">
              <w:rPr>
                <w:rFonts w:ascii="Times New Roman" w:hAnsi="Times New Roman"/>
              </w:rPr>
              <w:t>Иченская</w:t>
            </w:r>
            <w:proofErr w:type="spellEnd"/>
            <w:r w:rsidRPr="007A7211">
              <w:rPr>
                <w:rFonts w:ascii="Times New Roman" w:hAnsi="Times New Roman"/>
              </w:rPr>
              <w:t xml:space="preserve"> – Волгоград: «Учитель». 2006.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Л.И. </w:t>
            </w:r>
            <w:proofErr w:type="spellStart"/>
            <w:r w:rsidRPr="007A7211">
              <w:rPr>
                <w:rFonts w:ascii="Times New Roman" w:hAnsi="Times New Roman"/>
              </w:rPr>
              <w:t>Звавич</w:t>
            </w:r>
            <w:proofErr w:type="spellEnd"/>
            <w:r w:rsidRPr="007A7211">
              <w:rPr>
                <w:rFonts w:ascii="Times New Roman" w:hAnsi="Times New Roman"/>
              </w:rPr>
              <w:t>. Контрольные и проверочные работы по геометрии 7-9 кл. Дрофа. 2001.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- Зив Б.Г. Дидактические материалы по геометрии 7 кл. Просвещение. 2000.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 xml:space="preserve">- Е.М. Рабинович. Геометрия 7-9 кл.: Задачи и упражнения на готовых </w:t>
            </w:r>
            <w:proofErr w:type="gramStart"/>
            <w:r w:rsidRPr="007A7211">
              <w:rPr>
                <w:rFonts w:ascii="Times New Roman" w:hAnsi="Times New Roman"/>
              </w:rPr>
              <w:t>чертежах</w:t>
            </w:r>
            <w:proofErr w:type="gramEnd"/>
            <w:r w:rsidRPr="007A7211">
              <w:rPr>
                <w:rFonts w:ascii="Times New Roman" w:hAnsi="Times New Roman"/>
              </w:rPr>
              <w:t>. М. «ИЛЕКСА». 2008.</w:t>
            </w:r>
          </w:p>
          <w:p w:rsidR="007B5517" w:rsidRPr="007A7211" w:rsidRDefault="007B5517" w:rsidP="007B5517">
            <w:pPr>
              <w:spacing w:after="0"/>
              <w:jc w:val="both"/>
              <w:rPr>
                <w:rFonts w:ascii="Times New Roman" w:hAnsi="Times New Roman"/>
              </w:rPr>
            </w:pPr>
            <w:r w:rsidRPr="007A7211">
              <w:rPr>
                <w:rFonts w:ascii="Times New Roman" w:hAnsi="Times New Roman"/>
              </w:rPr>
              <w:t>- Зив Б.Г. Дидактические материалы по геометрии 9 кл. Просвещение. 2000.</w:t>
            </w:r>
          </w:p>
        </w:tc>
      </w:tr>
    </w:tbl>
    <w:p w:rsidR="007B5517" w:rsidRPr="002D1F1E" w:rsidRDefault="007B5517" w:rsidP="007B5517">
      <w:pPr>
        <w:jc w:val="both"/>
      </w:pPr>
    </w:p>
    <w:p w:rsidR="007B5517" w:rsidRPr="00A21928" w:rsidRDefault="007B5517" w:rsidP="007B551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1928">
        <w:rPr>
          <w:rFonts w:ascii="Times New Roman" w:hAnsi="Times New Roman"/>
          <w:b/>
          <w:i/>
          <w:sz w:val="24"/>
          <w:szCs w:val="24"/>
        </w:rPr>
        <w:t>Содержание  курса</w:t>
      </w:r>
    </w:p>
    <w:p w:rsidR="007B5517" w:rsidRPr="00A21928" w:rsidRDefault="007B5517" w:rsidP="007B5517">
      <w:pPr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7 класс</w:t>
      </w:r>
    </w:p>
    <w:p w:rsidR="007B5517" w:rsidRPr="00A21928" w:rsidRDefault="007B5517" w:rsidP="007B5517">
      <w:pPr>
        <w:jc w:val="both"/>
        <w:rPr>
          <w:rFonts w:ascii="Times New Roman" w:hAnsi="Times New Roman"/>
          <w:i/>
          <w:sz w:val="24"/>
          <w:szCs w:val="24"/>
        </w:rPr>
      </w:pPr>
      <w:r w:rsidRPr="00A21928">
        <w:rPr>
          <w:rFonts w:ascii="Times New Roman" w:hAnsi="Times New Roman"/>
          <w:i/>
          <w:sz w:val="24"/>
          <w:szCs w:val="24"/>
        </w:rPr>
        <w:t>( 2 часа в неделю, всего 68 часов)</w:t>
      </w:r>
    </w:p>
    <w:p w:rsidR="007B5517" w:rsidRPr="00A21928" w:rsidRDefault="007B5517" w:rsidP="007B5517">
      <w:pPr>
        <w:jc w:val="both"/>
        <w:rPr>
          <w:rFonts w:ascii="Times New Roman" w:hAnsi="Times New Roman"/>
          <w:i/>
          <w:sz w:val="24"/>
          <w:szCs w:val="24"/>
        </w:rPr>
      </w:pPr>
      <w:r w:rsidRPr="00A21928">
        <w:rPr>
          <w:rFonts w:ascii="Times New Roman" w:hAnsi="Times New Roman"/>
          <w:i/>
          <w:sz w:val="24"/>
          <w:szCs w:val="24"/>
        </w:rPr>
        <w:t>Плановых контрольных работ – 6.</w:t>
      </w:r>
    </w:p>
    <w:p w:rsidR="007B5517" w:rsidRPr="00A21928" w:rsidRDefault="007B5517" w:rsidP="007B55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Начальные геометрические сведения (10ч)</w:t>
      </w:r>
    </w:p>
    <w:p w:rsidR="007B5517" w:rsidRPr="00A21928" w:rsidRDefault="007B5517" w:rsidP="007B5517">
      <w:pPr>
        <w:pStyle w:val="a3"/>
        <w:widowControl w:val="0"/>
        <w:ind w:firstLine="567"/>
        <w:jc w:val="both"/>
        <w:rPr>
          <w:color w:val="000000"/>
        </w:rPr>
      </w:pPr>
      <w:r w:rsidRPr="00A21928">
        <w:rPr>
          <w:color w:val="000000"/>
        </w:rPr>
        <w:t>Возникновение геометрии из практики. От землемерия к геометрии. Плоскость.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Простейшие геометрические фигуры: прямая, точка, отрезок, луч, угол. Понятие о геометрическом месте точек. Понятие  равенства геометрических фигур. Расстояние. Сравнение отрезков и углов. Измерение отрезков, длина отрезка. Измерение углов, градусная мера угла. Виды углов. Биссектриса угла и ее свойство. Смежные и вертикальные углы и их свойства. Параллельные и пересекающиеся прямые. Перпендикулярные прямые.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7B5517" w:rsidRPr="00A21928" w:rsidRDefault="007B5517" w:rsidP="007B55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Треугольники (17 ч)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Треугольник.  Признаки равенства треугольников. Перпендикуляр и наклонная </w:t>
      </w:r>
      <w:proofErr w:type="gramStart"/>
      <w:r w:rsidRPr="00A21928">
        <w:rPr>
          <w:rFonts w:ascii="Times New Roman" w:hAnsi="Times New Roman"/>
          <w:sz w:val="24"/>
          <w:szCs w:val="24"/>
        </w:rPr>
        <w:t>к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 и признаки. Равносторонний треугольник.  Окружность и круг. Центр, радиус, диаметр. Дуга, хорда. Основные задачи на построение с помощью циркуля и линейки: деление отрезка пополам, построение перпендикуляра к  прямой, построение биссектрисы угла, построение угла, равного </w:t>
      </w:r>
      <w:proofErr w:type="gramStart"/>
      <w:r w:rsidRPr="00A21928">
        <w:rPr>
          <w:rFonts w:ascii="Times New Roman" w:hAnsi="Times New Roman"/>
          <w:sz w:val="24"/>
          <w:szCs w:val="24"/>
        </w:rPr>
        <w:t>данному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. Трисекция угла. 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Определение. Аксиомы и теоремы. Доказательство. 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lastRenderedPageBreak/>
        <w:t xml:space="preserve">Понятие о равносильности, следовании, употребление логических </w:t>
      </w:r>
      <w:proofErr w:type="gramStart"/>
      <w:r w:rsidRPr="00A21928">
        <w:rPr>
          <w:rFonts w:ascii="Times New Roman" w:hAnsi="Times New Roman"/>
          <w:sz w:val="24"/>
          <w:szCs w:val="24"/>
        </w:rPr>
        <w:t>связок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если…, то…, в том и только в том случае, логические связки и, или.</w:t>
      </w:r>
    </w:p>
    <w:p w:rsidR="007B5517" w:rsidRPr="00A21928" w:rsidRDefault="007B5517" w:rsidP="007B5517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Параллельные прямые (13 ч)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A21928">
        <w:rPr>
          <w:rFonts w:ascii="Times New Roman" w:hAnsi="Times New Roman"/>
          <w:sz w:val="24"/>
          <w:szCs w:val="24"/>
        </w:rPr>
        <w:t xml:space="preserve">Теоремы о параллельности  </w:t>
      </w:r>
      <w:proofErr w:type="gramStart"/>
      <w:r w:rsidRPr="00A21928">
        <w:rPr>
          <w:rFonts w:ascii="Times New Roman" w:hAnsi="Times New Roman"/>
          <w:sz w:val="24"/>
          <w:szCs w:val="24"/>
        </w:rPr>
        <w:t>прямых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. Признаки параллельности </w:t>
      </w:r>
      <w:proofErr w:type="gramStart"/>
      <w:r w:rsidRPr="00A21928">
        <w:rPr>
          <w:rFonts w:ascii="Times New Roman" w:hAnsi="Times New Roman"/>
          <w:sz w:val="24"/>
          <w:szCs w:val="24"/>
        </w:rPr>
        <w:t>прямых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. Аксиома </w:t>
      </w:r>
      <w:proofErr w:type="gramStart"/>
      <w:r w:rsidRPr="00A21928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A21928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прямых.</w:t>
      </w:r>
      <w:r w:rsidRPr="00A2192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B5517" w:rsidRPr="00A21928" w:rsidRDefault="007B5517" w:rsidP="007B5517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Соотношения между сторонами и углами треугольника (18 ч)</w:t>
      </w:r>
    </w:p>
    <w:p w:rsidR="007B5517" w:rsidRPr="00A21928" w:rsidRDefault="007B5517" w:rsidP="007B5517">
      <w:pPr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Сумма углов треугольника. Внешние углы треугольника. Прямоугольные, остроугольные, и тупоугольные треугольники. Соотношения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A21928">
        <w:rPr>
          <w:rFonts w:ascii="Times New Roman" w:hAnsi="Times New Roman"/>
          <w:sz w:val="24"/>
          <w:szCs w:val="24"/>
        </w:rPr>
        <w:t>до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прямой. Расстояние между </w:t>
      </w:r>
      <w:proofErr w:type="gramStart"/>
      <w:r w:rsidRPr="00A21928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прямыми. Построение треугольника по трем элементам.</w:t>
      </w:r>
    </w:p>
    <w:p w:rsidR="007B5517" w:rsidRPr="00A21928" w:rsidRDefault="007B5517" w:rsidP="007B5517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Повторение. Решение задач (10 ч)</w:t>
      </w:r>
    </w:p>
    <w:p w:rsidR="007B5517" w:rsidRPr="00A21928" w:rsidRDefault="007B5517" w:rsidP="007B5517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7B5517" w:rsidRPr="00A21928" w:rsidRDefault="007B5517" w:rsidP="007B5517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7B5517" w:rsidRPr="00A21928" w:rsidRDefault="007B5517" w:rsidP="007B551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1928">
        <w:rPr>
          <w:rFonts w:ascii="Times New Roman" w:hAnsi="Times New Roman"/>
          <w:b/>
          <w:i/>
          <w:sz w:val="24"/>
          <w:szCs w:val="24"/>
        </w:rPr>
        <w:t>Содержание  курса</w:t>
      </w:r>
    </w:p>
    <w:p w:rsidR="007B5517" w:rsidRPr="00A21928" w:rsidRDefault="007B5517" w:rsidP="007B5517">
      <w:pPr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8 класс</w:t>
      </w:r>
    </w:p>
    <w:p w:rsidR="007B5517" w:rsidRPr="00A21928" w:rsidRDefault="007B5517" w:rsidP="007B5517">
      <w:pPr>
        <w:jc w:val="both"/>
        <w:rPr>
          <w:rFonts w:ascii="Times New Roman" w:hAnsi="Times New Roman"/>
          <w:i/>
          <w:sz w:val="24"/>
          <w:szCs w:val="24"/>
        </w:rPr>
      </w:pPr>
      <w:r w:rsidRPr="00A21928">
        <w:rPr>
          <w:rFonts w:ascii="Times New Roman" w:hAnsi="Times New Roman"/>
          <w:i/>
          <w:sz w:val="24"/>
          <w:szCs w:val="24"/>
        </w:rPr>
        <w:t>(  2 часа в неделю, всего 68  часов)</w:t>
      </w:r>
    </w:p>
    <w:p w:rsidR="007B5517" w:rsidRPr="00A21928" w:rsidRDefault="007B5517" w:rsidP="007B5517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21928">
        <w:rPr>
          <w:rFonts w:ascii="Times New Roman" w:hAnsi="Times New Roman"/>
          <w:i/>
          <w:sz w:val="24"/>
          <w:szCs w:val="24"/>
        </w:rPr>
        <w:t>Плановых контрольных работ – 6.</w:t>
      </w:r>
    </w:p>
    <w:p w:rsidR="007B5517" w:rsidRPr="00A21928" w:rsidRDefault="007B5517" w:rsidP="007B5517">
      <w:pPr>
        <w:jc w:val="both"/>
        <w:rPr>
          <w:rFonts w:ascii="Times New Roman" w:hAnsi="Times New Roman"/>
          <w:i/>
          <w:sz w:val="24"/>
          <w:szCs w:val="24"/>
        </w:rPr>
      </w:pPr>
    </w:p>
    <w:p w:rsidR="007B5517" w:rsidRPr="00A21928" w:rsidRDefault="007B5517" w:rsidP="007B5517">
      <w:pPr>
        <w:numPr>
          <w:ilvl w:val="0"/>
          <w:numId w:val="3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Четырёхугольники (14 ч)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Понятия многоугольника, выпуклого многоугольника, четырехугольника. Периметр многоугольника. Сумма углов выпуклого многоугольника. Параллелограмм, его признаки и свойства. Фалес. Теорема Фалеса. Деление отрезка на </w:t>
      </w:r>
      <w:proofErr w:type="spellStart"/>
      <w:proofErr w:type="gramStart"/>
      <w:r w:rsidRPr="00A21928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A21928">
        <w:rPr>
          <w:rFonts w:ascii="Times New Roman" w:hAnsi="Times New Roman"/>
          <w:sz w:val="24"/>
          <w:szCs w:val="24"/>
        </w:rPr>
        <w:t xml:space="preserve"> равных частей. Трапеция, равнобедренная трапеция. Прямоугольник, ромб, квадрат, их свойства и признаки. Осевая  и центральная симметрии. </w:t>
      </w:r>
    </w:p>
    <w:p w:rsidR="007B5517" w:rsidRPr="00A21928" w:rsidRDefault="007B5517" w:rsidP="007B5517">
      <w:pPr>
        <w:numPr>
          <w:ilvl w:val="0"/>
          <w:numId w:val="3"/>
        </w:numPr>
        <w:tabs>
          <w:tab w:val="clear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Площадь (14 ч)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Понятие площади плоских фигур. Равносоставленные и равновеликие фигуры. Площадь многоугольника. Площади прямоугольника, параллелограмма, треугольника, трапеции. Теорема Пифагора. Теорема, обратная теореме Пифагора. Пифагор и его школа.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Решение задач на вычисление и доказательство с использованием изученных формул.</w:t>
      </w:r>
    </w:p>
    <w:p w:rsidR="007B5517" w:rsidRPr="00A21928" w:rsidRDefault="007B5517" w:rsidP="007B5517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Подобные треугольники (19 ч)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Понятие о подобии фигур. Подобные треугольники. Коэффициент подобия. Отношение площадей подобных фигур. Признаки подобия треугольников. Применение подобия к доказательствам теорем и решению задач. Понятие о гомотетии. Средняя линия треугольника. Синус, косинус, тангенс и котангенс острого угла прямоугольного треугольника. Основное тригонометрическое тождество.</w:t>
      </w:r>
    </w:p>
    <w:p w:rsidR="007B5517" w:rsidRPr="00A21928" w:rsidRDefault="007B5517" w:rsidP="007B5517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lastRenderedPageBreak/>
        <w:t>Окружность (17 ч)</w:t>
      </w:r>
    </w:p>
    <w:p w:rsidR="007B5517" w:rsidRPr="00A21928" w:rsidRDefault="007B5517" w:rsidP="007B551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Взаимное расположение прямой и окружности, двух окружностей. Касательная к окружности,  её свойство и признак. Секущая к окружности. Равенство касательных, проведенных из одной точки. Метрические соотношения в окружности: свойства секущих, касательных, хорд. Центральные и вписанные углы; величина вписанного угла. </w:t>
      </w:r>
      <w:r w:rsidRPr="00A21928">
        <w:rPr>
          <w:rFonts w:ascii="Times New Roman" w:hAnsi="Times New Roman"/>
          <w:color w:val="000000"/>
          <w:sz w:val="24"/>
          <w:szCs w:val="24"/>
        </w:rPr>
        <w:t xml:space="preserve">Соответствие между величиной центрального угла и длиной дуги окружности. </w:t>
      </w:r>
      <w:r w:rsidRPr="00A21928">
        <w:rPr>
          <w:rFonts w:ascii="Times New Roman" w:hAnsi="Times New Roman"/>
          <w:sz w:val="24"/>
          <w:szCs w:val="24"/>
        </w:rPr>
        <w:t xml:space="preserve">Четыре замечательные точки треугольника: точки пересечения серединных перпендикуляров, биссектрис, медиан. Свойства биссектрисы угла и серединного перпендикуляра к отрезку. Окружность, вписанная в треугольник, и окружность, описанная около треугольника. Вписанные и описанные многоугольники. Вписанные и описанные четырехугольники. </w:t>
      </w:r>
    </w:p>
    <w:p w:rsidR="007B5517" w:rsidRPr="00A21928" w:rsidRDefault="007B5517" w:rsidP="007B5517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Повторение. Решение задач (4 ч)</w:t>
      </w:r>
    </w:p>
    <w:p w:rsidR="007B5517" w:rsidRPr="00A21928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Pr="00A21928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Pr="00A21928" w:rsidRDefault="007B5517" w:rsidP="007B551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1928">
        <w:rPr>
          <w:rFonts w:ascii="Times New Roman" w:hAnsi="Times New Roman"/>
          <w:b/>
          <w:i/>
          <w:sz w:val="24"/>
          <w:szCs w:val="24"/>
        </w:rPr>
        <w:t>Содержание  курса</w:t>
      </w:r>
    </w:p>
    <w:p w:rsidR="007B5517" w:rsidRPr="00A21928" w:rsidRDefault="007B5517" w:rsidP="007B5517">
      <w:pPr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>9 класс</w:t>
      </w:r>
    </w:p>
    <w:p w:rsidR="007B5517" w:rsidRPr="00A21928" w:rsidRDefault="007B5517" w:rsidP="007B5517">
      <w:pPr>
        <w:tabs>
          <w:tab w:val="num" w:pos="0"/>
        </w:tabs>
        <w:jc w:val="both"/>
        <w:rPr>
          <w:rFonts w:ascii="Times New Roman" w:hAnsi="Times New Roman"/>
          <w:i/>
          <w:sz w:val="24"/>
          <w:szCs w:val="24"/>
        </w:rPr>
      </w:pPr>
      <w:r w:rsidRPr="00A21928">
        <w:rPr>
          <w:rFonts w:ascii="Times New Roman" w:hAnsi="Times New Roman"/>
          <w:i/>
          <w:sz w:val="24"/>
          <w:szCs w:val="24"/>
        </w:rPr>
        <w:t>( 2часа в неделю, всего 68 часов)</w:t>
      </w:r>
    </w:p>
    <w:p w:rsidR="007B5517" w:rsidRPr="00A21928" w:rsidRDefault="007B5517" w:rsidP="007B5517">
      <w:pPr>
        <w:tabs>
          <w:tab w:val="num" w:pos="0"/>
        </w:tabs>
        <w:jc w:val="both"/>
        <w:rPr>
          <w:rFonts w:ascii="Times New Roman" w:hAnsi="Times New Roman"/>
          <w:i/>
          <w:sz w:val="24"/>
          <w:szCs w:val="24"/>
        </w:rPr>
      </w:pPr>
      <w:r w:rsidRPr="00A21928">
        <w:rPr>
          <w:rFonts w:ascii="Times New Roman" w:hAnsi="Times New Roman"/>
          <w:i/>
          <w:sz w:val="24"/>
          <w:szCs w:val="24"/>
        </w:rPr>
        <w:t>Плановых контрольных работ – 5.</w:t>
      </w:r>
    </w:p>
    <w:p w:rsidR="007B5517" w:rsidRPr="00A21928" w:rsidRDefault="007B5517" w:rsidP="007B5517">
      <w:pPr>
        <w:tabs>
          <w:tab w:val="num" w:pos="0"/>
        </w:tabs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7B5517" w:rsidRPr="00A21928" w:rsidRDefault="007B5517" w:rsidP="007B5517">
      <w:pPr>
        <w:pStyle w:val="a6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b/>
        </w:rPr>
      </w:pPr>
      <w:r w:rsidRPr="00A21928">
        <w:rPr>
          <w:b/>
        </w:rPr>
        <w:t>Векторы. (8 ч)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  <w:r w:rsidRPr="00A21928">
        <w:t>Понятие вектора. Длина (модуль) вектора. Равенство векторов. Коллинеарные векторы. Сложение и вычитание векторов. Умножение вектора на число. Применение векторов к решению задач. Средняя линия трапеции.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</w:p>
    <w:p w:rsidR="007B5517" w:rsidRPr="00A21928" w:rsidRDefault="007B5517" w:rsidP="007B5517">
      <w:pPr>
        <w:pStyle w:val="a6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b/>
        </w:rPr>
      </w:pPr>
      <w:r w:rsidRPr="00A21928">
        <w:rPr>
          <w:b/>
        </w:rPr>
        <w:t xml:space="preserve"> Метод координат (10 ч)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  <w:r w:rsidRPr="00A21928">
        <w:t xml:space="preserve">Разложение вектора по двум неколлинеарным векторам. Координаты вектора. Простейшие задачи в координатах. Координаты середины отрезка. Формула расстояния между двумя точками плоскости. Уравнение </w:t>
      </w:r>
      <w:proofErr w:type="gramStart"/>
      <w:r w:rsidRPr="00A21928">
        <w:t>прямой</w:t>
      </w:r>
      <w:proofErr w:type="gramEnd"/>
      <w:r w:rsidRPr="00A21928">
        <w:t xml:space="preserve">. Уравнение окружности с центром в начале координат и в любой заданной точке. Применение векторов и координат при решении задач. 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</w:p>
    <w:p w:rsidR="007B5517" w:rsidRPr="00A21928" w:rsidRDefault="007B5517" w:rsidP="007B5517">
      <w:pPr>
        <w:pStyle w:val="a6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540"/>
        <w:jc w:val="both"/>
      </w:pPr>
      <w:r w:rsidRPr="00A21928">
        <w:rPr>
          <w:b/>
        </w:rPr>
        <w:t>Соотношения между сторонами и углами треугольника. Скалярное произведение векторов (11 ч).</w:t>
      </w:r>
    </w:p>
    <w:p w:rsidR="007B5517" w:rsidRPr="00A21928" w:rsidRDefault="007B5517" w:rsidP="007B5517">
      <w:pPr>
        <w:pStyle w:val="a6"/>
        <w:tabs>
          <w:tab w:val="left" w:pos="900"/>
        </w:tabs>
        <w:spacing w:before="0" w:beforeAutospacing="0" w:after="0" w:afterAutospacing="0"/>
        <w:ind w:firstLine="540"/>
        <w:jc w:val="both"/>
      </w:pPr>
      <w:r w:rsidRPr="00A21928">
        <w:t xml:space="preserve"> Синус, косинус, тангенс, котангенс углов от 0 до 180.  Формулы приведения. </w:t>
      </w:r>
      <w:r w:rsidRPr="00A21928">
        <w:rPr>
          <w:color w:val="000000"/>
        </w:rPr>
        <w:t>Формулы, связывающие синус, косинус, тангенс, котангенс одного и того же угла. Приведение к острому углу. Площадь треугольника через две стороны и угол между ними.</w:t>
      </w:r>
      <w:r w:rsidRPr="00A21928">
        <w:t xml:space="preserve"> Теоремы синусов и косинусов. Решение треугольников. Угол между векторами. Скалярное произведение векторов и его применение в геометрических задачах. </w:t>
      </w:r>
    </w:p>
    <w:p w:rsidR="007B5517" w:rsidRPr="00A21928" w:rsidRDefault="007B5517" w:rsidP="007B5517">
      <w:pPr>
        <w:pStyle w:val="a6"/>
        <w:tabs>
          <w:tab w:val="left" w:pos="900"/>
        </w:tabs>
        <w:spacing w:before="0" w:beforeAutospacing="0" w:after="0" w:afterAutospacing="0"/>
        <w:ind w:firstLine="540"/>
        <w:jc w:val="both"/>
      </w:pPr>
    </w:p>
    <w:p w:rsidR="007B5517" w:rsidRPr="00A21928" w:rsidRDefault="007B5517" w:rsidP="007B5517">
      <w:pPr>
        <w:pStyle w:val="a6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b/>
        </w:rPr>
      </w:pPr>
      <w:r w:rsidRPr="00A21928">
        <w:rPr>
          <w:b/>
        </w:rPr>
        <w:t>Длина окружности и площадь круга (12 ч)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  <w:r w:rsidRPr="00A21928">
        <w:t xml:space="preserve">Правильные многоугольники. Окружность, описанная около правильного многоугольника и вписанная в него. Формула площади треугольника через периметр и радиус вписанной окружности. Формула Герона. Площадь четырехугольника. Построение правильных многоугольников. Вписанные и описанные многоугольники. Длина окружности, число </w:t>
      </w:r>
      <w:proofErr w:type="gramStart"/>
      <w:r w:rsidRPr="00A21928">
        <w:rPr>
          <w:i/>
        </w:rPr>
        <w:t>П</w:t>
      </w:r>
      <w:proofErr w:type="gramEnd"/>
      <w:r w:rsidRPr="00A21928">
        <w:t xml:space="preserve"> ; длина дуги. Сектор и сегмент. Площадь круга и площадь сектора.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</w:p>
    <w:p w:rsidR="007B5517" w:rsidRPr="00A21928" w:rsidRDefault="007B5517" w:rsidP="007B5517">
      <w:pPr>
        <w:pStyle w:val="a6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540"/>
        <w:jc w:val="both"/>
        <w:rPr>
          <w:b/>
        </w:rPr>
      </w:pPr>
      <w:r w:rsidRPr="00A21928">
        <w:rPr>
          <w:b/>
        </w:rPr>
        <w:t>Движение (8 ч)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  <w:r w:rsidRPr="00A21928">
        <w:t>Отображение плоскости на себя. Понятие движения. Осевая и центральная симметрии. Параллельный перенос и поворот. Наложения и движения.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</w:p>
    <w:p w:rsidR="007B5517" w:rsidRPr="00A21928" w:rsidRDefault="007B5517" w:rsidP="007B5517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A21928">
        <w:rPr>
          <w:b/>
        </w:rPr>
        <w:t>Начальные сведения из стереометрии (8 ч)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360"/>
        <w:jc w:val="both"/>
      </w:pPr>
      <w:proofErr w:type="gramStart"/>
      <w:r w:rsidRPr="00A21928"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A21928"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 и конуса. Объем тела. Формулы объема прямоугольного параллелепипеда, куба, шара, цилиндра, конуса.</w:t>
      </w:r>
    </w:p>
    <w:p w:rsidR="007B5517" w:rsidRPr="00A21928" w:rsidRDefault="007B5517" w:rsidP="007B5517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A21928">
        <w:rPr>
          <w:b/>
        </w:rPr>
        <w:t>Об аксиомах планиметрии (2 ч)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  <w:r w:rsidRPr="00A21928">
        <w:t xml:space="preserve">Беседа об </w:t>
      </w:r>
      <w:proofErr w:type="gramStart"/>
      <w:r w:rsidRPr="00A21928">
        <w:t>аксиомах</w:t>
      </w:r>
      <w:proofErr w:type="gramEnd"/>
      <w:r w:rsidRPr="00A21928">
        <w:t xml:space="preserve"> планиметрии. Понятие об аксиоматике и аксиоматическом построении геометрии. Пятый постулат Евклида и его история.</w:t>
      </w:r>
    </w:p>
    <w:p w:rsidR="007B5517" w:rsidRPr="00A21928" w:rsidRDefault="007B5517" w:rsidP="007B5517">
      <w:pPr>
        <w:pStyle w:val="a6"/>
        <w:spacing w:before="0" w:beforeAutospacing="0" w:after="0" w:afterAutospacing="0"/>
        <w:ind w:firstLine="540"/>
        <w:jc w:val="both"/>
      </w:pPr>
    </w:p>
    <w:p w:rsidR="007B5517" w:rsidRPr="00A21928" w:rsidRDefault="007B5517" w:rsidP="007B5517">
      <w:pPr>
        <w:pStyle w:val="a6"/>
        <w:numPr>
          <w:ilvl w:val="0"/>
          <w:numId w:val="4"/>
        </w:numPr>
        <w:tabs>
          <w:tab w:val="num" w:pos="0"/>
          <w:tab w:val="left" w:pos="900"/>
        </w:tabs>
        <w:spacing w:before="0" w:beforeAutospacing="0" w:after="0" w:afterAutospacing="0"/>
        <w:ind w:left="0" w:firstLine="540"/>
        <w:jc w:val="both"/>
        <w:rPr>
          <w:b/>
        </w:rPr>
      </w:pPr>
      <w:r w:rsidRPr="00A21928">
        <w:t>Повторение. Решение задач (9 ч)</w:t>
      </w:r>
    </w:p>
    <w:p w:rsidR="007B5517" w:rsidRPr="00A21928" w:rsidRDefault="007B5517" w:rsidP="007B5517">
      <w:pPr>
        <w:pStyle w:val="a6"/>
        <w:spacing w:before="0" w:beforeAutospacing="0" w:after="0" w:afterAutospacing="0"/>
        <w:jc w:val="both"/>
      </w:pPr>
    </w:p>
    <w:p w:rsidR="007B5517" w:rsidRDefault="007B5517" w:rsidP="007B55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B5517" w:rsidRDefault="007B5517" w:rsidP="007B55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B5517" w:rsidRPr="00A21928" w:rsidRDefault="007B5517" w:rsidP="007B5517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1928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</w:t>
      </w:r>
    </w:p>
    <w:p w:rsidR="007B5517" w:rsidRPr="00A21928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Pr="00A21928" w:rsidRDefault="007B5517" w:rsidP="007B5517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21928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геометрии ученик должен</w:t>
      </w:r>
    </w:p>
    <w:p w:rsidR="007B5517" w:rsidRPr="00A21928" w:rsidRDefault="007B5517" w:rsidP="007B551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928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существо понятия геометрического доказательства; примеры доказательств;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как используются геометрические формулы, их применение для решения практических задач;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B5517" w:rsidRPr="00A21928" w:rsidRDefault="007B5517" w:rsidP="007B55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расположение, аргументировать суждения, используя определения, свойства, признаки; 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распознавать на </w:t>
      </w:r>
      <w:proofErr w:type="gramStart"/>
      <w:r w:rsidRPr="00A21928">
        <w:rPr>
          <w:rFonts w:ascii="Times New Roman" w:hAnsi="Times New Roman"/>
          <w:sz w:val="24"/>
          <w:szCs w:val="24"/>
        </w:rPr>
        <w:t>чертежах</w:t>
      </w:r>
      <w:proofErr w:type="gramEnd"/>
      <w:r w:rsidRPr="00A21928">
        <w:rPr>
          <w:rFonts w:ascii="Times New Roman" w:hAnsi="Times New Roman"/>
          <w:sz w:val="24"/>
          <w:szCs w:val="24"/>
        </w:rPr>
        <w:t>, моделях и в окружающей обстановке основные пространственные тела, изображать их;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928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A21928">
        <w:rPr>
          <w:rFonts w:ascii="Times New Roman" w:hAnsi="Times New Roman"/>
          <w:sz w:val="24"/>
          <w:szCs w:val="24"/>
        </w:rPr>
        <w:sym w:font="Symbol" w:char="F0B0"/>
      </w:r>
      <w:r w:rsidRPr="00A21928">
        <w:rPr>
          <w:rFonts w:ascii="Times New Roman" w:hAnsi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928">
        <w:rPr>
          <w:rFonts w:ascii="Times New Roman" w:hAnsi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  <w:proofErr w:type="gramEnd"/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7B5517" w:rsidRPr="00A21928" w:rsidRDefault="007B5517" w:rsidP="007B5517">
      <w:p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A21928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 xml:space="preserve">описания реальных ситуаций на </w:t>
      </w:r>
      <w:proofErr w:type="gramStart"/>
      <w:r w:rsidRPr="00A21928">
        <w:rPr>
          <w:rFonts w:ascii="Times New Roman" w:hAnsi="Times New Roman"/>
          <w:sz w:val="24"/>
          <w:szCs w:val="24"/>
        </w:rPr>
        <w:t>языке</w:t>
      </w:r>
      <w:proofErr w:type="gramEnd"/>
      <w:r w:rsidRPr="00A21928">
        <w:rPr>
          <w:rFonts w:ascii="Times New Roman" w:hAnsi="Times New Roman"/>
          <w:sz w:val="24"/>
          <w:szCs w:val="24"/>
        </w:rPr>
        <w:t xml:space="preserve"> геометрии;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расчётов, включающих простейшие тригонометрические формулы;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B5517" w:rsidRPr="00A21928" w:rsidRDefault="007B5517" w:rsidP="007B5517">
      <w:pPr>
        <w:numPr>
          <w:ilvl w:val="0"/>
          <w:numId w:val="5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7B5517" w:rsidRPr="00A21928" w:rsidRDefault="007B5517" w:rsidP="007B5517">
      <w:pPr>
        <w:jc w:val="both"/>
        <w:rPr>
          <w:rFonts w:ascii="Times New Roman" w:hAnsi="Times New Roman"/>
          <w:sz w:val="24"/>
          <w:szCs w:val="24"/>
        </w:rPr>
      </w:pPr>
    </w:p>
    <w:p w:rsidR="007B5517" w:rsidRDefault="007B5517" w:rsidP="007B5517">
      <w:pPr>
        <w:jc w:val="both"/>
        <w:rPr>
          <w:sz w:val="28"/>
          <w:szCs w:val="28"/>
        </w:rPr>
      </w:pPr>
    </w:p>
    <w:p w:rsidR="008F4472" w:rsidRDefault="008F4472" w:rsidP="007B5517">
      <w:pPr>
        <w:jc w:val="both"/>
      </w:pPr>
    </w:p>
    <w:sectPr w:rsidR="008F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7768"/>
    <w:multiLevelType w:val="hybridMultilevel"/>
    <w:tmpl w:val="64D82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1D1D0F"/>
    <w:multiLevelType w:val="hybridMultilevel"/>
    <w:tmpl w:val="904EA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C406ECE"/>
    <w:multiLevelType w:val="hybridMultilevel"/>
    <w:tmpl w:val="EEBE8FE6"/>
    <w:lvl w:ilvl="0" w:tplc="9774D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517"/>
    <w:rsid w:val="007B5517"/>
    <w:rsid w:val="008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551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5517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7B5517"/>
    <w:pPr>
      <w:spacing w:after="0" w:line="240" w:lineRule="auto"/>
      <w:ind w:firstLine="5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5517"/>
    <w:rPr>
      <w:rFonts w:ascii="Times New Roman" w:eastAsia="Calibri" w:hAnsi="Times New Roman" w:cs="Times New Roman"/>
      <w:sz w:val="24"/>
      <w:szCs w:val="24"/>
    </w:rPr>
  </w:style>
  <w:style w:type="paragraph" w:styleId="a5">
    <w:name w:val="List Bullet"/>
    <w:basedOn w:val="a"/>
    <w:rsid w:val="007B5517"/>
    <w:pPr>
      <w:widowControl w:val="0"/>
      <w:numPr>
        <w:numId w:val="4"/>
      </w:numPr>
      <w:tabs>
        <w:tab w:val="num" w:pos="720"/>
      </w:tabs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Normal (Web)"/>
    <w:basedOn w:val="a"/>
    <w:rsid w:val="007B5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7B55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7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3701</Words>
  <Characters>21099</Characters>
  <Application>Microsoft Office Word</Application>
  <DocSecurity>0</DocSecurity>
  <Lines>175</Lines>
  <Paragraphs>49</Paragraphs>
  <ScaleCrop>false</ScaleCrop>
  <Company>Microsoft</Company>
  <LinksUpToDate>false</LinksUpToDate>
  <CharactersWithSpaces>24751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2022-10-12T10:24:00Z</dcterms:created>
  <dcterms:modified xsi:type="dcterms:W3CDTF">2022-10-12T10:31:00Z</dcterms:modified>
</cp:coreProperties>
</file>