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25D" w:rsidRDefault="0080725D" w:rsidP="00721B46">
      <w:pPr>
        <w:shd w:val="clear" w:color="auto" w:fill="FFFFFF"/>
        <w:tabs>
          <w:tab w:val="left" w:pos="6901"/>
        </w:tabs>
        <w:spacing w:line="240" w:lineRule="auto"/>
        <w:jc w:val="both"/>
        <w:rPr>
          <w:rFonts w:ascii="Times New Roman" w:hAnsi="Times New Roman" w:cs="Times New Roman"/>
          <w:b/>
          <w:w w:val="91"/>
          <w:sz w:val="28"/>
          <w:szCs w:val="28"/>
        </w:rPr>
      </w:pPr>
      <w:r w:rsidRPr="0080725D">
        <w:rPr>
          <w:rFonts w:ascii="Times New Roman" w:hAnsi="Times New Roman" w:cs="Times New Roman"/>
          <w:b/>
          <w:noProof/>
          <w:w w:val="91"/>
          <w:sz w:val="28"/>
          <w:szCs w:val="28"/>
        </w:rPr>
        <w:drawing>
          <wp:inline distT="0" distB="0" distL="0" distR="0">
            <wp:extent cx="5940425" cy="8484044"/>
            <wp:effectExtent l="0" t="0" r="3175" b="0"/>
            <wp:docPr id="3" name="Рисунок 3" descr="E:\титулы\CCI0810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тулы\CCI0810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5D" w:rsidRDefault="0080725D" w:rsidP="00721B46">
      <w:pPr>
        <w:shd w:val="clear" w:color="auto" w:fill="FFFFFF"/>
        <w:tabs>
          <w:tab w:val="left" w:pos="6901"/>
        </w:tabs>
        <w:spacing w:line="240" w:lineRule="auto"/>
        <w:jc w:val="both"/>
        <w:rPr>
          <w:rFonts w:ascii="Times New Roman" w:hAnsi="Times New Roman" w:cs="Times New Roman"/>
          <w:b/>
          <w:w w:val="91"/>
          <w:sz w:val="28"/>
          <w:szCs w:val="28"/>
        </w:rPr>
      </w:pPr>
    </w:p>
    <w:p w:rsidR="0080725D" w:rsidRDefault="0080725D" w:rsidP="00721B46">
      <w:pPr>
        <w:shd w:val="clear" w:color="auto" w:fill="FFFFFF"/>
        <w:tabs>
          <w:tab w:val="left" w:pos="6901"/>
        </w:tabs>
        <w:spacing w:line="240" w:lineRule="auto"/>
        <w:jc w:val="both"/>
        <w:rPr>
          <w:rFonts w:ascii="Times New Roman" w:hAnsi="Times New Roman" w:cs="Times New Roman"/>
          <w:b/>
          <w:w w:val="91"/>
          <w:sz w:val="28"/>
          <w:szCs w:val="28"/>
        </w:rPr>
      </w:pPr>
    </w:p>
    <w:p w:rsidR="00721B46" w:rsidRDefault="00721B46" w:rsidP="00721B46">
      <w:pPr>
        <w:shd w:val="clear" w:color="auto" w:fill="FFFFFF"/>
        <w:tabs>
          <w:tab w:val="left" w:pos="6901"/>
        </w:tabs>
        <w:spacing w:line="240" w:lineRule="auto"/>
        <w:jc w:val="both"/>
        <w:rPr>
          <w:rFonts w:ascii="Times New Roman" w:hAnsi="Times New Roman" w:cs="Times New Roman"/>
          <w:b/>
          <w:w w:val="91"/>
          <w:sz w:val="28"/>
          <w:szCs w:val="28"/>
        </w:rPr>
      </w:pPr>
      <w:r>
        <w:rPr>
          <w:rFonts w:ascii="Times New Roman" w:hAnsi="Times New Roman" w:cs="Times New Roman"/>
          <w:b/>
          <w:w w:val="91"/>
          <w:sz w:val="28"/>
          <w:szCs w:val="28"/>
        </w:rPr>
        <w:lastRenderedPageBreak/>
        <w:t>КАЛЕНДАРНО-ТЕМАТИЧЕСКОЕ  ПЛАНИРОВАНИЕ ПО МАТЕМАТИКЕ 5  КЛАСС</w:t>
      </w:r>
    </w:p>
    <w:tbl>
      <w:tblPr>
        <w:tblStyle w:val="af4"/>
        <w:tblpPr w:leftFromText="180" w:rightFromText="180" w:vertAnchor="text" w:horzAnchor="page" w:tblpX="1123" w:tblpY="181"/>
        <w:tblW w:w="8895" w:type="dxa"/>
        <w:tblLayout w:type="fixed"/>
        <w:tblLook w:val="04A0"/>
      </w:tblPr>
      <w:tblGrid>
        <w:gridCol w:w="533"/>
        <w:gridCol w:w="1417"/>
        <w:gridCol w:w="4393"/>
        <w:gridCol w:w="1276"/>
        <w:gridCol w:w="1276"/>
      </w:tblGrid>
      <w:tr w:rsidR="00721B46" w:rsidTr="00721B46">
        <w:trPr>
          <w:trHeight w:val="32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sz w:val="28"/>
                <w:szCs w:val="28"/>
              </w:rPr>
            </w:pPr>
            <w:r>
              <w:rPr>
                <w:rStyle w:val="FontStyle11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sz w:val="28"/>
                <w:szCs w:val="28"/>
              </w:rPr>
            </w:pPr>
            <w:r>
              <w:rPr>
                <w:rStyle w:val="FontStyle11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sz w:val="28"/>
                <w:szCs w:val="28"/>
              </w:rPr>
            </w:pPr>
            <w:r>
              <w:rPr>
                <w:rStyle w:val="FontStyle11"/>
                <w:b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Дата</w:t>
            </w:r>
          </w:p>
        </w:tc>
      </w:tr>
      <w:tr w:rsidR="00721B46" w:rsidTr="00721B46">
        <w:trPr>
          <w:trHeight w:val="322"/>
        </w:trPr>
        <w:tc>
          <w:tcPr>
            <w:tcW w:w="8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Style w:val="FontStyle11"/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Style w:val="FontStyle11"/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Style w:val="FontStyle11"/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 w:val="0"/>
                <w:sz w:val="28"/>
                <w:szCs w:val="28"/>
                <w:lang w:eastAsia="en-US"/>
              </w:rPr>
              <w:t>факт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Повторение 4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02,09</w:t>
            </w:r>
          </w:p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 w:val="0"/>
                <w:sz w:val="28"/>
                <w:szCs w:val="28"/>
                <w:lang w:eastAsia="en-US"/>
              </w:rPr>
            </w:pPr>
            <w:r>
              <w:rPr>
                <w:rStyle w:val="FontStyle11"/>
                <w:b/>
                <w:sz w:val="28"/>
                <w:szCs w:val="28"/>
                <w:lang w:eastAsia="en-US"/>
              </w:rPr>
              <w:t>Глава 1 Линии  8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Style w:val="FontStyle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1.1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Разнообразный мир линий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06,09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1.2 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Прямая. Части прямой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07,09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1.2 Ломаная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5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1.3 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Длина линии (отрезок)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09,09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Длина линии (ломаная)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Окружность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Выполнение заданий по теме «Окружность»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2 Натуральные числа 13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ошибками. Как записывают и читают натуральные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Задания по теме «Как записывают и читают натуральные числа»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Натуральный ряд. Сравнение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Сравнение чисел. Двойное неравенство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21,09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Числа и точки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прямой. Координатная прямая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Изображение натуральных чисел точками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координатной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прямой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стартовой диагностики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Стартовая диагностическая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27,09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2.5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Перебор возможных вариантов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28,09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Дерево возможных вариантов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29,09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комбинаторных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Округление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01,10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Правило округления натуральных чисел. Тест.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04,10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b/>
                <w:bCs w:val="0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3 Действия с натуральными числами 22 часа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Сложение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05,10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Взаимосвязь между сложением и вычитанием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06,10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неизвестных компонентов сложения и вычитания. Решение текстовых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07,10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Умножение и деление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неизвестных компонентов умножения и 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Умножение и деление натуральных чисел. Прикидка и оценка результатов вычисления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 на умножение и деление натуральных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 по теме «Сложение, вычитание, умножение и деление натуральных чисел»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Порядок действий в вычислениях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Порядок действия в выражениях, содержащих действия разных ступеней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Порядок действий. Вычисления по схеме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Порядок действий в вычислениях. Решение текстовых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Степень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21,10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Квадрат и куб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Порядок действий при вычислении значений выражений, содержащих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3.5</w:t>
            </w:r>
          </w:p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движение навстречу и в противоположных направлениях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26,10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39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движение по течению и против течения реки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27,10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Различные задачи на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28,10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Контрольная работа по теме «Действия с натуральными числами»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ошибками. Выполнение заданий по теме «Задачи на движения»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Обобщение по теме «Действия с натуральными числами»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09,11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Обобщение по теме «Задачи на движения»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4 Использование свойств действий при вычислениях 12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Свойства сложения и умножения (переместительное и сочетательное свойства)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Преобразование выражений на основе свойств действий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Распределительное свойство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Вынесение общего множителя за скобки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Преобразование числовых выражений на основе распределительного закона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части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части, в условии которых дается масса всей смеси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19,11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части, в которых части в явном виде не указаны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уравнивание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23,11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 на уравнивание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Контрольная работа по теме «Использование свойств действий при вычислениях»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5 Углы и многоугольники 9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5.1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Как обозначают и сравнивают углы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29,11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58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Виды углов. Биссектриса угла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30,11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5.2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Измерение углов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Построение углов заданной градусной меры с помощью транспортира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02,12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Построение и измерение углов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03,12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8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5.3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Ломанные и многоугольники. Периметр многоугольника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Многоугольники. Диагонали многоугольников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07,12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Обобщение по теме «Углы и многоугольники»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5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Проверочная работа по теме «Углы и многоугольники»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09,12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346"/>
        </w:trPr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6 Делимость чисел 15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6.1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Делители и кратные. Делитель числа. Наибольший общий делитель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Делители и кратные. Наименьшее общее кратное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5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Делители и кратные. Выполнение заданий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6.2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Простые и составные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Разложение составного числа на простые множители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6.3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Делимость суммы и произведения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right="133" w:firstLine="0"/>
              <w:contextualSpacing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Свойства делимости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6.4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Признаки делимости на 2, на 5, на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Признаки делимости на 3, на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Признаки делимости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23,12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6.5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Деление с остатком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неизвестных компонентов при делении с остатком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Деление с остатком при решении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Контрольная работа по теме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«Делимость чисел»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12,01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7 Треугольники и четырехугольники 10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Треугольники и их виды (свойства равнобедренного треугольника)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Классификация треугольников по сторонам и углам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Прямоугольники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Свойства диагоналей прямоугольника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19,01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Равенство фигур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Равные фигуры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Площадь прямоугольника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Площадь фигур, составленных из прямоугольников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Обобщение по теме «Треугольники и четырехугольник»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26,01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Проверочная работа по теме «Треугольники и четырехугольник»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27,01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8 Дроби 18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8.1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28,01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целого по его части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8.2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Что такое дробь (правильные и неправильные дроби)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01,02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9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Изображение дробей точками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координатной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прямой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 на нахождение дроби от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03,02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8.3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Основное свойство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Приведение дробей к новому знаменателю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07,02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Сокращение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8.4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Приведение дробей к общему знаменателю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09,02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100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Приведение дробей к наименьшему общему знаменателю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8.5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Сравнение дробей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(с одинаковыми знаменателями)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Различные приемы сравнения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Сравнение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8.6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Натуральные числа и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Выполнение заданий по теме «Натуральные числа и дроби»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rPr>
          <w:trHeight w:val="3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Обобщение по теме «Дроби»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18,02</w:t>
            </w:r>
          </w:p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Контрольная работа по теме «Дроби»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21,02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9 Действия с дробями 34 часа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Сложение и вычитание дробей с одинаковыми знаменателями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23,02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Сложение и вычитание дробей с разными знаменателями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111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Сложение и вычитание дробей. Прикидка оценка результатов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совместную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28,02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 на совместную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01,03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Смешанные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02,03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Выделение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Выполнение заданий по теме «Смешанные дроби»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Сложение смешанных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07,03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Вычитание смешанных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Выполнение заданий по теме «Сложение смешанных дробей»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</w:t>
            </w: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Выполнение заданий по теме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«Вычитание смешанных дробей»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10,03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Контрольная работа по теме «Сложение и вычитание смешанных дробей»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ошибками. Умножение дробей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(Умножение обыкновенных дробей)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Умножение дроби на целое число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Умножение смешанных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задач, приводящих к умножению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Возведение в степень обыкновенных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9.5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Деление дробей (деление обыкновенных дробей)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30,03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Деление обыкновенных дробей на натуральное число и числа на дробь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31,03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Деление смешанных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 случаи деления обыкновенных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04,04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131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задач, приводящих к делению дробей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05,04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9.6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дроби от числа и числа по его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06,04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части целого на основе формального правила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07,04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Нахождение целого по его части на основе формального правила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08,04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 на нахождение дроби от числа и числа по его 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Решение задач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9.7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Задачи на совместную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Выполнение заданий по теме «Задачи на совместную работу»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139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Решение задач на совместную работу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Контрольная работа по теме «Действие с дробями»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19,04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10 Многогранники 10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10.1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Знакомства с геометрическими телами. Многогранники, цилиндр, конус, шар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Геометрические тела и их изображение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10.2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Параллелепипед (прямоугольный параллелепипед)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22,04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146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10.3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Объем прямоугольного параллелепипеда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26,04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Единицы объема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27,04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10.4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Пирамида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28,04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149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Пирамида и ее элементы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29,04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Обобщение по теме «Многогранники»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02,05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Проверочная работа по теме «Многогранники»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03,05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Глава 11 Таблицы и диаграммы 9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11.1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Чтение таблиц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04,05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153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Чтение и составление турнирных и частотных таблиц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Построение таблиц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06,05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11.2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Чтение и составление столбчатых диаграмм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09,05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Столбчатые и круговые диаграммы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11.3</w:t>
            </w:r>
          </w:p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Опрос общественного мнения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11,05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lastRenderedPageBreak/>
              <w:t>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Выполнение заданий по теме «Опрос общественного мнения»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12,05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Обобщающий урок по теме «Таблицы и диаграммы»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13,05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Повторение 13 часов</w:t>
            </w: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Натуральные числа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Действия с натуральными числами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18,05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Делимость чисел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к диагностической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Итоговая диагностическая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Анализ диагностической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23,05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Дроби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24,05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Действия с дробями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Многоугольники и многогранники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26,05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Таблицы и диаграммы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eastAsia="en-US"/>
              </w:rPr>
              <w:t>27,05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</w:tr>
      <w:tr w:rsidR="00721B46" w:rsidTr="00721B46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1"/>
                <w:b/>
                <w:bCs w:val="0"/>
                <w:sz w:val="28"/>
                <w:szCs w:val="28"/>
              </w:rPr>
            </w:pPr>
            <w:r>
              <w:rPr>
                <w:rStyle w:val="FontStyle11"/>
                <w:b/>
                <w:bCs w:val="0"/>
                <w:sz w:val="28"/>
                <w:szCs w:val="28"/>
                <w:lang w:eastAsia="en-US"/>
              </w:rPr>
              <w:t>Итого 175 часов</w:t>
            </w:r>
          </w:p>
        </w:tc>
      </w:tr>
    </w:tbl>
    <w:p w:rsidR="00721B46" w:rsidRDefault="00721B46" w:rsidP="00721B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pStyle w:val="Style1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721B46" w:rsidRDefault="00721B46" w:rsidP="00721B46">
      <w:pPr>
        <w:pStyle w:val="Style1"/>
        <w:widowControl/>
        <w:spacing w:line="240" w:lineRule="auto"/>
        <w:ind w:firstLine="709"/>
        <w:rPr>
          <w:rStyle w:val="FontStyle11"/>
          <w:b/>
          <w:sz w:val="28"/>
          <w:szCs w:val="28"/>
        </w:rPr>
      </w:pPr>
    </w:p>
    <w:p w:rsidR="00721B46" w:rsidRDefault="00721B46" w:rsidP="00721B46">
      <w:pPr>
        <w:pStyle w:val="Style1"/>
        <w:widowControl/>
        <w:spacing w:line="240" w:lineRule="auto"/>
        <w:ind w:firstLine="709"/>
        <w:jc w:val="center"/>
        <w:rPr>
          <w:rStyle w:val="FontStyle11"/>
          <w:b/>
          <w:sz w:val="28"/>
          <w:szCs w:val="28"/>
        </w:rPr>
      </w:pPr>
    </w:p>
    <w:p w:rsidR="00721B46" w:rsidRDefault="00721B46" w:rsidP="00721B46"/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725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8739790"/>
            <wp:effectExtent l="19050" t="0" r="0" b="0"/>
            <wp:docPr id="13" name="Рисунок 13" descr="E:\титулы\CCI0810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итулы\CCI08102021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предмета, курса математики 6 класс</w:t>
      </w:r>
    </w:p>
    <w:p w:rsidR="00721B46" w:rsidRDefault="00721B46" w:rsidP="00721B4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969"/>
        <w:gridCol w:w="3685"/>
      </w:tblGrid>
      <w:tr w:rsidR="00721B46" w:rsidTr="00721B46">
        <w:trPr>
          <w:trHeight w:val="5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 w:rsidP="00721B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 w:rsidP="00721B46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Учащиеся научатся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 w:rsidP="00721B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Учащиеся получат возможность</w:t>
            </w:r>
          </w:p>
        </w:tc>
      </w:tr>
      <w:tr w:rsidR="00721B46" w:rsidRPr="008115F9" w:rsidTr="00721B46">
        <w:trPr>
          <w:trHeight w:val="83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34536" w:rsidRDefault="00721B46" w:rsidP="00721B46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E34536">
              <w:rPr>
                <w:bCs/>
                <w:iCs/>
                <w:color w:val="000000"/>
              </w:rPr>
              <w:t>Алгебра.</w:t>
            </w:r>
          </w:p>
          <w:p w:rsidR="00721B46" w:rsidRPr="00E34536" w:rsidRDefault="00721B46" w:rsidP="00721B46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E34536">
              <w:rPr>
                <w:bCs/>
                <w:color w:val="000000"/>
              </w:rPr>
              <w:t>Алгебраические выражения. Уравнения</w:t>
            </w:r>
            <w:r>
              <w:rPr>
                <w:bCs/>
                <w:color w:val="000000"/>
              </w:rPr>
              <w:t>.</w:t>
            </w:r>
          </w:p>
          <w:p w:rsidR="00721B46" w:rsidRPr="008115F9" w:rsidRDefault="00721B46" w:rsidP="00721B46">
            <w:pPr>
              <w:spacing w:before="240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Pr="004C065C" w:rsidRDefault="00721B46" w:rsidP="00BA4571">
            <w:pPr>
              <w:pStyle w:val="a4"/>
              <w:numPr>
                <w:ilvl w:val="0"/>
                <w:numId w:val="2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использовать буквы для записи общих утверждений (например, свойств арифметических действий, свойств нуля при умножении), правил, формул;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2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оперировать понятием «буквенное выражение»;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2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осуществлять элементарную деятельность, связанную с понятием «уравнение»;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2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выполнять стандартные процедуры на координатной плоскости: строить точки по заданным координатам, находить координаты отмеченных точек.</w:t>
            </w:r>
          </w:p>
          <w:p w:rsidR="00721B46" w:rsidRPr="008115F9" w:rsidRDefault="00721B46" w:rsidP="00721B46">
            <w:pPr>
              <w:tabs>
                <w:tab w:val="num" w:pos="1428"/>
              </w:tabs>
              <w:spacing w:before="60"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Pr="004C065C" w:rsidRDefault="00721B46" w:rsidP="00BA4571">
            <w:pPr>
              <w:pStyle w:val="a4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ис</w:t>
            </w:r>
            <w:r>
              <w:rPr>
                <w:color w:val="000000"/>
              </w:rPr>
              <w:t>пользуемым в реальной практик</w:t>
            </w:r>
            <w:proofErr w:type="gramStart"/>
            <w:r>
              <w:rPr>
                <w:color w:val="000000"/>
              </w:rPr>
              <w:t>е-</w:t>
            </w:r>
            <w:proofErr w:type="gramEnd"/>
            <w:r>
              <w:rPr>
                <w:color w:val="000000"/>
              </w:rPr>
              <w:t xml:space="preserve"> </w:t>
            </w:r>
            <w:r w:rsidRPr="004C065C">
              <w:rPr>
                <w:color w:val="000000"/>
              </w:rPr>
              <w:t>составлять формулы по условиям, заданным задачей или чертежом;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переводить условия текстовых задач на алгебраический язык, составлять соответствующее уравнение;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3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познакомиться с идеей координат, с примерами использования координат в реальной жизни.</w:t>
            </w:r>
          </w:p>
          <w:p w:rsidR="00721B46" w:rsidRPr="008115F9" w:rsidRDefault="00721B46" w:rsidP="00721B46">
            <w:pPr>
              <w:tabs>
                <w:tab w:val="num" w:pos="1428"/>
              </w:tabs>
              <w:spacing w:before="60"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1B46" w:rsidRPr="008115F9" w:rsidTr="00721B46">
        <w:trPr>
          <w:trHeight w:val="83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9068B6" w:rsidRDefault="00721B46" w:rsidP="00721B46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9068B6">
              <w:rPr>
                <w:bCs/>
                <w:iCs/>
                <w:color w:val="000000"/>
              </w:rPr>
              <w:t>Вероятность и статистика</w:t>
            </w:r>
            <w:r>
              <w:rPr>
                <w:bCs/>
                <w:iCs/>
                <w:color w:val="000000"/>
              </w:rPr>
              <w:t>.</w:t>
            </w:r>
          </w:p>
          <w:p w:rsidR="00721B46" w:rsidRPr="009068B6" w:rsidRDefault="00721B46" w:rsidP="00721B46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9068B6">
              <w:rPr>
                <w:bCs/>
                <w:color w:val="000000"/>
              </w:rPr>
              <w:t>Описательная статистика</w:t>
            </w:r>
            <w:r>
              <w:rPr>
                <w:bCs/>
                <w:color w:val="000000"/>
              </w:rPr>
              <w:t>.</w:t>
            </w:r>
          </w:p>
          <w:p w:rsidR="00721B46" w:rsidRPr="008115F9" w:rsidRDefault="00721B46" w:rsidP="00721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4C065C" w:rsidRDefault="00721B46" w:rsidP="00BA4571">
            <w:pPr>
              <w:pStyle w:val="a4"/>
              <w:numPr>
                <w:ilvl w:val="0"/>
                <w:numId w:val="4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работать с информацией, представленной в форме таблицы, столбчатой или круговой диаграммы.</w:t>
            </w:r>
          </w:p>
          <w:p w:rsidR="00721B46" w:rsidRPr="008115F9" w:rsidRDefault="00721B46" w:rsidP="00721B46">
            <w:pPr>
              <w:pStyle w:val="a4"/>
              <w:spacing w:before="0" w:beforeAutospacing="0" w:after="150" w:afterAutospacing="0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4C065C" w:rsidRDefault="00721B46" w:rsidP="00BA4571">
            <w:pPr>
              <w:pStyle w:val="a4"/>
              <w:numPr>
                <w:ilvl w:val="0"/>
                <w:numId w:val="5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понять, что одну и ту же информацию можно представить в разной форме (в виде таблиц или диаграмм), и выбрать для её интерпретации более наглядное представление.</w:t>
            </w:r>
          </w:p>
          <w:p w:rsidR="00721B46" w:rsidRPr="008115F9" w:rsidRDefault="00721B46" w:rsidP="00721B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1B46" w:rsidRPr="008115F9" w:rsidTr="00721B46">
        <w:trPr>
          <w:trHeight w:val="83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B33589" w:rsidRDefault="00721B46" w:rsidP="00721B46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B33589">
              <w:rPr>
                <w:bCs/>
                <w:iCs/>
                <w:color w:val="000000"/>
              </w:rPr>
              <w:t>Геометрия</w:t>
            </w:r>
            <w:r>
              <w:rPr>
                <w:bCs/>
                <w:iCs/>
                <w:color w:val="000000"/>
              </w:rPr>
              <w:t>.</w:t>
            </w:r>
          </w:p>
          <w:p w:rsidR="00721B46" w:rsidRPr="00B33589" w:rsidRDefault="00721B46" w:rsidP="00721B46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B33589">
              <w:rPr>
                <w:bCs/>
                <w:color w:val="000000"/>
              </w:rPr>
              <w:t>Наглядная геометрия</w:t>
            </w:r>
            <w:r>
              <w:rPr>
                <w:bCs/>
                <w:color w:val="000000"/>
              </w:rPr>
              <w:t>.</w:t>
            </w:r>
          </w:p>
          <w:p w:rsidR="00721B46" w:rsidRPr="008115F9" w:rsidRDefault="00721B46" w:rsidP="00721B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распознавать на чертежах, рисунках, в окружающем мире плоские геометрические фигуры, конфигурации фигур, описывать их, используя геометрическую терминологию и символику, описывать свойства фигур;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распознавать на чертежах, рисунках, в окружающем мире пространственные геометрические фигуры, описывать их, используя геометрическую терминологию, описывать свойства фигур;</w:t>
            </w:r>
            <w:r w:rsidRPr="004C065C">
              <w:rPr>
                <w:rStyle w:val="apple-converted-space"/>
                <w:color w:val="000000"/>
              </w:rPr>
              <w:t> </w:t>
            </w:r>
            <w:r w:rsidRPr="004C065C">
              <w:rPr>
                <w:color w:val="000000"/>
              </w:rPr>
              <w:t>распознавать</w:t>
            </w:r>
            <w:r>
              <w:rPr>
                <w:color w:val="000000"/>
              </w:rPr>
              <w:t xml:space="preserve"> </w:t>
            </w:r>
            <w:r w:rsidRPr="004C065C">
              <w:rPr>
                <w:color w:val="000000"/>
              </w:rPr>
              <w:t>развёртки куба, параллелепипеда, пирамиды, цилиндра и конуса;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изображать</w:t>
            </w:r>
            <w:r w:rsidRPr="004C065C">
              <w:rPr>
                <w:rStyle w:val="apple-converted-space"/>
                <w:color w:val="000000"/>
              </w:rPr>
              <w:t> </w:t>
            </w:r>
            <w:r w:rsidRPr="004C065C">
              <w:rPr>
                <w:color w:val="000000"/>
              </w:rPr>
              <w:t>геометрические фигуры и конфигурации</w:t>
            </w:r>
            <w:r w:rsidRPr="004C065C">
              <w:rPr>
                <w:rStyle w:val="apple-converted-space"/>
                <w:color w:val="000000"/>
              </w:rPr>
              <w:t> </w:t>
            </w:r>
            <w:r w:rsidRPr="004C065C">
              <w:rPr>
                <w:color w:val="000000"/>
              </w:rPr>
              <w:t>с помощью</w:t>
            </w:r>
            <w:r w:rsidRPr="004C065C">
              <w:rPr>
                <w:rStyle w:val="apple-converted-space"/>
                <w:color w:val="000000"/>
              </w:rPr>
              <w:t> </w:t>
            </w:r>
            <w:r w:rsidRPr="004C065C">
              <w:rPr>
                <w:color w:val="000000"/>
              </w:rPr>
              <w:t xml:space="preserve">чертёжных инструментов </w:t>
            </w:r>
            <w:r w:rsidRPr="004C065C">
              <w:rPr>
                <w:color w:val="000000"/>
              </w:rPr>
              <w:lastRenderedPageBreak/>
              <w:t>и от руки, на нелинованной и клетчатой бумаге;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измерять с помощью инструментов и сравнивать длины отрезков и величины углов, строить отрезки заданной длины и углы заданной величины;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выполнять простейшие умозаключения, опираясь на знание свойств геометрических фигур, на основе классификаций углов, треугольников, четырёхугольников;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вычислять периметры многоугольников, площади прямоугольников, объёмы параллелепипедов;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распознавать на чертежах, рисунках, находить</w:t>
            </w:r>
            <w:r w:rsidRPr="004C065C">
              <w:rPr>
                <w:rStyle w:val="apple-converted-space"/>
                <w:color w:val="000000"/>
              </w:rPr>
              <w:t> </w:t>
            </w:r>
            <w:r w:rsidRPr="004C065C">
              <w:rPr>
                <w:color w:val="000000"/>
              </w:rPr>
              <w:t>в окружающем мире и изображать: симметричные фигуры; две фигуры, симметричные относительно прямой; две фигуры, симметричные относительно точки;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6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применять полученные знания в реальных ситуациях.</w:t>
            </w:r>
          </w:p>
          <w:p w:rsidR="00721B46" w:rsidRPr="008115F9" w:rsidRDefault="00721B46" w:rsidP="00721B46">
            <w:pPr>
              <w:pStyle w:val="af1"/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46" w:rsidRPr="004C065C" w:rsidRDefault="00721B46" w:rsidP="00BA4571">
            <w:pPr>
              <w:pStyle w:val="a4"/>
              <w:numPr>
                <w:ilvl w:val="0"/>
                <w:numId w:val="7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  <w:r w:rsidRPr="004C065C">
              <w:rPr>
                <w:color w:val="000000"/>
              </w:rPr>
              <w:t>исследовать и описывать свойства геометрических фигур (плоских и пространственных), используя наблюдение, измерение, эксперимент, моделирование, в том числе компьютерное моделирование и эксперимент;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7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конструировать геометрические объекты, используя бумагу, пластилин, проволоку и т. д.;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7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>конструировать орнаменты и паркеты, изображая их от руки, с помощью инструментов, а также используя компьютер;</w:t>
            </w:r>
          </w:p>
          <w:p w:rsidR="00721B46" w:rsidRPr="004C065C" w:rsidRDefault="00721B46" w:rsidP="00BA4571">
            <w:pPr>
              <w:pStyle w:val="a4"/>
              <w:numPr>
                <w:ilvl w:val="0"/>
                <w:numId w:val="7"/>
              </w:numPr>
              <w:spacing w:before="0" w:beforeAutospacing="0" w:after="15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4C065C">
              <w:rPr>
                <w:color w:val="000000"/>
              </w:rPr>
              <w:t xml:space="preserve">определять вид простейших сечений пространственных фигур, получаемых путём </w:t>
            </w:r>
            <w:r w:rsidRPr="004C065C">
              <w:rPr>
                <w:color w:val="000000"/>
              </w:rPr>
              <w:lastRenderedPageBreak/>
              <w:t>предметного или компьютерного моделирования.</w:t>
            </w:r>
          </w:p>
          <w:p w:rsidR="00721B46" w:rsidRPr="004C065C" w:rsidRDefault="00721B46" w:rsidP="00721B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B46" w:rsidRPr="008115F9" w:rsidRDefault="00721B46" w:rsidP="00721B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6" w:rsidRDefault="00721B46" w:rsidP="00721B4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B46" w:rsidRDefault="00721B46" w:rsidP="00721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Содержание курса математики 6</w:t>
      </w:r>
      <w:r w:rsidRPr="008115F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21B46" w:rsidRDefault="00721B46" w:rsidP="00721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часов в неделю, 35 учебных недель</w:t>
      </w:r>
    </w:p>
    <w:p w:rsidR="00721B46" w:rsidRPr="008115F9" w:rsidRDefault="00721B46" w:rsidP="00721B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Всего за год 175 часов</w:t>
      </w:r>
    </w:p>
    <w:tbl>
      <w:tblPr>
        <w:tblW w:w="8752" w:type="dxa"/>
        <w:tblInd w:w="-1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6576"/>
        <w:gridCol w:w="1559"/>
      </w:tblGrid>
      <w:tr w:rsidR="00721B46" w:rsidRPr="008115F9" w:rsidTr="00F77655">
        <w:trPr>
          <w:trHeight w:val="118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15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21B46" w:rsidRPr="008115F9" w:rsidRDefault="00721B46" w:rsidP="00F77655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5F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  <w:p w:rsidR="00721B46" w:rsidRPr="008115F9" w:rsidRDefault="00721B46" w:rsidP="00F77655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15F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1B46" w:rsidRPr="008115F9" w:rsidTr="00F77655">
        <w:trPr>
          <w:trHeight w:val="46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06445C" w:rsidRDefault="00721B46" w:rsidP="00F7765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Pr="0006445C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45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за курс 5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06445C" w:rsidRDefault="00721B46" w:rsidP="00F7765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Дроби и проценты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65C"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Прямые на плоскости, </w:t>
            </w: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пространстве 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Десятичные дроби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Отношения и проценты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Симметрия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11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Выражения, формулы, уравнения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Множества. Комбинаторика.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Pr="008115F9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Рациональные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Многоугольники и многогранники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1B46" w:rsidRPr="008115F9" w:rsidTr="00F77655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Default="00721B46" w:rsidP="00F77655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8115F9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1B46" w:rsidRPr="008115F9" w:rsidTr="00F77655">
        <w:tc>
          <w:tcPr>
            <w:tcW w:w="7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46" w:rsidRPr="00D80AB7" w:rsidRDefault="00721B46" w:rsidP="00F7765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0AB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46" w:rsidRPr="00D80AB7" w:rsidRDefault="00721B46" w:rsidP="00F7765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175</w:t>
            </w:r>
          </w:p>
        </w:tc>
      </w:tr>
    </w:tbl>
    <w:p w:rsidR="00721B46" w:rsidRDefault="00721B46" w:rsidP="00721B46">
      <w:pPr>
        <w:widowControl w:val="0"/>
        <w:shd w:val="clear" w:color="auto" w:fill="FFFFFF"/>
        <w:autoSpaceDE w:val="0"/>
        <w:autoSpaceDN w:val="0"/>
        <w:adjustRightInd w:val="0"/>
        <w:ind w:firstLine="336"/>
        <w:jc w:val="both"/>
        <w:rPr>
          <w:rFonts w:ascii="Times New Roman" w:hAnsi="Times New Roman" w:cs="Times New Roman"/>
          <w:spacing w:val="42"/>
          <w:sz w:val="24"/>
          <w:szCs w:val="24"/>
        </w:rPr>
      </w:pPr>
    </w:p>
    <w:p w:rsidR="00721B46" w:rsidRDefault="00721B46" w:rsidP="00721B46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42"/>
          <w:sz w:val="24"/>
          <w:szCs w:val="24"/>
        </w:rPr>
      </w:pPr>
      <w:r w:rsidRPr="00254D1E">
        <w:rPr>
          <w:rFonts w:ascii="Times New Roman" w:hAnsi="Times New Roman" w:cs="Times New Roman"/>
          <w:b/>
          <w:spacing w:val="42"/>
          <w:sz w:val="24"/>
          <w:szCs w:val="24"/>
        </w:rPr>
        <w:t>1</w:t>
      </w:r>
      <w:r>
        <w:rPr>
          <w:rFonts w:ascii="Times New Roman" w:hAnsi="Times New Roman" w:cs="Times New Roman"/>
          <w:spacing w:val="42"/>
          <w:sz w:val="24"/>
          <w:szCs w:val="24"/>
        </w:rPr>
        <w:t>.</w:t>
      </w:r>
      <w:r w:rsidRPr="0006445C">
        <w:rPr>
          <w:rFonts w:ascii="Times New Roman" w:hAnsi="Times New Roman" w:cs="Times New Roman"/>
          <w:b/>
          <w:sz w:val="24"/>
          <w:szCs w:val="24"/>
        </w:rPr>
        <w:t>Повторение за курс 5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(5 часов)</w:t>
      </w:r>
    </w:p>
    <w:p w:rsidR="00721B46" w:rsidRPr="0006445C" w:rsidRDefault="00721B46" w:rsidP="00721B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445C">
        <w:rPr>
          <w:rFonts w:ascii="Times New Roman" w:hAnsi="Times New Roman" w:cs="Times New Roman"/>
          <w:spacing w:val="42"/>
          <w:sz w:val="24"/>
          <w:szCs w:val="24"/>
        </w:rPr>
        <w:t>Основная</w:t>
      </w:r>
      <w:r w:rsidRPr="0006445C">
        <w:rPr>
          <w:rFonts w:ascii="Times New Roman" w:hAnsi="Times New Roman" w:cs="Times New Roman"/>
          <w:sz w:val="24"/>
          <w:szCs w:val="24"/>
        </w:rPr>
        <w:t xml:space="preserve"> цель — обобщить и систематизировать з</w:t>
      </w:r>
      <w:r>
        <w:rPr>
          <w:rFonts w:ascii="Times New Roman" w:hAnsi="Times New Roman" w:cs="Times New Roman"/>
          <w:sz w:val="24"/>
          <w:szCs w:val="24"/>
        </w:rPr>
        <w:t>нания  по основным темам, пройденным в 5 классе</w:t>
      </w:r>
      <w:r w:rsidRPr="000644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Закрепить навыки и  практические умения.</w:t>
      </w:r>
    </w:p>
    <w:p w:rsidR="00721B46" w:rsidRPr="004C065C" w:rsidRDefault="00721B46" w:rsidP="00721B46">
      <w:pPr>
        <w:pStyle w:val="a4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2. Дроби и проценты</w:t>
      </w:r>
      <w:r w:rsidRPr="004C065C">
        <w:rPr>
          <w:b/>
          <w:bCs/>
          <w:color w:val="000000"/>
        </w:rPr>
        <w:t xml:space="preserve"> (20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Арифметические действия над дробями. Основные задачи на дроби. Проценты. Нахождение процента величины. Столбчатые и круговые диаграммы.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 цель – закрепить и развить навыки действия с обыкновенными дробями, а также познакомить учащихся с понятием процента.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3</w:t>
      </w:r>
      <w:r w:rsidRPr="004C065C">
        <w:rPr>
          <w:b/>
          <w:bCs/>
          <w:color w:val="000000"/>
        </w:rPr>
        <w:t xml:space="preserve">. </w:t>
      </w:r>
      <w:proofErr w:type="gramStart"/>
      <w:r w:rsidRPr="004C065C">
        <w:rPr>
          <w:b/>
          <w:bCs/>
          <w:color w:val="000000"/>
        </w:rPr>
        <w:t>Прямые на плоскости и в пространстве (6 часов)</w:t>
      </w:r>
      <w:proofErr w:type="gramEnd"/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 xml:space="preserve">Две пересекающиеся прямые. Параллельные прямые. Построение </w:t>
      </w:r>
      <w:proofErr w:type="gramStart"/>
      <w:r w:rsidRPr="004C065C">
        <w:rPr>
          <w:color w:val="000000"/>
        </w:rPr>
        <w:t>параллельных</w:t>
      </w:r>
      <w:proofErr w:type="gramEnd"/>
      <w:r w:rsidRPr="004C065C">
        <w:rPr>
          <w:color w:val="000000"/>
        </w:rPr>
        <w:t xml:space="preserve"> и перпендикулярных прямых. Расстояние.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 xml:space="preserve">цель — Создать у учащихся зрительные образы всех основных конфигураций, связанных с взаимным расположением прямых; научить находить расстояние от точки </w:t>
      </w:r>
      <w:proofErr w:type="gramStart"/>
      <w:r w:rsidRPr="004C065C">
        <w:rPr>
          <w:color w:val="000000"/>
        </w:rPr>
        <w:t>до</w:t>
      </w:r>
      <w:proofErr w:type="gramEnd"/>
      <w:r w:rsidRPr="004C065C">
        <w:rPr>
          <w:color w:val="000000"/>
        </w:rPr>
        <w:t xml:space="preserve"> прямой и между двумя параллельными прямыми; научить находить углы, образованные двумя пересекающимися прямыми.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4</w:t>
      </w:r>
      <w:r w:rsidRPr="004C065C">
        <w:rPr>
          <w:b/>
          <w:bCs/>
          <w:color w:val="000000"/>
        </w:rPr>
        <w:t>. Десятичные дроби (9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 xml:space="preserve">Десятичная дробь. Чтение и запись десятичных дробей. Обращение обыкновенной дроби в </w:t>
      </w:r>
      <w:proofErr w:type="gramStart"/>
      <w:r w:rsidRPr="004C065C">
        <w:rPr>
          <w:color w:val="000000"/>
        </w:rPr>
        <w:t>десятичную</w:t>
      </w:r>
      <w:proofErr w:type="gramEnd"/>
      <w:r w:rsidRPr="004C065C">
        <w:rPr>
          <w:color w:val="000000"/>
        </w:rPr>
        <w:t>. Сравнение десятичных дробей. Решение арифметических задач.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Ввести понятие десятичной дроби, выработать навыки чтения, записи и сравнения десятичных дробей. Расширить представления учащихся о возможности записи чисел в различных эквивалентных формах.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5</w:t>
      </w:r>
      <w:r w:rsidRPr="004C065C">
        <w:rPr>
          <w:b/>
          <w:bCs/>
          <w:color w:val="000000"/>
        </w:rPr>
        <w:t>. Действия с десятичными дробями (31 час)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Сложение, вычитание, умножение и деление десятичных дробей. Решение арифметических задач. Округление десятичных дробей.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Сформировать навыки вычислений с десятичными дробями, развить навыки прикидки и оценки.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lastRenderedPageBreak/>
        <w:t>6</w:t>
      </w:r>
      <w:r w:rsidRPr="004C065C">
        <w:rPr>
          <w:b/>
          <w:bCs/>
          <w:color w:val="000000"/>
        </w:rPr>
        <w:t>. Окружность (8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Взаимное расположение прямой и окружности, двух окружностей. Круглые тела. Построение треугольника.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создать у учащихся зрительные образы всех основных конфигураций, связанных с взаимным расположением двух окружностей, прямой и окружности; научить выполнять построение треугольника по заданным элементам; познакомить с новыми геометрическими телами – шаром, цилиндром, конусом – и ввести связанную с ними терминологию.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7</w:t>
      </w:r>
      <w:r w:rsidRPr="004C065C">
        <w:rPr>
          <w:b/>
          <w:bCs/>
          <w:color w:val="000000"/>
        </w:rPr>
        <w:t>. Отношения и проценты (15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Отношение. Деление в данном отношении. Проценты. Основные задачи на проценты.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– научить находить отношение двух величин и выражать его в процентах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8</w:t>
      </w:r>
      <w:r w:rsidRPr="004C065C">
        <w:rPr>
          <w:b/>
          <w:bCs/>
          <w:color w:val="000000"/>
        </w:rPr>
        <w:t>. Симметрия (8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Осевая симметрия. Ось симметрии фигуры. Построения циркулем и линейкой. Центральная симметрия, Плоскость симметрии.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Дать представление о симметрии в окружающем мире; познакомить учащихся с основными видами симметрии на плоскости и в пространстве, расширить представления об известных фигурах, познакомив со свойствами, связанными с симметрией; показать возможности использования симметрии при решении различных задач и построениях; развить пространственное и конструктивное мышление.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9</w:t>
      </w:r>
      <w:r w:rsidRPr="004C065C">
        <w:rPr>
          <w:b/>
          <w:bCs/>
          <w:color w:val="000000"/>
        </w:rPr>
        <w:t>. Выражения, формулы, уравнения (15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Применение букв для записи математических выражений и предложений. Формулы. Вычисление по формулам. Длина окружности и площадь круга. Корень уравнения.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Сформировать первоначальные навыки использования букв при записи математических выражений и предложений.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10</w:t>
      </w:r>
      <w:r w:rsidRPr="004C065C">
        <w:rPr>
          <w:b/>
          <w:bCs/>
          <w:color w:val="000000"/>
        </w:rPr>
        <w:t>. Целые числа (14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Целые числа. Сравнение целых чисел. Арифметические действия с целыми числами.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мотивировать введение положительных и отрицательных чисел</w:t>
      </w:r>
      <w:proofErr w:type="gramStart"/>
      <w:r w:rsidRPr="004C065C">
        <w:rPr>
          <w:color w:val="000000"/>
        </w:rPr>
        <w:t xml:space="preserve"> ,</w:t>
      </w:r>
      <w:proofErr w:type="gramEnd"/>
      <w:r w:rsidRPr="004C065C">
        <w:rPr>
          <w:color w:val="000000"/>
        </w:rPr>
        <w:t xml:space="preserve"> сформировать умение выполнять действия с целыми числами.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11</w:t>
      </w:r>
      <w:r w:rsidRPr="004C065C">
        <w:rPr>
          <w:b/>
          <w:bCs/>
          <w:color w:val="000000"/>
        </w:rPr>
        <w:t>. Множества. Комбинаторика. (8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Понятие множества. Множество и подмножество. Пересечение и объединение множеств. Решение комбинаторных задач. Перебор возможных вариантов.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развить умения решать комбинаторные задачи методом полного перебора вариантов, познакомить с приёмом решения комбинаторных задач умножением.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b/>
          <w:bCs/>
          <w:color w:val="000000"/>
        </w:rPr>
        <w:t>1</w:t>
      </w:r>
      <w:r>
        <w:rPr>
          <w:b/>
          <w:bCs/>
          <w:color w:val="000000"/>
        </w:rPr>
        <w:t>2</w:t>
      </w:r>
      <w:r w:rsidRPr="004C065C">
        <w:rPr>
          <w:b/>
          <w:bCs/>
          <w:color w:val="000000"/>
        </w:rPr>
        <w:t>. Рациональные числа (16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 xml:space="preserve">Рациональные числа. Противоположные числа. Модуль числа. Сравнение чисел. Изображение чисел точками на </w:t>
      </w:r>
      <w:proofErr w:type="gramStart"/>
      <w:r w:rsidRPr="004C065C">
        <w:rPr>
          <w:color w:val="000000"/>
        </w:rPr>
        <w:t>прямой</w:t>
      </w:r>
      <w:proofErr w:type="gramEnd"/>
      <w:r w:rsidRPr="004C065C">
        <w:rPr>
          <w:color w:val="000000"/>
        </w:rPr>
        <w:t>. Арифметические действия над рациональными числами. Свойства арифметических действий. Решение арифметических задач. Прямоугольная система координат на плоскости.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выработать навыки действий с положительными и отрицательными числами. Сформировать представление о координатах, познакомить с прямоугольной системой координат на плоскости.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13</w:t>
      </w:r>
      <w:r w:rsidRPr="004C065C">
        <w:rPr>
          <w:b/>
          <w:bCs/>
          <w:color w:val="000000"/>
        </w:rPr>
        <w:t>. Многоугольники и многогранники (10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lastRenderedPageBreak/>
        <w:t>Параллелограмм. Правильные многоугольники. Площади. Призма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Основная</w:t>
      </w:r>
      <w:r w:rsidRPr="004C065C">
        <w:rPr>
          <w:rStyle w:val="apple-converted-space"/>
          <w:color w:val="000000"/>
        </w:rPr>
        <w:t> </w:t>
      </w:r>
      <w:r w:rsidRPr="004C065C">
        <w:rPr>
          <w:color w:val="000000"/>
        </w:rPr>
        <w:t>цель — обобщить и научить применять приобретенные геометрические знания при изучении новых фигур и их свойств.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14</w:t>
      </w:r>
      <w:r w:rsidRPr="004C065C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  <w:r w:rsidRPr="004C065C">
        <w:rPr>
          <w:b/>
          <w:bCs/>
          <w:color w:val="000000"/>
        </w:rPr>
        <w:t>Повторение</w:t>
      </w:r>
      <w:r>
        <w:rPr>
          <w:b/>
          <w:bCs/>
          <w:color w:val="000000"/>
        </w:rPr>
        <w:t xml:space="preserve"> </w:t>
      </w:r>
      <w:r w:rsidRPr="004C065C">
        <w:rPr>
          <w:b/>
          <w:bCs/>
          <w:color w:val="000000"/>
        </w:rPr>
        <w:t>(10 часов)</w:t>
      </w:r>
    </w:p>
    <w:p w:rsidR="00721B46" w:rsidRPr="004C065C" w:rsidRDefault="00721B46" w:rsidP="00721B46">
      <w:pPr>
        <w:pStyle w:val="a4"/>
        <w:spacing w:before="0" w:beforeAutospacing="0" w:after="150" w:afterAutospacing="0"/>
        <w:rPr>
          <w:color w:val="000000"/>
        </w:rPr>
      </w:pPr>
      <w:r w:rsidRPr="004C065C">
        <w:rPr>
          <w:color w:val="000000"/>
        </w:rPr>
        <w:t>Обобщить и систематизировать материал, изученный в 6 классе.</w:t>
      </w:r>
    </w:p>
    <w:p w:rsidR="00721B46" w:rsidRDefault="00721B46" w:rsidP="00721B46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721B46" w:rsidRDefault="00721B46" w:rsidP="00721B46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721B46" w:rsidRDefault="00721B46" w:rsidP="00721B46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721B46" w:rsidRDefault="00721B46" w:rsidP="00721B46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721B46" w:rsidRPr="007067BB" w:rsidRDefault="00721B46" w:rsidP="00721B46">
      <w:pPr>
        <w:pStyle w:val="a4"/>
        <w:jc w:val="center"/>
        <w:rPr>
          <w:sz w:val="28"/>
          <w:szCs w:val="28"/>
        </w:rPr>
      </w:pPr>
      <w:r w:rsidRPr="007067BB">
        <w:rPr>
          <w:b/>
          <w:bCs/>
          <w:sz w:val="28"/>
          <w:szCs w:val="28"/>
        </w:rPr>
        <w:t>Календарно-тематический план 6 кл</w:t>
      </w:r>
      <w:r>
        <w:rPr>
          <w:b/>
          <w:bCs/>
          <w:sz w:val="28"/>
          <w:szCs w:val="28"/>
        </w:rPr>
        <w:t>асс</w:t>
      </w:r>
      <w:r w:rsidRPr="007067BB">
        <w:rPr>
          <w:b/>
          <w:bCs/>
          <w:sz w:val="28"/>
          <w:szCs w:val="28"/>
        </w:rPr>
        <w:t>.</w:t>
      </w:r>
    </w:p>
    <w:tbl>
      <w:tblPr>
        <w:tblpPr w:leftFromText="180" w:rightFromText="180" w:vertAnchor="text" w:horzAnchor="margin" w:tblpY="197"/>
        <w:tblW w:w="45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08"/>
        <w:gridCol w:w="5403"/>
        <w:gridCol w:w="1350"/>
        <w:gridCol w:w="1315"/>
      </w:tblGrid>
      <w:tr w:rsidR="00721B46" w:rsidRPr="007067BB" w:rsidTr="00F77655">
        <w:trPr>
          <w:cantSplit/>
        </w:trPr>
        <w:tc>
          <w:tcPr>
            <w:tcW w:w="404" w:type="pct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067BB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078" w:type="pct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067BB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1518" w:type="pct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Дата </w:t>
            </w:r>
          </w:p>
        </w:tc>
      </w:tr>
      <w:tr w:rsidR="00721B46" w:rsidRPr="007067BB" w:rsidTr="00F77655">
        <w:trPr>
          <w:cantSplit/>
          <w:trHeight w:val="538"/>
          <w:tblHeader/>
        </w:trPr>
        <w:tc>
          <w:tcPr>
            <w:tcW w:w="404" w:type="pct"/>
            <w:vMerge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078" w:type="pct"/>
            <w:vMerge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 плану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 факту</w:t>
            </w: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5770A2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70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78" w:type="pct"/>
            <w:shd w:val="clear" w:color="auto" w:fill="FFFFFF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5770A2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Повторение за курс 5 класса </w:t>
            </w:r>
            <w:r w:rsidRPr="005770A2">
              <w:rPr>
                <w:rFonts w:ascii="Times New Roman" w:hAnsi="Times New Roman"/>
                <w:b/>
                <w:sz w:val="28"/>
                <w:szCs w:val="28"/>
              </w:rPr>
              <w:t>(5 часов)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02.09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03.09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06.09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07.09</w:t>
            </w:r>
          </w:p>
          <w:p w:rsidR="00721B46" w:rsidRPr="00FB2C0C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08.09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Дроби и проценты</w:t>
            </w:r>
            <w:r w:rsidRPr="007067BB">
              <w:rPr>
                <w:rFonts w:ascii="Times New Roman" w:hAnsi="Times New Roman"/>
                <w:b/>
                <w:sz w:val="28"/>
                <w:szCs w:val="28"/>
              </w:rPr>
              <w:t xml:space="preserve"> (20)</w:t>
            </w:r>
          </w:p>
        </w:tc>
      </w:tr>
      <w:tr w:rsidR="00721B46" w:rsidRPr="007067BB" w:rsidTr="00F77655">
        <w:trPr>
          <w:cantSplit/>
          <w:trHeight w:val="106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мы знаем о дробях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09.09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10.09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79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Многоэтажная дробь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866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Многоэтажные дроби. Основные задачи на дроби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15.09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4F2490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Основные за</w:t>
            </w:r>
            <w:r>
              <w:rPr>
                <w:rFonts w:ascii="Times New Roman" w:hAnsi="Times New Roman"/>
                <w:sz w:val="28"/>
                <w:szCs w:val="28"/>
              </w:rPr>
              <w:t>дачи на дроби (нахождение части</w:t>
            </w:r>
            <w:r w:rsidRPr="007067BB">
              <w:rPr>
                <w:rFonts w:ascii="Times New Roman" w:hAnsi="Times New Roman"/>
                <w:sz w:val="28"/>
                <w:szCs w:val="28"/>
              </w:rPr>
              <w:t>, которую со</w:t>
            </w:r>
            <w:r>
              <w:rPr>
                <w:rFonts w:ascii="Times New Roman" w:hAnsi="Times New Roman"/>
                <w:sz w:val="28"/>
                <w:szCs w:val="28"/>
              </w:rPr>
              <w:t>ставляет одно число от другого)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17.09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0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D54FEE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10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процент?</w:t>
            </w:r>
          </w:p>
          <w:p w:rsidR="00721B46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 Основные задачи на проценты</w:t>
            </w:r>
          </w:p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Всероссийская проверочная работа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74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задач на нахождение процента от величины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04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задач на нахождение процента от величины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задач на нахождение процента от величины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1678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Столбчатые и круговые диаграммы                 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Столбчатые и круговые диаграммы                 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Столбчатые и круговые диаграммы                 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Уроки подготовки к контрольной работе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Уроки подготовки к контрольной работе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29.09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30.09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19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20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BE1332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  <w:r w:rsidRPr="00BE1332">
              <w:rPr>
                <w:rFonts w:ascii="Times New Roman" w:hAnsi="Times New Roman"/>
                <w:sz w:val="28"/>
                <w:szCs w:val="28"/>
              </w:rPr>
              <w:t xml:space="preserve"> «Обыкновенные дроби»</w:t>
            </w:r>
          </w:p>
          <w:p w:rsidR="00721B46" w:rsidRPr="00BE1332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BE1332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332">
              <w:rPr>
                <w:rFonts w:ascii="Times New Roman" w:hAnsi="Times New Roman"/>
                <w:sz w:val="28"/>
                <w:szCs w:val="28"/>
              </w:rPr>
              <w:t xml:space="preserve">Работа над ошибками 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BE1332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F08EF">
              <w:rPr>
                <w:rFonts w:ascii="Times New Roman" w:hAnsi="Times New Roman"/>
                <w:b/>
                <w:sz w:val="28"/>
                <w:szCs w:val="28"/>
              </w:rPr>
              <w:t>Прямые на плоскости, в пространстве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(6)</w:t>
            </w:r>
            <w:proofErr w:type="gramEnd"/>
          </w:p>
        </w:tc>
      </w:tr>
      <w:tr w:rsidR="00721B46" w:rsidRPr="007067BB" w:rsidTr="00F77655">
        <w:trPr>
          <w:cantSplit/>
          <w:trHeight w:val="49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8F08EF" w:rsidRDefault="00721B46" w:rsidP="00F77655">
            <w:pPr>
              <w:tabs>
                <w:tab w:val="left" w:pos="76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Пересекающиеся прямые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Перпендикулярные прямые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98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Понятие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параллельных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прямых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0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Скрещивающиеся прямые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Расстояние между двумя точками и от точки </w:t>
            </w:r>
            <w:proofErr w:type="gramStart"/>
            <w:r w:rsidRPr="007067B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067BB">
              <w:rPr>
                <w:rFonts w:ascii="Times New Roman" w:hAnsi="Times New Roman"/>
                <w:sz w:val="28"/>
                <w:szCs w:val="28"/>
              </w:rPr>
              <w:t xml:space="preserve"> прямой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Расстояние от точки до плоскости.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8EF">
              <w:rPr>
                <w:rFonts w:ascii="Times New Roman" w:hAnsi="Times New Roman"/>
                <w:b/>
                <w:sz w:val="28"/>
                <w:szCs w:val="28"/>
              </w:rPr>
              <w:t xml:space="preserve">Десятичные дроби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(9)</w:t>
            </w: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Десятичная дробь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Запись десятичных дробе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Изображение десятичной дроби точками </w:t>
            </w:r>
            <w:proofErr w:type="gramStart"/>
            <w:r w:rsidRPr="007067BB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7067BB">
              <w:rPr>
                <w:rFonts w:ascii="Times New Roman" w:hAnsi="Times New Roman"/>
                <w:sz w:val="28"/>
                <w:szCs w:val="28"/>
              </w:rPr>
              <w:t xml:space="preserve"> координатной прямо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Перевод обыкновенной дроби в десятичную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дробь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72" w:hanging="72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Десятичные дроби и метрическая система мер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Сравнение десятичных дробей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Сравнение десятичных дробей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6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Контрольная работа по теме «Действия с десятичными дробями»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92"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7900">
              <w:rPr>
                <w:rFonts w:ascii="Times New Roman" w:hAnsi="Times New Roman"/>
                <w:b/>
                <w:sz w:val="28"/>
                <w:szCs w:val="28"/>
              </w:rPr>
              <w:t>Действия с десятичными  дробями (31)</w:t>
            </w:r>
          </w:p>
        </w:tc>
      </w:tr>
      <w:tr w:rsidR="00721B46" w:rsidRPr="007067BB" w:rsidTr="00F77655">
        <w:trPr>
          <w:cantSplit/>
          <w:trHeight w:val="63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вычитание десятичных дробей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80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текстовы</w:t>
            </w:r>
            <w:r>
              <w:rPr>
                <w:rFonts w:ascii="Times New Roman" w:hAnsi="Times New Roman"/>
                <w:sz w:val="28"/>
                <w:szCs w:val="28"/>
              </w:rPr>
              <w:t>х задач арифметическим способом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3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Сложение и вычитание десятичных дробей</w:t>
            </w:r>
          </w:p>
          <w:p w:rsidR="00721B46" w:rsidRPr="007067BB" w:rsidRDefault="00721B46" w:rsidP="00F77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Сложение и вычитание </w:t>
            </w:r>
            <w:r w:rsidRPr="007067BB">
              <w:rPr>
                <w:rFonts w:ascii="Times New Roman" w:hAnsi="Times New Roman"/>
                <w:sz w:val="28"/>
                <w:szCs w:val="28"/>
              </w:rPr>
              <w:t>десятичных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дробей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990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9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1B46" w:rsidRPr="007067BB" w:rsidRDefault="00721B46" w:rsidP="00F77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Умножение  и деление десятичной дроби на 10, 100, 1000 и т.д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80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Умножение  и деление десятичных дробей на. 0,1; 0,01 и т.д.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Умножение десятичных дробей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31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Умножение десятичных дробей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8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hanging="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509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Умножение десятичных дробей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77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Умножение десятичных дробей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71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десятичной дроби на натуральное число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десятичных дробей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01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hanging="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hanging="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текстовых задач арифметическим способом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десятичных дробей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09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по теме «</w:t>
            </w:r>
            <w:r w:rsidRPr="007067BB">
              <w:rPr>
                <w:rFonts w:ascii="Times New Roman" w:hAnsi="Times New Roman"/>
                <w:sz w:val="28"/>
                <w:szCs w:val="28"/>
              </w:rPr>
              <w:t>Десятичные дроби»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08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Работа над ошибками контрольной работы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0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078" w:type="pct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десятичных дробей</w:t>
            </w:r>
          </w:p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Все действия с десятичными дробями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51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078" w:type="pct"/>
            <w:vMerge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370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Все действия с десятичными дробями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078" w:type="pct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Округление десятичных дробей</w:t>
            </w:r>
          </w:p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343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078" w:type="pct"/>
            <w:vMerge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078" w:type="pct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Задачи на движение</w:t>
            </w:r>
          </w:p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31</w:t>
            </w:r>
          </w:p>
        </w:tc>
        <w:tc>
          <w:tcPr>
            <w:tcW w:w="3078" w:type="pct"/>
            <w:vMerge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Окружность  (8</w:t>
            </w:r>
            <w:r w:rsidRPr="007067B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21B46" w:rsidRPr="007067BB" w:rsidTr="00F77655">
        <w:trPr>
          <w:cantSplit/>
          <w:trHeight w:val="47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 xml:space="preserve"> Прямая и окружность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351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Две окружности на плоскости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86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Построение треугольника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57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Круглые тела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задач на т</w:t>
            </w:r>
            <w:r>
              <w:rPr>
                <w:rFonts w:ascii="Times New Roman" w:hAnsi="Times New Roman"/>
                <w:sz w:val="28"/>
                <w:szCs w:val="28"/>
              </w:rPr>
              <w:t>ему «Построение треугольников»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работа по построению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F6E69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6E69">
              <w:rPr>
                <w:rFonts w:ascii="Times New Roman" w:hAnsi="Times New Roman"/>
                <w:b/>
                <w:sz w:val="28"/>
                <w:szCs w:val="28"/>
              </w:rPr>
              <w:t>Отношения и проценты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(15)</w:t>
            </w:r>
          </w:p>
        </w:tc>
      </w:tr>
      <w:tr w:rsidR="00721B46" w:rsidRPr="007067BB" w:rsidTr="00F77655">
        <w:trPr>
          <w:cantSplit/>
          <w:trHeight w:val="81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Что такое отношение</w:t>
            </w:r>
          </w:p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Что такое отношение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в данном отношении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56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vMerge w:val="restar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в данном отношении.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в данном отношении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в данном отношении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80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vMerge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6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5718DE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Проценты 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Основные  задачи на проценты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1110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Отношения и проценты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задач на тему «Отношение и проценты»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27.01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28.01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5718DE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работа.</w:t>
            </w:r>
            <w:r w:rsidRPr="005718DE">
              <w:rPr>
                <w:rFonts w:ascii="Times New Roman" w:hAnsi="Times New Roman"/>
                <w:sz w:val="28"/>
                <w:szCs w:val="28"/>
              </w:rPr>
              <w:t xml:space="preserve"> «Отношения и проценты»                 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18DE">
              <w:rPr>
                <w:rFonts w:ascii="Times New Roman" w:hAnsi="Times New Roman"/>
                <w:sz w:val="28"/>
                <w:szCs w:val="28"/>
              </w:rPr>
              <w:t>Работа над ошибками контрольной работы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42295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2295">
              <w:rPr>
                <w:rFonts w:ascii="Times New Roman" w:hAnsi="Times New Roman"/>
                <w:b/>
                <w:sz w:val="28"/>
                <w:szCs w:val="28"/>
              </w:rPr>
              <w:t>Симметрия (8)</w:t>
            </w:r>
          </w:p>
        </w:tc>
      </w:tr>
      <w:tr w:rsidR="00721B46" w:rsidRPr="007067BB" w:rsidTr="00F77655">
        <w:trPr>
          <w:cantSplit/>
          <w:trHeight w:val="244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Осевая симметрия.</w:t>
            </w:r>
          </w:p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Осевая симметрия.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Ось симметрии фигуры</w:t>
            </w:r>
            <w:r w:rsidRPr="007067BB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</w:p>
          <w:p w:rsidR="00721B46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Ось симметрии фи</w:t>
            </w:r>
            <w:r>
              <w:rPr>
                <w:rFonts w:ascii="Times New Roman" w:hAnsi="Times New Roman"/>
                <w:sz w:val="28"/>
                <w:szCs w:val="28"/>
              </w:rPr>
              <w:t>гуры</w:t>
            </w:r>
            <w:r w:rsidRPr="007067BB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721B46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симметрия</w:t>
            </w:r>
          </w:p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симметрия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04.02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07.02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42295" w:rsidRDefault="00721B46" w:rsidP="00F7765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2295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42295">
              <w:rPr>
                <w:rFonts w:ascii="Times New Roman" w:hAnsi="Times New Roman"/>
                <w:sz w:val="28"/>
                <w:szCs w:val="28"/>
              </w:rPr>
              <w:t xml:space="preserve">упражнений по теме «Симметрия»                                                                                                         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89"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0B362C" w:rsidRDefault="00721B46" w:rsidP="00F77655">
            <w:pPr>
              <w:spacing w:after="0"/>
              <w:jc w:val="center"/>
              <w:rPr>
                <w:b/>
              </w:rPr>
            </w:pPr>
            <w:r w:rsidRPr="000B362C">
              <w:rPr>
                <w:rFonts w:ascii="Times New Roman" w:hAnsi="Times New Roman"/>
                <w:b/>
                <w:sz w:val="28"/>
                <w:szCs w:val="28"/>
              </w:rPr>
              <w:t>Выражения, формулы, уравнения (15)</w:t>
            </w:r>
          </w:p>
        </w:tc>
      </w:tr>
      <w:tr w:rsidR="00721B46" w:rsidRPr="007067BB" w:rsidTr="00F77655">
        <w:trPr>
          <w:cantSplit/>
          <w:trHeight w:val="369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tabs>
                <w:tab w:val="left" w:pos="764"/>
              </w:tabs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математическом языке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Выражения и числовые подстановки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360" w:hanging="36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Составление формул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Вычисления по формулам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18.02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Формулы длины окружности и площади круга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01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Уравнение и его корни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25.02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Решение уравнени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01.03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5D5B34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 w:rsidRPr="005D5B34">
              <w:rPr>
                <w:rFonts w:ascii="Times New Roman" w:hAnsi="Times New Roman"/>
                <w:sz w:val="28"/>
                <w:szCs w:val="28"/>
              </w:rPr>
              <w:t>по теме «</w:t>
            </w:r>
            <w:r>
              <w:rPr>
                <w:rFonts w:ascii="Times New Roman" w:hAnsi="Times New Roman"/>
                <w:sz w:val="28"/>
                <w:szCs w:val="28"/>
              </w:rPr>
              <w:t>Выражения  формулы»</w:t>
            </w:r>
          </w:p>
        </w:tc>
        <w:tc>
          <w:tcPr>
            <w:tcW w:w="769" w:type="pct"/>
            <w:shd w:val="clear" w:color="auto" w:fill="FFFFFF"/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769" w:type="pct"/>
            <w:shd w:val="clear" w:color="auto" w:fill="FFFFFF"/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55"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C46C74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6C74">
              <w:rPr>
                <w:rFonts w:ascii="Times New Roman" w:hAnsi="Times New Roman"/>
                <w:b/>
                <w:sz w:val="28"/>
                <w:szCs w:val="28"/>
              </w:rPr>
              <w:t>Целые числа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(14)</w:t>
            </w: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Положительные и отрицательные числа. Целые числа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firstLine="72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Сравнение целых чисел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08.03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54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 w:line="36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Сложение   целых чисел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10.03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Вычитание целых чисел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1092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Умножение целых  чисел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16.03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17.03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548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Деление целых чисел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31.03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6C74"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теме </w:t>
            </w:r>
            <w:r w:rsidRPr="00C46C74">
              <w:rPr>
                <w:rFonts w:ascii="Times New Roman" w:hAnsi="Times New Roman"/>
                <w:sz w:val="28"/>
                <w:szCs w:val="28"/>
              </w:rPr>
              <w:t xml:space="preserve"> «Целые числа»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C526EF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487E77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7E77">
              <w:rPr>
                <w:rFonts w:ascii="Times New Roman" w:hAnsi="Times New Roman"/>
                <w:b/>
                <w:sz w:val="28"/>
                <w:szCs w:val="28"/>
              </w:rPr>
              <w:t>Множества. Комбинаторика (8)</w:t>
            </w: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Логика перебора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Правила умножения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68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Сравнение шансов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Эксперименты со случайными исходами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Рациональные числа  (16</w:t>
            </w:r>
            <w:r w:rsidRPr="007067B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21B46" w:rsidRPr="007067BB" w:rsidTr="00F77655">
        <w:trPr>
          <w:cantSplit/>
          <w:trHeight w:val="1040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Рациональные числа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067BB">
              <w:rPr>
                <w:rFonts w:ascii="Times New Roman" w:hAnsi="Times New Roman"/>
                <w:sz w:val="28"/>
                <w:szCs w:val="28"/>
              </w:rPr>
              <w:t xml:space="preserve"> Какие числа называются рациональными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761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Сравнение рациональных чисел. Модуль числа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hanging="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Действия с рациональными числами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22.04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t>шение задач на обратный ход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Что такое координаты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28.04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29.04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ind w:left="-36" w:firstLine="36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Прямоу</w:t>
            </w:r>
            <w:r>
              <w:rPr>
                <w:rFonts w:ascii="Times New Roman" w:hAnsi="Times New Roman"/>
                <w:sz w:val="28"/>
                <w:szCs w:val="28"/>
              </w:rPr>
              <w:t>гольные координаты на плоскости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02.05</w:t>
            </w:r>
          </w:p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03.05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1678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487E77" w:rsidRDefault="00721B46" w:rsidP="00F7765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</w:t>
            </w:r>
            <w:r w:rsidRPr="00487E77">
              <w:rPr>
                <w:rFonts w:ascii="Times New Roman" w:hAnsi="Times New Roman"/>
                <w:sz w:val="28"/>
                <w:szCs w:val="28"/>
              </w:rPr>
              <w:t xml:space="preserve"> по теме «Рациональные  числа»                                                                                               </w:t>
            </w:r>
          </w:p>
          <w:p w:rsidR="00721B46" w:rsidRDefault="00721B46" w:rsidP="00F7765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87E77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7067B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</w:t>
            </w:r>
          </w:p>
          <w:p w:rsidR="00721B46" w:rsidRPr="00211335" w:rsidRDefault="00721B46" w:rsidP="00F77655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067B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769" w:type="pct"/>
            <w:shd w:val="clear" w:color="auto" w:fill="FFFFFF"/>
          </w:tcPr>
          <w:p w:rsidR="00721B46" w:rsidRDefault="00721B46" w:rsidP="00F77655">
            <w:pPr>
              <w:snapToGrid w:val="0"/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05.05</w:t>
            </w:r>
          </w:p>
          <w:p w:rsidR="00721B46" w:rsidRPr="007067BB" w:rsidRDefault="00721B46" w:rsidP="00F77655">
            <w:pPr>
              <w:snapToGrid w:val="0"/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ногоугольники и многогранники (10</w:t>
            </w:r>
            <w:r w:rsidRPr="007067B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Параллелограмм.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79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Правильные многоугольники.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Площади.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433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Призма.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57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Практическая работа 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575"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 закрепление и коррекцию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205"/>
        </w:trPr>
        <w:tc>
          <w:tcPr>
            <w:tcW w:w="5000" w:type="pct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972134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Повторение (10)</w:t>
            </w: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Повторение. Обыкновенные дроби.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17.05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Повторение. Действия с десятичными дробями.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Повторение Отношения и проценты.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Повторение. Целые  числа.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</w:trPr>
        <w:tc>
          <w:tcPr>
            <w:tcW w:w="404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721B46" w:rsidRPr="007067BB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78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67BB">
              <w:rPr>
                <w:rFonts w:ascii="Times New Roman" w:hAnsi="Times New Roman"/>
                <w:sz w:val="28"/>
                <w:szCs w:val="28"/>
              </w:rPr>
              <w:t>Повторение. Рациональные числа.</w:t>
            </w:r>
          </w:p>
        </w:tc>
        <w:tc>
          <w:tcPr>
            <w:tcW w:w="76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27.05</w:t>
            </w:r>
          </w:p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30.05</w:t>
            </w:r>
          </w:p>
        </w:tc>
        <w:tc>
          <w:tcPr>
            <w:tcW w:w="749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7067BB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46" w:rsidRPr="007067BB" w:rsidTr="00F77655">
        <w:trPr>
          <w:cantSplit/>
          <w:trHeight w:val="379"/>
        </w:trPr>
        <w:tc>
          <w:tcPr>
            <w:tcW w:w="3482" w:type="pct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972134" w:rsidRDefault="00721B46" w:rsidP="00F77655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2134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18" w:type="pct"/>
            <w:gridSpan w:val="2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1B46" w:rsidRPr="00972134" w:rsidRDefault="00721B46" w:rsidP="00F77655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2134">
              <w:rPr>
                <w:rFonts w:ascii="Times New Roman" w:hAnsi="Times New Roman"/>
                <w:b/>
                <w:sz w:val="28"/>
                <w:szCs w:val="28"/>
              </w:rPr>
              <w:t>175 часов</w:t>
            </w:r>
          </w:p>
        </w:tc>
      </w:tr>
    </w:tbl>
    <w:p w:rsidR="00721B46" w:rsidRPr="007067BB" w:rsidRDefault="00721B46" w:rsidP="00721B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41035" w:rsidRDefault="00721B46" w:rsidP="00721B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80725D" w:rsidRDefault="0080725D" w:rsidP="00721B46"/>
    <w:p w:rsidR="0080725D" w:rsidRDefault="0080725D" w:rsidP="00721B46">
      <w:r w:rsidRPr="0080725D">
        <w:rPr>
          <w:noProof/>
        </w:rPr>
        <w:lastRenderedPageBreak/>
        <w:drawing>
          <wp:inline distT="0" distB="0" distL="0" distR="0">
            <wp:extent cx="6119495" cy="8739790"/>
            <wp:effectExtent l="19050" t="0" r="0" b="0"/>
            <wp:docPr id="12" name="Рисунок 12" descr="E:\титулы\CCI0810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итулы\CCI08102021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5D" w:rsidRDefault="0080725D" w:rsidP="00721B46">
      <w:pPr>
        <w:rPr>
          <w:rFonts w:ascii="Times New Roman" w:hAnsi="Times New Roman" w:cs="Times New Roman"/>
          <w:b/>
          <w:sz w:val="32"/>
          <w:szCs w:val="32"/>
        </w:rPr>
      </w:pPr>
    </w:p>
    <w:p w:rsidR="0080725D" w:rsidRDefault="0080725D" w:rsidP="00721B46">
      <w:pPr>
        <w:rPr>
          <w:rFonts w:ascii="Times New Roman" w:hAnsi="Times New Roman" w:cs="Times New Roman"/>
          <w:b/>
          <w:sz w:val="32"/>
          <w:szCs w:val="32"/>
        </w:rPr>
      </w:pPr>
    </w:p>
    <w:p w:rsidR="00721B46" w:rsidRDefault="00721B46" w:rsidP="00721B46">
      <w:pPr>
        <w:rPr>
          <w:rFonts w:ascii="Times New Roman" w:hAnsi="Times New Roman" w:cs="Times New Roman"/>
          <w:b/>
          <w:sz w:val="32"/>
          <w:szCs w:val="32"/>
        </w:rPr>
      </w:pPr>
      <w:r w:rsidRPr="009D48B3">
        <w:rPr>
          <w:rFonts w:ascii="Times New Roman" w:hAnsi="Times New Roman" w:cs="Times New Roman"/>
          <w:b/>
          <w:sz w:val="32"/>
          <w:szCs w:val="32"/>
        </w:rPr>
        <w:lastRenderedPageBreak/>
        <w:t>Календарно-тематическое планирование по алгебре 7 класс</w:t>
      </w:r>
    </w:p>
    <w:tbl>
      <w:tblPr>
        <w:tblStyle w:val="af4"/>
        <w:tblW w:w="0" w:type="auto"/>
        <w:tblLook w:val="04A0"/>
      </w:tblPr>
      <w:tblGrid>
        <w:gridCol w:w="636"/>
        <w:gridCol w:w="5175"/>
        <w:gridCol w:w="991"/>
        <w:gridCol w:w="1401"/>
        <w:gridCol w:w="1368"/>
      </w:tblGrid>
      <w:tr w:rsidR="00721B46" w:rsidTr="00F77655">
        <w:trPr>
          <w:trHeight w:val="480"/>
        </w:trPr>
        <w:tc>
          <w:tcPr>
            <w:tcW w:w="636" w:type="dxa"/>
            <w:vMerge w:val="restart"/>
          </w:tcPr>
          <w:p w:rsidR="00721B46" w:rsidRPr="009D48B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75" w:type="dxa"/>
            <w:vMerge w:val="restart"/>
          </w:tcPr>
          <w:p w:rsidR="00721B46" w:rsidRPr="009D48B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1" w:type="dxa"/>
            <w:vMerge w:val="restart"/>
          </w:tcPr>
          <w:p w:rsidR="00721B46" w:rsidRPr="009D48B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769" w:type="dxa"/>
            <w:gridSpan w:val="2"/>
          </w:tcPr>
          <w:p w:rsidR="00721B46" w:rsidRPr="009D48B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721B46" w:rsidTr="00F77655">
        <w:trPr>
          <w:trHeight w:val="480"/>
        </w:trPr>
        <w:tc>
          <w:tcPr>
            <w:tcW w:w="636" w:type="dxa"/>
            <w:vMerge/>
          </w:tcPr>
          <w:p w:rsidR="00721B46" w:rsidRDefault="00721B46" w:rsidP="00F776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5" w:type="dxa"/>
            <w:vMerge/>
          </w:tcPr>
          <w:p w:rsidR="00721B46" w:rsidRDefault="00721B46" w:rsidP="00F776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  <w:vMerge/>
          </w:tcPr>
          <w:p w:rsidR="00721B46" w:rsidRDefault="00721B46" w:rsidP="00F776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1" w:type="dxa"/>
          </w:tcPr>
          <w:p w:rsidR="00721B46" w:rsidRPr="009D48B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368" w:type="dxa"/>
          </w:tcPr>
          <w:p w:rsidR="00721B46" w:rsidRPr="009D48B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7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6 класс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DE7774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774">
              <w:rPr>
                <w:rFonts w:ascii="Times New Roman" w:hAnsi="Times New Roman" w:cs="Times New Roman"/>
                <w:b/>
                <w:sz w:val="28"/>
                <w:szCs w:val="28"/>
              </w:rPr>
              <w:t>Дроби и проценты 13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дробей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Вычисления с рациональными числами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с натуральным показателем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75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проценты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Стартовая диагностическая работа 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Статистические характеристики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«Дроби и проценты»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DE7774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774">
              <w:rPr>
                <w:rFonts w:ascii="Times New Roman" w:hAnsi="Times New Roman" w:cs="Times New Roman"/>
                <w:b/>
                <w:sz w:val="28"/>
                <w:szCs w:val="28"/>
              </w:rPr>
              <w:t>Прямая и обратная пропорциональности 9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75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Зависимости и формулы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 пропорциональность. Обратная пропорциональность.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Пропорции. Решение задач с помощью пропорций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Пропорциональное деление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«Пропорции»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03162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алгебру 9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 Буквенная запись свойств действий над числами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Преобразование буквенных выражений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Раскрытие скобок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Приведение подобных слагаемых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«Буквенные выражения»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03162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Уравнения 11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 Алгебраический способ решения задач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 уравнения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уравнений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rPr>
          <w:trHeight w:val="867"/>
        </w:trPr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rPr>
          <w:trHeight w:val="477"/>
        </w:trPr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«Уравнения»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EB52EA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и графики 9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Множества точек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координатной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прямой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между точками координатной прямой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Множества точек на координатной плоскости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Графики 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несколько важных графиков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Графики вокруг нас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«Координаты и графики»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B71D9A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Свойства степени с натуральным показателем 9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 Произведение и частное степеней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степени, произведения и дроби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комбинаторных задач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Перестановки 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«Степень с натуральным показателем»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B71D9A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Многочлены 16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работы. Одночлены и многочлены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многочленов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 одночлена на многочлен</w:t>
            </w:r>
          </w:p>
        </w:tc>
        <w:tc>
          <w:tcPr>
            <w:tcW w:w="99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Умножение многочлена на многочлен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02.03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04.03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Формулы квадрата суммы и квадрата разности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07.03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09.03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Уравнения с приемами преобразования выражений. Сюжетные задачи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«Многочлены»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167CD6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Разложение многочленов на множители 17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175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Разложение многочлена на множители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Вынесение общего множителя за скобки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группировки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Формулы разности квадратов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Формулы разности и суммы кубов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175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Разложение на множители с применением нескольких способов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уравнений с помощью разложения на множители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«Разложение многочленов»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8011C3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Частота. Вероятность 4 часа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работы. Относительная частота случайного события 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Вероятность случайного события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Сложения вероятностей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7A3517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6 часов</w:t>
            </w: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Уравнения 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Графики 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Степени с натуральным показателем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Многочлены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636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175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Разложение многочленов</w:t>
            </w:r>
          </w:p>
        </w:tc>
        <w:tc>
          <w:tcPr>
            <w:tcW w:w="99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1368" w:type="dxa"/>
          </w:tcPr>
          <w:p w:rsidR="00721B46" w:rsidRPr="00DE7774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DE7774" w:rsidTr="00F77655">
        <w:tc>
          <w:tcPr>
            <w:tcW w:w="9571" w:type="dxa"/>
            <w:gridSpan w:val="5"/>
          </w:tcPr>
          <w:p w:rsidR="00721B46" w:rsidRPr="007A3517" w:rsidRDefault="00721B46" w:rsidP="00F7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105 часов</w:t>
            </w:r>
          </w:p>
        </w:tc>
      </w:tr>
    </w:tbl>
    <w:p w:rsidR="00721B46" w:rsidRPr="00DE7774" w:rsidRDefault="00721B46" w:rsidP="00721B46">
      <w:pPr>
        <w:rPr>
          <w:rFonts w:ascii="Times New Roman" w:hAnsi="Times New Roman" w:cs="Times New Roman"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0725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8739790"/>
            <wp:effectExtent l="19050" t="0" r="0" b="0"/>
            <wp:docPr id="11" name="Рисунок 11" descr="E:\титулы\CCI0810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итулы\CCI08102021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725D" w:rsidRDefault="0080725D" w:rsidP="00721B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1B46" w:rsidRPr="00984AC6" w:rsidRDefault="00721B46" w:rsidP="00721B4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КАЛЕНДАРНО–</w:t>
      </w:r>
      <w:r w:rsidRPr="00984AC6">
        <w:rPr>
          <w:rFonts w:ascii="Times New Roman" w:hAnsi="Times New Roman"/>
          <w:b/>
          <w:sz w:val="28"/>
          <w:szCs w:val="28"/>
        </w:rPr>
        <w:t>ТЕМАТИЧЕСКОЕ  ПЛАН</w:t>
      </w:r>
      <w:r w:rsidRPr="00984AC6">
        <w:rPr>
          <w:rFonts w:ascii="Times New Roman" w:eastAsia="Times New Roman" w:hAnsi="Times New Roman"/>
          <w:b/>
          <w:sz w:val="28"/>
          <w:szCs w:val="28"/>
        </w:rPr>
        <w:t>ИРОВАНИЕ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ПО ГЕОМЕТРИИ</w:t>
      </w:r>
      <w:r w:rsidRPr="00984AC6">
        <w:rPr>
          <w:rFonts w:ascii="Times New Roman" w:eastAsia="Times New Roman" w:hAnsi="Times New Roman"/>
          <w:b/>
          <w:sz w:val="28"/>
          <w:szCs w:val="28"/>
        </w:rPr>
        <w:t xml:space="preserve">   7 КЛАСС</w:t>
      </w:r>
    </w:p>
    <w:p w:rsidR="00721B46" w:rsidRPr="00984AC6" w:rsidRDefault="00721B46" w:rsidP="00721B4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16"/>
        <w:tblW w:w="10314" w:type="dxa"/>
        <w:tblLayout w:type="fixed"/>
        <w:tblLook w:val="04A0"/>
      </w:tblPr>
      <w:tblGrid>
        <w:gridCol w:w="675"/>
        <w:gridCol w:w="142"/>
        <w:gridCol w:w="6379"/>
        <w:gridCol w:w="850"/>
        <w:gridCol w:w="1134"/>
        <w:gridCol w:w="1134"/>
      </w:tblGrid>
      <w:tr w:rsidR="00721B46" w:rsidRPr="00884730" w:rsidTr="00F77655">
        <w:trPr>
          <w:cantSplit/>
          <w:trHeight w:val="874"/>
        </w:trPr>
        <w:tc>
          <w:tcPr>
            <w:tcW w:w="675" w:type="dxa"/>
            <w:vMerge w:val="restart"/>
            <w:textDirection w:val="btLr"/>
            <w:vAlign w:val="center"/>
          </w:tcPr>
          <w:p w:rsidR="00721B46" w:rsidRPr="00984AC6" w:rsidRDefault="00721B46" w:rsidP="00F77655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6521" w:type="dxa"/>
            <w:gridSpan w:val="2"/>
            <w:vMerge w:val="restart"/>
            <w:vAlign w:val="center"/>
          </w:tcPr>
          <w:p w:rsidR="00721B46" w:rsidRPr="00984AC6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21B46" w:rsidRPr="00984AC6" w:rsidRDefault="00721B46" w:rsidP="00F77655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Кол-во уроков</w:t>
            </w:r>
          </w:p>
        </w:tc>
        <w:tc>
          <w:tcPr>
            <w:tcW w:w="2268" w:type="dxa"/>
            <w:gridSpan w:val="2"/>
            <w:vAlign w:val="center"/>
          </w:tcPr>
          <w:p w:rsidR="00721B46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  <w:p w:rsidR="00721B46" w:rsidRPr="00984AC6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721B46" w:rsidRPr="00884730" w:rsidTr="00F77655">
        <w:trPr>
          <w:cantSplit/>
          <w:trHeight w:val="97"/>
        </w:trPr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721B46" w:rsidRPr="00984AC6" w:rsidRDefault="00721B46" w:rsidP="00F77655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Merge/>
            <w:vAlign w:val="center"/>
          </w:tcPr>
          <w:p w:rsidR="00721B46" w:rsidRPr="00984AC6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721B46" w:rsidRPr="00984AC6" w:rsidRDefault="00721B46" w:rsidP="00F77655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721B46" w:rsidRPr="00884730" w:rsidTr="00F77655">
        <w:trPr>
          <w:trHeight w:val="367"/>
        </w:trPr>
        <w:tc>
          <w:tcPr>
            <w:tcW w:w="10314" w:type="dxa"/>
            <w:gridSpan w:val="6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Повторение геоме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трического материала за 6 класс  </w:t>
            </w: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(6часов)</w:t>
            </w:r>
          </w:p>
        </w:tc>
      </w:tr>
      <w:tr w:rsidR="00721B46" w:rsidRPr="00884730" w:rsidTr="00F77655">
        <w:trPr>
          <w:trHeight w:val="111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Прямые  на плоскости и в пространстве.</w:t>
            </w:r>
            <w:proofErr w:type="gramEnd"/>
          </w:p>
        </w:tc>
        <w:tc>
          <w:tcPr>
            <w:tcW w:w="850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Окружность и прямая.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07.09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Построение треугольника.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09.09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Параллелограмм.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  <w:gridSpan w:val="2"/>
          </w:tcPr>
          <w:p w:rsidR="00721B46" w:rsidRPr="00662B2F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62B2F">
              <w:rPr>
                <w:rFonts w:ascii="Times New Roman" w:eastAsia="Times New Roman" w:hAnsi="Times New Roman"/>
                <w:sz w:val="28"/>
                <w:szCs w:val="28"/>
              </w:rPr>
              <w:t>Ромб, свойство ромба.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6021C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Площади.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293"/>
        </w:trPr>
        <w:tc>
          <w:tcPr>
            <w:tcW w:w="10314" w:type="dxa"/>
            <w:gridSpan w:val="6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чальные геометрические сведения </w:t>
            </w: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(10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часов</w:t>
            </w:r>
            <w:r w:rsidRPr="00984AC6">
              <w:rPr>
                <w:rFonts w:ascii="Times New Roman" w:eastAsia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Прямая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и отрезок.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Луч и угол.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Сравнение отрезков и углов.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30.09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10 -11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Измерение отрезков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измерение углов.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05.10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07.10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Перпендикулярные прямые.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12.10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13 - 14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14.10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Контрольная работа №1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21.10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10314" w:type="dxa"/>
            <w:gridSpan w:val="6"/>
            <w:vAlign w:val="center"/>
          </w:tcPr>
          <w:p w:rsidR="00721B46" w:rsidRPr="00A72377" w:rsidRDefault="00721B46" w:rsidP="00F7765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72377">
              <w:rPr>
                <w:rFonts w:ascii="Times New Roman" w:eastAsia="Times New Roman" w:hAnsi="Times New Roman"/>
                <w:b/>
                <w:sz w:val="28"/>
                <w:szCs w:val="28"/>
              </w:rPr>
              <w:t>Треугольники (15 часов)</w:t>
            </w: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Треугольник. Виды треугольников.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28.10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18 -19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Первый признак равенства треугольников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09.11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Первый признак равенства треугольника.</w:t>
            </w: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11.11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Перпендикуляр 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прямой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16.11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21 -22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Медианы, биссектрисы и высоты треугольника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18.11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23.11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23 - 24</w:t>
            </w:r>
          </w:p>
        </w:tc>
        <w:tc>
          <w:tcPr>
            <w:tcW w:w="6521" w:type="dxa"/>
            <w:gridSpan w:val="2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Свойства равнобедренного треугольника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25.11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30.11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25 -26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Второй  признак равенства треугольников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02.12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07.12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27 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Третий признак равенства треугольников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09.12</w:t>
            </w:r>
          </w:p>
          <w:p w:rsidR="00721B46" w:rsidRPr="0096021C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14.12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29 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Задачи на построения.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16.12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Контрольная работа №2 по теме «Треугольники»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21.12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Работа над ошибками контрольной работы.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23.12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10314" w:type="dxa"/>
            <w:gridSpan w:val="6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A72377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Параллельные</w:t>
            </w:r>
            <w:proofErr w:type="gramEnd"/>
            <w:r w:rsidRPr="00A72377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прямые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(17 </w:t>
            </w:r>
            <w:r w:rsidRPr="00A72377">
              <w:rPr>
                <w:rFonts w:ascii="Times New Roman" w:eastAsia="Times New Roman" w:hAnsi="Times New Roman"/>
                <w:b/>
                <w:sz w:val="28"/>
                <w:szCs w:val="28"/>
              </w:rPr>
              <w:t>часов)</w:t>
            </w:r>
          </w:p>
        </w:tc>
      </w:tr>
      <w:tr w:rsidR="00721B46" w:rsidRPr="00884730" w:rsidTr="00F77655">
        <w:trPr>
          <w:trHeight w:val="1106"/>
        </w:trPr>
        <w:tc>
          <w:tcPr>
            <w:tcW w:w="675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Определение 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параллельных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прямых.</w:t>
            </w:r>
          </w:p>
        </w:tc>
        <w:tc>
          <w:tcPr>
            <w:tcW w:w="850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11.01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13.01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2619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34    35    36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Признаки параллельности 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прямых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18.01</w:t>
            </w: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20.01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25.01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37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521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Решение задач по теме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«Признаки параллельности </w:t>
            </w:r>
            <w:proofErr w:type="gramStart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прямых</w:t>
            </w:r>
            <w:proofErr w:type="gramEnd"/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.»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27.01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39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521" w:type="dxa"/>
            <w:gridSpan w:val="2"/>
            <w:vMerge w:val="restart"/>
            <w:vAlign w:val="center"/>
          </w:tcPr>
          <w:p w:rsidR="00721B46" w:rsidRPr="00A72377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2377">
              <w:rPr>
                <w:rFonts w:ascii="Times New Roman" w:eastAsia="Times New Roman" w:hAnsi="Times New Roman"/>
                <w:sz w:val="28"/>
                <w:szCs w:val="28"/>
              </w:rPr>
              <w:t xml:space="preserve">Аксиома </w:t>
            </w:r>
            <w:proofErr w:type="gramStart"/>
            <w:r w:rsidRPr="00A72377">
              <w:rPr>
                <w:rFonts w:ascii="Times New Roman" w:eastAsia="Times New Roman" w:hAnsi="Times New Roman"/>
                <w:sz w:val="28"/>
                <w:szCs w:val="28"/>
              </w:rPr>
              <w:t>параллельных</w:t>
            </w:r>
            <w:proofErr w:type="gramEnd"/>
            <w:r w:rsidRPr="00A72377">
              <w:rPr>
                <w:rFonts w:ascii="Times New Roman" w:eastAsia="Times New Roman" w:hAnsi="Times New Roman"/>
                <w:sz w:val="28"/>
                <w:szCs w:val="28"/>
              </w:rPr>
              <w:t xml:space="preserve"> прямых.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08.02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41     42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    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  <w:gridSpan w:val="2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Теоремы об углах, образованных двумя параллельными секущей.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579"/>
        </w:trPr>
        <w:tc>
          <w:tcPr>
            <w:tcW w:w="675" w:type="dxa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   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  <w:gridSpan w:val="2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Решение задач по признакам и свойствам параллельных прямых.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24.02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Урок подготовки к контрольной работе.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01.03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  <w:gridSpan w:val="2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Контрольная работа №3 по теме: « Параллельные прямые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03.03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675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21" w:type="dxa"/>
            <w:gridSpan w:val="2"/>
          </w:tcPr>
          <w:p w:rsidR="00721B46" w:rsidRPr="00A72377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2377">
              <w:rPr>
                <w:rFonts w:ascii="Times New Roman" w:eastAsia="Times New Roman" w:hAnsi="Times New Roman"/>
                <w:sz w:val="28"/>
                <w:szCs w:val="28"/>
              </w:rPr>
              <w:t xml:space="preserve">Работа над ошибками 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08.03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562"/>
        </w:trPr>
        <w:tc>
          <w:tcPr>
            <w:tcW w:w="10314" w:type="dxa"/>
            <w:gridSpan w:val="6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b/>
                <w:color w:val="000000"/>
                <w:spacing w:val="-5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Соотношения между </w:t>
            </w:r>
            <w:r>
              <w:rPr>
                <w:rFonts w:ascii="Times New Roman" w:eastAsia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сторонами и углами треугольника </w:t>
            </w:r>
            <w:r w:rsidRPr="00984AC6">
              <w:rPr>
                <w:rFonts w:ascii="Times New Roman" w:eastAsia="Times New Roman" w:hAnsi="Times New Roman"/>
                <w:b/>
                <w:color w:val="000000"/>
                <w:spacing w:val="-5"/>
                <w:sz w:val="28"/>
                <w:szCs w:val="28"/>
              </w:rPr>
              <w:t>(16</w:t>
            </w:r>
            <w:r>
              <w:rPr>
                <w:rFonts w:ascii="Times New Roman" w:eastAsia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 часов</w:t>
            </w:r>
            <w:r w:rsidRPr="00984AC6">
              <w:rPr>
                <w:rFonts w:ascii="Times New Roman" w:eastAsia="Times New Roman" w:hAnsi="Times New Roman"/>
                <w:b/>
                <w:color w:val="000000"/>
                <w:spacing w:val="-5"/>
                <w:sz w:val="28"/>
                <w:szCs w:val="28"/>
              </w:rPr>
              <w:t>)</w:t>
            </w:r>
          </w:p>
        </w:tc>
      </w:tr>
      <w:tr w:rsidR="00721B46" w:rsidRPr="00884730" w:rsidTr="00F77655">
        <w:trPr>
          <w:trHeight w:val="960"/>
        </w:trPr>
        <w:tc>
          <w:tcPr>
            <w:tcW w:w="817" w:type="dxa"/>
            <w:gridSpan w:val="2"/>
            <w:tcBorders>
              <w:top w:val="single" w:sz="4" w:space="0" w:color="auto"/>
            </w:tcBorders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Сумма углов треугольника.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8"/>
                <w:szCs w:val="28"/>
              </w:rPr>
              <w:t>10.03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15.03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560"/>
        </w:trPr>
        <w:tc>
          <w:tcPr>
            <w:tcW w:w="817" w:type="dxa"/>
            <w:gridSpan w:val="2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51   52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  5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color w:val="000000"/>
                <w:spacing w:val="-5"/>
                <w:sz w:val="28"/>
                <w:szCs w:val="28"/>
              </w:rPr>
              <w:t>Соотношение между сторонами и углами треугольника.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17.03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31.03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453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05.04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323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shd w:val="clear" w:color="auto" w:fill="FFFFFF"/>
              <w:autoSpaceDE w:val="0"/>
              <w:autoSpaceDN w:val="0"/>
              <w:adjustRightInd w:val="0"/>
              <w:spacing w:before="100" w:after="100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Контрольная работа № 4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shd w:val="clear" w:color="auto" w:fill="FFFFFF"/>
              <w:autoSpaceDE w:val="0"/>
              <w:autoSpaceDN w:val="0"/>
              <w:adjustRightInd w:val="0"/>
              <w:spacing w:before="100" w:after="100"/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07.04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55      56      57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   5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Признаки равенства прямоугольных треугольников.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12.04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14.04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19.04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376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21.04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414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59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379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Построение треугольника по трём элементам.</w:t>
            </w:r>
          </w:p>
        </w:tc>
        <w:tc>
          <w:tcPr>
            <w:tcW w:w="850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26.04</w:t>
            </w:r>
          </w:p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28.04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     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21B4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03.05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05.05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Контрольная работа №5  по теме: «Соотношения между сторонами и углами треугольника» 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563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64</w:t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 xml:space="preserve">Работа над ошибками контрольной работы. 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r w:rsidRPr="0072741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10314" w:type="dxa"/>
            <w:gridSpan w:val="6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2741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Построение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треугольников по трём элементам </w:t>
            </w:r>
            <w:r w:rsidRPr="00727413">
              <w:rPr>
                <w:rFonts w:ascii="Times New Roman" w:eastAsia="Times New Roman" w:hAnsi="Times New Roman"/>
                <w:b/>
                <w:sz w:val="28"/>
                <w:szCs w:val="28"/>
              </w:rPr>
              <w:t>(3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часа</w:t>
            </w:r>
            <w:r w:rsidRPr="00727413">
              <w:rPr>
                <w:rFonts w:ascii="Times New Roman" w:eastAsia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 w:val="restart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Построение треугольников по трём элементам.</w:t>
            </w:r>
          </w:p>
        </w:tc>
        <w:tc>
          <w:tcPr>
            <w:tcW w:w="850" w:type="dxa"/>
            <w:vMerge w:val="restart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r w:rsidRPr="0072741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Merge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10314" w:type="dxa"/>
            <w:gridSpan w:val="6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27413">
              <w:rPr>
                <w:rFonts w:ascii="Times New Roman" w:eastAsia="Times New Roman" w:hAnsi="Times New Roman"/>
                <w:b/>
                <w:sz w:val="28"/>
                <w:szCs w:val="28"/>
              </w:rPr>
              <w:t>Повторение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3 часа</w:t>
            </w: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4AC6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884730" w:rsidTr="00F77655">
        <w:trPr>
          <w:trHeight w:val="150"/>
        </w:trPr>
        <w:tc>
          <w:tcPr>
            <w:tcW w:w="817" w:type="dxa"/>
            <w:gridSpan w:val="2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6379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Повторение </w:t>
            </w:r>
          </w:p>
        </w:tc>
        <w:tc>
          <w:tcPr>
            <w:tcW w:w="850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26.05</w:t>
            </w:r>
          </w:p>
        </w:tc>
        <w:tc>
          <w:tcPr>
            <w:tcW w:w="1134" w:type="dxa"/>
            <w:vAlign w:val="center"/>
          </w:tcPr>
          <w:p w:rsidR="00721B46" w:rsidRPr="00984AC6" w:rsidRDefault="00721B46" w:rsidP="00F7765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21B46" w:rsidRPr="00E34983" w:rsidTr="00F77655">
        <w:trPr>
          <w:trHeight w:val="150"/>
        </w:trPr>
        <w:tc>
          <w:tcPr>
            <w:tcW w:w="10314" w:type="dxa"/>
            <w:gridSpan w:val="6"/>
            <w:vAlign w:val="center"/>
          </w:tcPr>
          <w:p w:rsidR="00721B46" w:rsidRPr="00E34983" w:rsidRDefault="00721B46" w:rsidP="00F7765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34983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 70 часов</w:t>
            </w:r>
          </w:p>
        </w:tc>
      </w:tr>
    </w:tbl>
    <w:p w:rsidR="00721B46" w:rsidRPr="00E34983" w:rsidRDefault="00721B46" w:rsidP="00721B4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725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8739790"/>
            <wp:effectExtent l="19050" t="0" r="0" b="0"/>
            <wp:docPr id="10" name="Рисунок 10" descr="E:\титулы\CCI0810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итулы\CCI0810202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25D" w:rsidRDefault="0080725D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1B46" w:rsidRPr="00E41D2E" w:rsidRDefault="00721B46" w:rsidP="00721B4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D2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предмета, курса</w:t>
      </w:r>
    </w:p>
    <w:p w:rsidR="00721B46" w:rsidRPr="0058772B" w:rsidRDefault="00721B46" w:rsidP="00721B4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969"/>
        <w:gridCol w:w="3685"/>
      </w:tblGrid>
      <w:tr w:rsidR="00721B46" w:rsidRPr="00E87C92" w:rsidTr="00F77655">
        <w:trPr>
          <w:trHeight w:val="521"/>
        </w:trPr>
        <w:tc>
          <w:tcPr>
            <w:tcW w:w="2093" w:type="dxa"/>
          </w:tcPr>
          <w:p w:rsidR="00721B46" w:rsidRPr="00E87C92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7C92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3969" w:type="dxa"/>
          </w:tcPr>
          <w:p w:rsidR="00721B46" w:rsidRPr="00E87C92" w:rsidRDefault="00721B46" w:rsidP="00F7765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87C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Учащиеся научатся</w:t>
            </w:r>
          </w:p>
        </w:tc>
        <w:tc>
          <w:tcPr>
            <w:tcW w:w="3685" w:type="dxa"/>
          </w:tcPr>
          <w:p w:rsidR="00721B46" w:rsidRPr="00E87C92" w:rsidRDefault="00721B46" w:rsidP="00F776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87C9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Учащиеся получат возможность </w:t>
            </w:r>
          </w:p>
        </w:tc>
      </w:tr>
      <w:tr w:rsidR="00721B46" w:rsidRPr="00E87C92" w:rsidTr="00F77655">
        <w:trPr>
          <w:trHeight w:val="834"/>
        </w:trPr>
        <w:tc>
          <w:tcPr>
            <w:tcW w:w="2093" w:type="dxa"/>
          </w:tcPr>
          <w:p w:rsidR="00721B46" w:rsidRPr="00E87C92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Неравенства</w:t>
            </w:r>
          </w:p>
        </w:tc>
        <w:tc>
          <w:tcPr>
            <w:tcW w:w="3969" w:type="dxa"/>
          </w:tcPr>
          <w:p w:rsidR="00721B46" w:rsidRPr="00B6748C" w:rsidRDefault="00721B46" w:rsidP="00BA4571">
            <w:pPr>
              <w:pStyle w:val="af1"/>
              <w:numPr>
                <w:ilvl w:val="0"/>
                <w:numId w:val="14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понимать терминологию и символику, связанные с отношением неравенства, свойства числовых неравенств;</w:t>
            </w:r>
          </w:p>
          <w:p w:rsidR="00721B46" w:rsidRPr="00B6748C" w:rsidRDefault="00721B46" w:rsidP="00BA4571">
            <w:pPr>
              <w:pStyle w:val="af1"/>
              <w:numPr>
                <w:ilvl w:val="0"/>
                <w:numId w:val="14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решать линейные неравенства с одной переменной и их системы; решать квадратные неравенства с опорой на графические представления.</w:t>
            </w:r>
          </w:p>
          <w:p w:rsidR="00721B46" w:rsidRPr="00B6748C" w:rsidRDefault="00721B46" w:rsidP="00BA4571">
            <w:pPr>
              <w:pStyle w:val="af1"/>
              <w:numPr>
                <w:ilvl w:val="0"/>
                <w:numId w:val="14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использовать в ходе решения задач элементарные представления, связанные с приближёнными значениями величин.</w:t>
            </w:r>
          </w:p>
          <w:p w:rsidR="00721B46" w:rsidRPr="00E87C92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721B46" w:rsidRPr="00B6748C" w:rsidRDefault="00721B46" w:rsidP="00BA4571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освоить разнообразные приёмы доказательства неравенств;</w:t>
            </w:r>
          </w:p>
          <w:p w:rsidR="00721B46" w:rsidRPr="00B6748C" w:rsidRDefault="00721B46" w:rsidP="00BA4571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применять графические представления для исследования неравенств, систем неравенств, содержащих буквенные коэффициенты.</w:t>
            </w:r>
          </w:p>
          <w:p w:rsidR="00721B46" w:rsidRDefault="00721B46" w:rsidP="00BA4571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применять аппарат неравенства для решения разнообразных математических задач, задач из смежных предметов и практики.</w:t>
            </w:r>
          </w:p>
          <w:p w:rsidR="00721B46" w:rsidRDefault="00721B46" w:rsidP="00BA4571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</w:t>
            </w:r>
          </w:p>
          <w:p w:rsidR="00721B46" w:rsidRPr="00B6748C" w:rsidRDefault="00721B46" w:rsidP="00BA4571">
            <w:pPr>
              <w:pStyle w:val="af1"/>
              <w:numPr>
                <w:ilvl w:val="0"/>
                <w:numId w:val="10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понять, что погрешность результата вычислений должна быть соизмерима с погрешностью исходных данных</w:t>
            </w:r>
          </w:p>
        </w:tc>
      </w:tr>
      <w:tr w:rsidR="00721B46" w:rsidRPr="00E87C92" w:rsidTr="00F77655">
        <w:trPr>
          <w:trHeight w:val="834"/>
        </w:trPr>
        <w:tc>
          <w:tcPr>
            <w:tcW w:w="2093" w:type="dxa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Квадратичная функция</w:t>
            </w:r>
          </w:p>
        </w:tc>
        <w:tc>
          <w:tcPr>
            <w:tcW w:w="3969" w:type="dxa"/>
          </w:tcPr>
          <w:p w:rsidR="00721B46" w:rsidRPr="00A769BD" w:rsidRDefault="00721B46" w:rsidP="00BA4571">
            <w:pPr>
              <w:pStyle w:val="af1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A769BD">
              <w:rPr>
                <w:rFonts w:eastAsia="Times New Roman"/>
                <w:sz w:val="24"/>
                <w:szCs w:val="24"/>
              </w:rPr>
              <w:t>понимать и использовать функциональные понятия, язык (термины, символические обозначения);</w:t>
            </w:r>
          </w:p>
          <w:p w:rsidR="00721B46" w:rsidRPr="00A769BD" w:rsidRDefault="00721B46" w:rsidP="00BA4571">
            <w:pPr>
              <w:pStyle w:val="af1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A769BD">
              <w:rPr>
                <w:rFonts w:eastAsia="Times New Roman"/>
                <w:sz w:val="24"/>
                <w:szCs w:val="24"/>
              </w:rPr>
              <w:t>строить график квадратичной функции, исследовать ее свойства;</w:t>
            </w:r>
          </w:p>
          <w:p w:rsidR="00721B46" w:rsidRPr="00A769BD" w:rsidRDefault="00721B46" w:rsidP="00BA4571">
            <w:pPr>
              <w:pStyle w:val="af1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A769BD">
              <w:rPr>
                <w:rFonts w:eastAsia="Times New Roman"/>
                <w:sz w:val="24"/>
                <w:szCs w:val="24"/>
              </w:rPr>
              <w:t>понимать квадратичную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      </w:r>
          </w:p>
        </w:tc>
        <w:tc>
          <w:tcPr>
            <w:tcW w:w="3685" w:type="dxa"/>
          </w:tcPr>
          <w:p w:rsidR="00721B46" w:rsidRPr="000C56F5" w:rsidRDefault="00721B46" w:rsidP="00BA4571">
            <w:pPr>
              <w:pStyle w:val="af1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проводить исследования, связанные с изучением свойств функций, в том числе с использованием компьютера; на основе графиков изученных функций стоить более сложные графики (кусочно-заданные, с "выколотыми" точками и т. п.);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использовать </w:t>
            </w:r>
            <w:r w:rsidRPr="000C56F5">
              <w:rPr>
                <w:rFonts w:eastAsia="Times New Roman"/>
                <w:sz w:val="24"/>
                <w:szCs w:val="24"/>
              </w:rPr>
              <w:t>функциональные представления и свойства функций для решения математических задач из различных разделов курса.</w:t>
            </w:r>
          </w:p>
        </w:tc>
      </w:tr>
      <w:tr w:rsidR="00721B46" w:rsidRPr="00E87C92" w:rsidTr="00F77655">
        <w:trPr>
          <w:trHeight w:val="834"/>
        </w:trPr>
        <w:tc>
          <w:tcPr>
            <w:tcW w:w="2093" w:type="dxa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lastRenderedPageBreak/>
              <w:t>Уравнения и системы уравнений</w:t>
            </w:r>
          </w:p>
        </w:tc>
        <w:tc>
          <w:tcPr>
            <w:tcW w:w="3969" w:type="dxa"/>
          </w:tcPr>
          <w:p w:rsidR="00721B46" w:rsidRPr="00E87C92" w:rsidRDefault="00721B46" w:rsidP="00BA4571">
            <w:pPr>
              <w:pStyle w:val="af1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rFonts w:eastAsia="Times New Roman"/>
                <w:sz w:val="24"/>
                <w:szCs w:val="24"/>
              </w:rPr>
            </w:pPr>
            <w:r w:rsidRPr="00E87C92">
              <w:rPr>
                <w:rFonts w:eastAsia="Times New Roman"/>
                <w:sz w:val="24"/>
                <w:szCs w:val="24"/>
              </w:rPr>
              <w:t>решать основные виды рациональных уравнений с одной переменной, системы двух уравнений с двумя переменными;</w:t>
            </w:r>
          </w:p>
          <w:p w:rsidR="00721B46" w:rsidRPr="00E87C92" w:rsidRDefault="00721B46" w:rsidP="00BA4571">
            <w:pPr>
              <w:pStyle w:val="af1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rFonts w:eastAsia="Times New Roman"/>
                <w:sz w:val="24"/>
                <w:szCs w:val="24"/>
              </w:rPr>
            </w:pPr>
            <w:r w:rsidRPr="00E87C92">
              <w:rPr>
                <w:rFonts w:eastAsia="Times New Roman"/>
                <w:sz w:val="24"/>
                <w:szCs w:val="24"/>
              </w:rPr>
              <w:t>применять аналитический и графический языки для интерпретации понятий, связанных с понятием уравнения, для решения уравнений и систем уравнений;</w:t>
            </w:r>
          </w:p>
          <w:p w:rsidR="00721B46" w:rsidRPr="00E87C92" w:rsidRDefault="00721B46" w:rsidP="00BA4571">
            <w:pPr>
              <w:pStyle w:val="af1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rFonts w:eastAsia="Times New Roman"/>
                <w:sz w:val="24"/>
                <w:szCs w:val="24"/>
              </w:rPr>
            </w:pPr>
            <w:r w:rsidRPr="00E87C92">
              <w:rPr>
                <w:rFonts w:eastAsia="Times New Roman"/>
                <w:sz w:val="24"/>
                <w:szCs w:val="24"/>
              </w:rPr>
      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      </w:r>
          </w:p>
          <w:p w:rsidR="00721B46" w:rsidRPr="00E87C92" w:rsidRDefault="00721B46" w:rsidP="00BA4571">
            <w:pPr>
              <w:pStyle w:val="af1"/>
              <w:numPr>
                <w:ilvl w:val="0"/>
                <w:numId w:val="11"/>
              </w:numPr>
              <w:spacing w:after="0" w:line="240" w:lineRule="auto"/>
              <w:ind w:left="317" w:hanging="283"/>
              <w:jc w:val="both"/>
              <w:rPr>
                <w:rFonts w:eastAsia="Times New Roman"/>
                <w:sz w:val="24"/>
                <w:szCs w:val="24"/>
              </w:rPr>
            </w:pPr>
            <w:r w:rsidRPr="00E87C92">
              <w:rPr>
                <w:rFonts w:eastAsia="Times New Roman"/>
                <w:sz w:val="24"/>
                <w:szCs w:val="24"/>
              </w:rPr>
              <w:t>проводить простейшие исследования уравнений и систем уравнений, в том числе с применением графических п</w:t>
            </w:r>
            <w:r>
              <w:rPr>
                <w:rFonts w:eastAsia="Times New Roman"/>
                <w:sz w:val="24"/>
                <w:szCs w:val="24"/>
              </w:rPr>
              <w:t>редставлений (</w:t>
            </w:r>
            <w:r w:rsidRPr="00E87C92">
              <w:rPr>
                <w:rFonts w:eastAsia="Times New Roman"/>
                <w:sz w:val="24"/>
                <w:szCs w:val="24"/>
              </w:rPr>
              <w:t xml:space="preserve">устанавливать, имеет ли уравнение или система уравнений решения, если имеет, </w:t>
            </w:r>
            <w:proofErr w:type="gramStart"/>
            <w:r w:rsidRPr="00E87C92">
              <w:rPr>
                <w:rFonts w:eastAsia="Times New Roman"/>
                <w:sz w:val="24"/>
                <w:szCs w:val="24"/>
              </w:rPr>
              <w:t>то</w:t>
            </w:r>
            <w:proofErr w:type="gramEnd"/>
            <w:r w:rsidRPr="00E87C92">
              <w:rPr>
                <w:rFonts w:eastAsia="Times New Roman"/>
                <w:sz w:val="24"/>
                <w:szCs w:val="24"/>
              </w:rPr>
              <w:t xml:space="preserve"> сколько и пр.)</w:t>
            </w:r>
          </w:p>
        </w:tc>
        <w:tc>
          <w:tcPr>
            <w:tcW w:w="3685" w:type="dxa"/>
          </w:tcPr>
          <w:p w:rsidR="00721B46" w:rsidRPr="00E87C92" w:rsidRDefault="00721B46" w:rsidP="00BA4571">
            <w:pPr>
              <w:pStyle w:val="af1"/>
              <w:numPr>
                <w:ilvl w:val="0"/>
                <w:numId w:val="11"/>
              </w:numPr>
              <w:spacing w:after="0" w:line="240" w:lineRule="auto"/>
              <w:ind w:left="306" w:hanging="284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87C92">
              <w:rPr>
                <w:rFonts w:eastAsia="Times New Roman"/>
                <w:sz w:val="24"/>
                <w:szCs w:val="24"/>
              </w:rPr>
              <w:t xml:space="preserve">использовать широкий спектр специальных приемов решения уравнений и систем уравнений; </w:t>
            </w:r>
          </w:p>
          <w:p w:rsidR="00721B46" w:rsidRPr="00E87C92" w:rsidRDefault="00721B46" w:rsidP="00BA4571">
            <w:pPr>
              <w:pStyle w:val="af1"/>
              <w:numPr>
                <w:ilvl w:val="0"/>
                <w:numId w:val="11"/>
              </w:numPr>
              <w:spacing w:after="0" w:line="240" w:lineRule="auto"/>
              <w:ind w:left="306" w:hanging="284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87C92">
              <w:rPr>
                <w:rFonts w:eastAsia="Times New Roman"/>
                <w:sz w:val="24"/>
                <w:szCs w:val="24"/>
              </w:rPr>
              <w:t>уверенно применять аппарат ура</w:t>
            </w:r>
            <w:r>
              <w:rPr>
                <w:rFonts w:eastAsia="Times New Roman"/>
                <w:sz w:val="24"/>
                <w:szCs w:val="24"/>
              </w:rPr>
              <w:t>внений и неравен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ств дл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я решения </w:t>
            </w:r>
            <w:r w:rsidRPr="00E87C92">
              <w:rPr>
                <w:rFonts w:eastAsia="Times New Roman"/>
                <w:sz w:val="24"/>
                <w:szCs w:val="24"/>
              </w:rPr>
              <w:t>разнообразных задач из математики, смежных предметов, реальной практики</w:t>
            </w:r>
          </w:p>
          <w:p w:rsidR="00721B46" w:rsidRPr="00E87C92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721B46" w:rsidRPr="00E87C92" w:rsidTr="00F77655">
        <w:trPr>
          <w:trHeight w:val="834"/>
        </w:trPr>
        <w:tc>
          <w:tcPr>
            <w:tcW w:w="2093" w:type="dxa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Арифметическая и геометрическая прогрессии</w:t>
            </w:r>
          </w:p>
        </w:tc>
        <w:tc>
          <w:tcPr>
            <w:tcW w:w="3969" w:type="dxa"/>
          </w:tcPr>
          <w:p w:rsidR="00721B46" w:rsidRPr="00B6748C" w:rsidRDefault="00721B46" w:rsidP="00BA4571">
            <w:pPr>
              <w:pStyle w:val="af1"/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B6748C">
              <w:rPr>
                <w:rFonts w:eastAsia="Times New Roman"/>
                <w:sz w:val="24"/>
                <w:szCs w:val="24"/>
              </w:rPr>
              <w:t>понимать и использовать язык последовательностей (термины, символические обозначения);</w:t>
            </w:r>
          </w:p>
          <w:p w:rsidR="00721B46" w:rsidRPr="00B6748C" w:rsidRDefault="00721B46" w:rsidP="00BA4571">
            <w:pPr>
              <w:pStyle w:val="af1"/>
              <w:numPr>
                <w:ilvl w:val="0"/>
                <w:numId w:val="15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B6748C">
              <w:rPr>
                <w:rFonts w:eastAsia="Times New Roman"/>
                <w:sz w:val="24"/>
                <w:szCs w:val="24"/>
              </w:rPr>
              <w:t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      </w:r>
            <w:proofErr w:type="gramEnd"/>
          </w:p>
          <w:p w:rsidR="00721B46" w:rsidRPr="00E87C92" w:rsidRDefault="00721B46" w:rsidP="00F77655">
            <w:pPr>
              <w:spacing w:after="0" w:line="240" w:lineRule="auto"/>
              <w:ind w:firstLine="6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721B46" w:rsidRPr="00723F1B" w:rsidRDefault="00721B46" w:rsidP="00BA4571">
            <w:pPr>
              <w:pStyle w:val="af1"/>
              <w:numPr>
                <w:ilvl w:val="0"/>
                <w:numId w:val="13"/>
              </w:numPr>
              <w:spacing w:after="0" w:line="240" w:lineRule="auto"/>
              <w:ind w:left="306"/>
              <w:jc w:val="both"/>
              <w:rPr>
                <w:rFonts w:eastAsia="Times New Roman"/>
                <w:sz w:val="24"/>
                <w:szCs w:val="24"/>
              </w:rPr>
            </w:pPr>
            <w:r w:rsidRPr="00723F1B">
              <w:rPr>
                <w:rFonts w:eastAsia="Times New Roman"/>
                <w:sz w:val="24"/>
                <w:szCs w:val="24"/>
              </w:rPr>
              <w:t xml:space="preserve">решать комбинированные задачи с применением формул </w:t>
            </w:r>
            <w:r w:rsidRPr="00723F1B">
              <w:rPr>
                <w:rFonts w:eastAsia="Times New Roman"/>
                <w:i/>
                <w:sz w:val="24"/>
                <w:szCs w:val="24"/>
                <w:lang w:val="en-US"/>
              </w:rPr>
              <w:t>n</w:t>
            </w:r>
            <w:r w:rsidRPr="00723F1B">
              <w:rPr>
                <w:rFonts w:eastAsia="Times New Roman"/>
                <w:i/>
                <w:sz w:val="24"/>
                <w:szCs w:val="24"/>
              </w:rPr>
              <w:t>-</w:t>
            </w:r>
            <w:r w:rsidRPr="00723F1B">
              <w:rPr>
                <w:rFonts w:eastAsia="Times New Roman"/>
                <w:sz w:val="24"/>
                <w:szCs w:val="24"/>
              </w:rPr>
              <w:t xml:space="preserve">го члена и суммы </w:t>
            </w:r>
            <w:proofErr w:type="gramStart"/>
            <w:r w:rsidRPr="00723F1B">
              <w:rPr>
                <w:rFonts w:eastAsia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723F1B">
              <w:rPr>
                <w:rFonts w:eastAsia="Times New Roman"/>
                <w:sz w:val="24"/>
                <w:szCs w:val="24"/>
              </w:rPr>
              <w:t>первых членов арифметической и геометрической прогрессий, применяя при этом аппарат уравнений и неравенств;</w:t>
            </w:r>
          </w:p>
          <w:p w:rsidR="00721B46" w:rsidRPr="00723F1B" w:rsidRDefault="00721B46" w:rsidP="00BA4571">
            <w:pPr>
              <w:pStyle w:val="af1"/>
              <w:numPr>
                <w:ilvl w:val="0"/>
                <w:numId w:val="13"/>
              </w:numPr>
              <w:spacing w:after="0" w:line="240" w:lineRule="auto"/>
              <w:ind w:left="306"/>
              <w:jc w:val="both"/>
              <w:rPr>
                <w:rFonts w:eastAsia="Times New Roman"/>
                <w:sz w:val="24"/>
                <w:szCs w:val="24"/>
              </w:rPr>
            </w:pPr>
            <w:r w:rsidRPr="00723F1B">
              <w:rPr>
                <w:rFonts w:eastAsia="Times New Roman"/>
                <w:sz w:val="24"/>
                <w:szCs w:val="24"/>
              </w:rPr>
              <w:t>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- с экспоненциальным ростом.</w:t>
            </w:r>
          </w:p>
        </w:tc>
      </w:tr>
      <w:tr w:rsidR="00721B46" w:rsidRPr="00E87C92" w:rsidTr="00F77655">
        <w:trPr>
          <w:trHeight w:val="834"/>
        </w:trPr>
        <w:tc>
          <w:tcPr>
            <w:tcW w:w="2093" w:type="dxa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Статистика и вероятность</w:t>
            </w:r>
          </w:p>
        </w:tc>
        <w:tc>
          <w:tcPr>
            <w:tcW w:w="3969" w:type="dxa"/>
          </w:tcPr>
          <w:p w:rsidR="00721B46" w:rsidRPr="00810907" w:rsidRDefault="00721B46" w:rsidP="00BA4571">
            <w:pPr>
              <w:pStyle w:val="af1"/>
              <w:numPr>
                <w:ilvl w:val="0"/>
                <w:numId w:val="12"/>
              </w:numPr>
              <w:spacing w:after="0" w:line="240" w:lineRule="auto"/>
              <w:ind w:left="317" w:hanging="317"/>
              <w:jc w:val="both"/>
              <w:rPr>
                <w:rFonts w:eastAsia="Times New Roman"/>
                <w:sz w:val="24"/>
                <w:szCs w:val="24"/>
              </w:rPr>
            </w:pPr>
            <w:r w:rsidRPr="00810907">
              <w:rPr>
                <w:rFonts w:eastAsia="Times New Roman"/>
                <w:sz w:val="24"/>
                <w:szCs w:val="24"/>
              </w:rPr>
              <w:t>использовать простейшие способы представления и анализа статистических данных.</w:t>
            </w:r>
          </w:p>
          <w:p w:rsidR="00721B46" w:rsidRPr="00810907" w:rsidRDefault="00721B46" w:rsidP="00BA4571">
            <w:pPr>
              <w:pStyle w:val="af1"/>
              <w:numPr>
                <w:ilvl w:val="0"/>
                <w:numId w:val="12"/>
              </w:numPr>
              <w:spacing w:after="0" w:line="240" w:lineRule="auto"/>
              <w:ind w:left="317" w:hanging="317"/>
              <w:jc w:val="both"/>
              <w:rPr>
                <w:rFonts w:eastAsia="Times New Roman"/>
                <w:sz w:val="24"/>
                <w:szCs w:val="24"/>
              </w:rPr>
            </w:pPr>
            <w:r w:rsidRPr="00810907">
              <w:rPr>
                <w:rFonts w:eastAsia="Times New Roman"/>
                <w:sz w:val="24"/>
                <w:szCs w:val="24"/>
              </w:rPr>
              <w:t>находить относительную частоту и вероятность случайного события.</w:t>
            </w:r>
          </w:p>
          <w:p w:rsidR="00721B46" w:rsidRPr="00810907" w:rsidRDefault="00721B46" w:rsidP="00BA4571">
            <w:pPr>
              <w:pStyle w:val="af1"/>
              <w:numPr>
                <w:ilvl w:val="0"/>
                <w:numId w:val="12"/>
              </w:numPr>
              <w:spacing w:after="0" w:line="240" w:lineRule="auto"/>
              <w:ind w:left="317" w:hanging="317"/>
              <w:jc w:val="both"/>
              <w:rPr>
                <w:rFonts w:eastAsia="Times New Roman"/>
                <w:sz w:val="24"/>
                <w:szCs w:val="24"/>
              </w:rPr>
            </w:pPr>
            <w:r w:rsidRPr="00810907">
              <w:rPr>
                <w:rFonts w:eastAsia="Times New Roman"/>
                <w:sz w:val="24"/>
                <w:szCs w:val="24"/>
              </w:rPr>
              <w:t>решать комбинаторные задачи на нахождение числа объектов или комбинаций.</w:t>
            </w:r>
          </w:p>
          <w:p w:rsidR="00721B46" w:rsidRPr="00E87C92" w:rsidRDefault="00721B46" w:rsidP="00F776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</w:tcPr>
          <w:p w:rsidR="00721B46" w:rsidRPr="00810907" w:rsidRDefault="00721B46" w:rsidP="00BA4571">
            <w:pPr>
              <w:pStyle w:val="af1"/>
              <w:numPr>
                <w:ilvl w:val="0"/>
                <w:numId w:val="12"/>
              </w:numPr>
              <w:spacing w:after="0" w:line="240" w:lineRule="auto"/>
              <w:ind w:left="306"/>
              <w:jc w:val="both"/>
              <w:rPr>
                <w:rFonts w:eastAsia="Times New Roman"/>
                <w:sz w:val="24"/>
                <w:szCs w:val="24"/>
              </w:rPr>
            </w:pPr>
            <w:r w:rsidRPr="00810907">
              <w:rPr>
                <w:rFonts w:eastAsia="Times New Roman"/>
                <w:sz w:val="24"/>
                <w:szCs w:val="24"/>
              </w:rPr>
              <w:t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диаграммы;</w:t>
            </w:r>
          </w:p>
          <w:p w:rsidR="00721B46" w:rsidRPr="00810907" w:rsidRDefault="00721B46" w:rsidP="00BA4571">
            <w:pPr>
              <w:pStyle w:val="af1"/>
              <w:numPr>
                <w:ilvl w:val="0"/>
                <w:numId w:val="12"/>
              </w:numPr>
              <w:spacing w:after="0" w:line="240" w:lineRule="auto"/>
              <w:ind w:left="306"/>
              <w:jc w:val="both"/>
              <w:rPr>
                <w:rFonts w:eastAsia="Times New Roman"/>
                <w:sz w:val="24"/>
                <w:szCs w:val="24"/>
              </w:rPr>
            </w:pPr>
            <w:r w:rsidRPr="00810907">
              <w:rPr>
                <w:rFonts w:eastAsia="Times New Roman"/>
                <w:sz w:val="24"/>
                <w:szCs w:val="24"/>
              </w:rPr>
              <w:t>научиться приводить содержательные примеры использования для описания данных.</w:t>
            </w:r>
          </w:p>
          <w:p w:rsidR="00721B46" w:rsidRPr="00810907" w:rsidRDefault="00721B46" w:rsidP="00BA457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приобрести опыт проведения случайных экспериментов, в </w:t>
            </w: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том числе с помощью компьютерного моделирования, интерпретации их результатов.</w:t>
            </w:r>
          </w:p>
          <w:p w:rsidR="00721B46" w:rsidRPr="00E87C92" w:rsidRDefault="00721B46" w:rsidP="00BA457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06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некоторым специальным приёмам решения комбинаторных задач</w:t>
            </w:r>
          </w:p>
        </w:tc>
      </w:tr>
      <w:tr w:rsidR="00721B46" w:rsidRPr="00E87C92" w:rsidTr="00F77655">
        <w:trPr>
          <w:trHeight w:val="834"/>
        </w:trPr>
        <w:tc>
          <w:tcPr>
            <w:tcW w:w="2093" w:type="dxa"/>
          </w:tcPr>
          <w:p w:rsidR="00721B46" w:rsidRDefault="00721B46" w:rsidP="00F776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lastRenderedPageBreak/>
              <w:t xml:space="preserve">Повторение </w:t>
            </w:r>
          </w:p>
        </w:tc>
        <w:tc>
          <w:tcPr>
            <w:tcW w:w="3969" w:type="dxa"/>
          </w:tcPr>
          <w:p w:rsidR="00721B46" w:rsidRPr="0058772B" w:rsidRDefault="00721B46" w:rsidP="00BA4571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и упорядочивать рациональные числа;</w:t>
            </w:r>
          </w:p>
          <w:p w:rsidR="00721B46" w:rsidRPr="0058772B" w:rsidRDefault="00721B46" w:rsidP="00BA4571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вычисления с рациональными числами, сочетая устные и письменные приемы вычислений, применение калькулятора;</w:t>
            </w:r>
          </w:p>
          <w:p w:rsidR="00721B46" w:rsidRPr="0058772B" w:rsidRDefault="00721B46" w:rsidP="00BA4571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</w:t>
            </w:r>
          </w:p>
          <w:p w:rsidR="00721B46" w:rsidRDefault="00721B46" w:rsidP="00BA4571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понятия, связанные с делимостью натуральных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21B46" w:rsidRPr="0058772B" w:rsidRDefault="00721B46" w:rsidP="00BA4571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операции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5877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множествами;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решать задачи, содержащие буквенные данные, работать с формулами;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оперировать понятиями "квадратный корень", применять его в вычислениях;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выполнять преобразование выражений, содержащих степени с целыми</w:t>
            </w:r>
            <w:r>
              <w:rPr>
                <w:rFonts w:eastAsia="Times New Roman"/>
                <w:sz w:val="24"/>
                <w:szCs w:val="24"/>
              </w:rPr>
              <w:t xml:space="preserve"> показателями</w:t>
            </w:r>
            <w:r w:rsidRPr="000C56F5">
              <w:rPr>
                <w:rFonts w:eastAsia="Times New Roman"/>
                <w:sz w:val="24"/>
                <w:szCs w:val="24"/>
              </w:rPr>
              <w:t>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выполнять тождественные преобразования рациональных выражений на основе правил действий над многочленами и алгебраическими дробями;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 xml:space="preserve">выполнять разложение многочленов на множители; 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 xml:space="preserve">применять преобразования выражений для решения различных задач из математики, смежных предметов, из реальной практики. </w:t>
            </w:r>
          </w:p>
        </w:tc>
        <w:tc>
          <w:tcPr>
            <w:tcW w:w="3685" w:type="dxa"/>
          </w:tcPr>
          <w:p w:rsidR="00721B46" w:rsidRPr="000C56F5" w:rsidRDefault="00721B46" w:rsidP="00BA4571">
            <w:pPr>
              <w:pStyle w:val="af1"/>
              <w:numPr>
                <w:ilvl w:val="0"/>
                <w:numId w:val="17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использовать начальные представления о множестве действительных чисел.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7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развить представление о множествах;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7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развить представление о числе и числовых системах от натуральных до действительных чисел; о роли вычислений в практике;</w:t>
            </w:r>
          </w:p>
          <w:p w:rsidR="00721B46" w:rsidRPr="00A769BD" w:rsidRDefault="00721B46" w:rsidP="00BA4571">
            <w:pPr>
              <w:numPr>
                <w:ilvl w:val="0"/>
                <w:numId w:val="17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877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способ.</w:t>
            </w:r>
          </w:p>
          <w:p w:rsidR="00721B46" w:rsidRPr="000C56F5" w:rsidRDefault="00721B46" w:rsidP="00BA4571">
            <w:pPr>
              <w:pStyle w:val="af1"/>
              <w:numPr>
                <w:ilvl w:val="0"/>
                <w:numId w:val="17"/>
              </w:numPr>
              <w:spacing w:after="0" w:line="240" w:lineRule="auto"/>
              <w:ind w:left="317"/>
              <w:jc w:val="both"/>
              <w:rPr>
                <w:rFonts w:eastAsia="Times New Roman"/>
                <w:sz w:val="24"/>
                <w:szCs w:val="24"/>
              </w:rPr>
            </w:pPr>
            <w:r w:rsidRPr="000C56F5">
              <w:rPr>
                <w:rFonts w:eastAsia="Times New Roman"/>
                <w:sz w:val="24"/>
                <w:szCs w:val="24"/>
              </w:rPr>
              <w:t>применять тождественные преобразования для решения задач из различных разделов курса.</w:t>
            </w:r>
          </w:p>
          <w:p w:rsidR="00721B46" w:rsidRPr="00E87C92" w:rsidRDefault="00721B46" w:rsidP="00BA4571">
            <w:pPr>
              <w:numPr>
                <w:ilvl w:val="0"/>
                <w:numId w:val="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721B46" w:rsidRDefault="00721B46" w:rsidP="00721B46">
      <w:pPr>
        <w:tabs>
          <w:tab w:val="left" w:pos="0"/>
          <w:tab w:val="left" w:pos="426"/>
          <w:tab w:val="left" w:pos="1040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B46" w:rsidRDefault="00721B46" w:rsidP="00721B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B46" w:rsidRDefault="00721B46" w:rsidP="00721B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B46" w:rsidRPr="0058772B" w:rsidRDefault="00721B46" w:rsidP="00721B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B46" w:rsidRDefault="00721B46" w:rsidP="00721B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0E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Содержание курса </w:t>
      </w:r>
      <w:r>
        <w:rPr>
          <w:rFonts w:ascii="Times New Roman" w:hAnsi="Times New Roman" w:cs="Times New Roman"/>
          <w:b/>
          <w:sz w:val="24"/>
          <w:szCs w:val="24"/>
        </w:rPr>
        <w:t>алгебры 9</w:t>
      </w:r>
      <w:r w:rsidRPr="00980E5B">
        <w:rPr>
          <w:rFonts w:ascii="Times New Roman" w:hAnsi="Times New Roman" w:cs="Times New Roman"/>
          <w:b/>
          <w:sz w:val="24"/>
          <w:szCs w:val="24"/>
        </w:rPr>
        <w:t xml:space="preserve"> класса включает следующие тематические блоки:</w:t>
      </w:r>
    </w:p>
    <w:p w:rsidR="00721B46" w:rsidRPr="00980E5B" w:rsidRDefault="00721B46" w:rsidP="00721B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5891"/>
        <w:gridCol w:w="1528"/>
        <w:gridCol w:w="1727"/>
      </w:tblGrid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Зачётные работы</w:t>
            </w:r>
          </w:p>
        </w:tc>
      </w:tr>
      <w:tr w:rsidR="00721B46" w:rsidRPr="002D7E6B" w:rsidTr="00F77655">
        <w:tc>
          <w:tcPr>
            <w:tcW w:w="458" w:type="dxa"/>
          </w:tcPr>
          <w:p w:rsidR="00721B46" w:rsidRPr="00711983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1" w:type="dxa"/>
          </w:tcPr>
          <w:p w:rsidR="00721B46" w:rsidRPr="00022810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материала 7-8 класса.</w:t>
            </w:r>
          </w:p>
        </w:tc>
        <w:tc>
          <w:tcPr>
            <w:tcW w:w="1528" w:type="dxa"/>
          </w:tcPr>
          <w:p w:rsidR="00721B46" w:rsidRPr="00E5736E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36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</w:tcPr>
          <w:p w:rsidR="00721B46" w:rsidRPr="00E5736E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Неравенства.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функция.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91" w:type="dxa"/>
          </w:tcPr>
          <w:p w:rsidR="00721B46" w:rsidRPr="002D7E6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уравнений.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Арифметическая и геометрическая прогрессии.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Статистика и вероятность.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 по курсу алгебры 7-9</w:t>
            </w:r>
          </w:p>
        </w:tc>
        <w:tc>
          <w:tcPr>
            <w:tcW w:w="1528" w:type="dxa"/>
          </w:tcPr>
          <w:p w:rsidR="00721B46" w:rsidRPr="004B315F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21B46" w:rsidRPr="002D7E6B" w:rsidTr="00F77655">
        <w:tc>
          <w:tcPr>
            <w:tcW w:w="45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1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E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Итого</w:t>
            </w:r>
          </w:p>
        </w:tc>
        <w:tc>
          <w:tcPr>
            <w:tcW w:w="1528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  <w:r w:rsidRPr="002D7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727" w:type="dxa"/>
          </w:tcPr>
          <w:p w:rsidR="00721B46" w:rsidRPr="002D7E6B" w:rsidRDefault="00721B46" w:rsidP="00F77655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721B46" w:rsidRDefault="00721B46" w:rsidP="00721B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1B46" w:rsidRDefault="00721B46" w:rsidP="00BA4571">
      <w:pPr>
        <w:pStyle w:val="af1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/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  <w:u w:val="single"/>
        </w:rPr>
        <w:t>Неравенства</w:t>
      </w:r>
    </w:p>
    <w:p w:rsidR="00721B46" w:rsidRPr="004D38B3" w:rsidRDefault="00721B46" w:rsidP="00721B46">
      <w:pPr>
        <w:pStyle w:val="af1"/>
        <w:widowControl w:val="0"/>
        <w:overflowPunct w:val="0"/>
        <w:autoSpaceDE w:val="0"/>
        <w:autoSpaceDN w:val="0"/>
        <w:adjustRightInd w:val="0"/>
        <w:spacing w:after="0" w:line="240" w:lineRule="auto"/>
        <w:ind w:left="1068"/>
        <w:textAlignment w:val="baseline"/>
        <w:rPr>
          <w:rFonts w:eastAsia="Times New Roman"/>
          <w:b/>
          <w:sz w:val="24"/>
          <w:szCs w:val="24"/>
          <w:u w:val="single"/>
        </w:rPr>
      </w:pPr>
    </w:p>
    <w:p w:rsidR="00721B46" w:rsidRPr="00EA3252" w:rsidRDefault="00721B46" w:rsidP="00721B46">
      <w:pPr>
        <w:shd w:val="clear" w:color="auto" w:fill="FFFFFF"/>
        <w:tabs>
          <w:tab w:val="left" w:pos="816"/>
        </w:tabs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pacing w:val="18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Действительные числа как бесконечные десятичные дроби. 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Числовые неравенства и их свойства. Доказательство числовых 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алгебраических неравенств. Линейные неравенства с одной перем</w:t>
      </w:r>
      <w:r w:rsidRPr="00EA3252">
        <w:rPr>
          <w:rFonts w:ascii="Times New Roman" w:hAnsi="Times New Roman" w:cs="Times New Roman"/>
          <w:color w:val="000000"/>
          <w:spacing w:val="10"/>
          <w:sz w:val="24"/>
          <w:szCs w:val="24"/>
        </w:rPr>
        <w:t>енной и их системы. Точность приближения, относительная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A3252">
        <w:rPr>
          <w:rFonts w:ascii="Times New Roman" w:hAnsi="Times New Roman" w:cs="Times New Roman"/>
          <w:color w:val="000000"/>
          <w:spacing w:val="18"/>
          <w:sz w:val="24"/>
          <w:szCs w:val="24"/>
        </w:rPr>
        <w:t>точность.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right="1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b/>
          <w:color w:val="000000"/>
          <w:sz w:val="24"/>
          <w:szCs w:val="24"/>
        </w:rPr>
        <w:t>Основная   цель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 — познакомить учащихся со свойствами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числовых неравенств и их применением к решению задач (сравн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ение и оценка значений выражений, доказательство неравенств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и др.); выработать умение решать линейные неравенства с одной </w:t>
      </w:r>
      <w:r w:rsidRPr="00EA3252">
        <w:rPr>
          <w:rFonts w:ascii="Times New Roman" w:hAnsi="Times New Roman" w:cs="Times New Roman"/>
          <w:color w:val="000000"/>
          <w:spacing w:val="9"/>
          <w:sz w:val="24"/>
          <w:szCs w:val="24"/>
        </w:rPr>
        <w:t>переменной и их системы.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right="1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Изучение темы начинается с обобщения и систематизации </w:t>
      </w: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>знаний о действительных числах, повторения известных учащ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имся терминов: натуральные, целые, рациональные, действит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ельные числа — и рассмотрения отношений между соответс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твующими числовыми множествами.  </w:t>
      </w:r>
    </w:p>
    <w:p w:rsidR="00721B46" w:rsidRDefault="00721B46" w:rsidP="00721B4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Свойства числовых неравенств иллюстрируются геометриче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ски и подтверждаются числовыми примерами. Рассмотрение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вопроса о решении линейных неравенств с одной переменной сопро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вождается введением понятий равносильных уравнений и нер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авенств, формулируются свойства равносильности уравнений и 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неравенств. Приобретенные учащимися умения получают развит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ие при решении систем линейных неравенств с одной переменной. Рассматривается вопрос о доказательстве неравенств. </w:t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Учащиеся знакомятся с некоторыми приемами доказательства </w:t>
      </w:r>
      <w:r w:rsidRPr="00EA32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неравенств; система упражнений содержит значительное число </w:t>
      </w:r>
      <w:r w:rsidRPr="00EA3252">
        <w:rPr>
          <w:rFonts w:ascii="Times New Roman" w:hAnsi="Times New Roman" w:cs="Times New Roman"/>
          <w:color w:val="000000"/>
          <w:spacing w:val="8"/>
          <w:sz w:val="24"/>
          <w:szCs w:val="24"/>
        </w:rPr>
        <w:t>заданий на применение аппарата неравенств.</w:t>
      </w:r>
    </w:p>
    <w:p w:rsidR="00721B46" w:rsidRDefault="00721B46" w:rsidP="00721B4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721B46" w:rsidRDefault="00721B46" w:rsidP="00721B4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721B46" w:rsidRPr="00EA435F" w:rsidRDefault="00721B46" w:rsidP="00721B4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721B46" w:rsidRDefault="00721B46" w:rsidP="00BA4571">
      <w:pPr>
        <w:pStyle w:val="af1"/>
        <w:numPr>
          <w:ilvl w:val="0"/>
          <w:numId w:val="19"/>
        </w:numPr>
        <w:shd w:val="clear" w:color="auto" w:fill="FFFFFF"/>
        <w:tabs>
          <w:tab w:val="left" w:pos="816"/>
        </w:tabs>
        <w:spacing w:after="0" w:line="240" w:lineRule="auto"/>
        <w:jc w:val="both"/>
        <w:rPr>
          <w:b/>
          <w:bCs/>
          <w:color w:val="000000"/>
          <w:spacing w:val="-3"/>
          <w:sz w:val="24"/>
          <w:szCs w:val="24"/>
          <w:u w:val="single"/>
        </w:rPr>
      </w:pPr>
      <w:r w:rsidRPr="004D38B3">
        <w:rPr>
          <w:b/>
          <w:bCs/>
          <w:color w:val="000000"/>
          <w:spacing w:val="-3"/>
          <w:sz w:val="24"/>
          <w:szCs w:val="24"/>
          <w:u w:val="single"/>
        </w:rPr>
        <w:t>Квадратичная функция</w:t>
      </w:r>
    </w:p>
    <w:p w:rsidR="00721B46" w:rsidRPr="004D38B3" w:rsidRDefault="00721B46" w:rsidP="00721B46">
      <w:pPr>
        <w:pStyle w:val="af1"/>
        <w:shd w:val="clear" w:color="auto" w:fill="FFFFFF"/>
        <w:tabs>
          <w:tab w:val="left" w:pos="816"/>
        </w:tabs>
        <w:spacing w:after="0" w:line="240" w:lineRule="auto"/>
        <w:ind w:left="1068"/>
        <w:jc w:val="both"/>
        <w:rPr>
          <w:b/>
          <w:bCs/>
          <w:color w:val="000000"/>
          <w:spacing w:val="-3"/>
          <w:sz w:val="24"/>
          <w:szCs w:val="24"/>
          <w:u w:val="single"/>
        </w:rPr>
      </w:pPr>
    </w:p>
    <w:p w:rsidR="00721B46" w:rsidRPr="00EA3252" w:rsidRDefault="00721B46" w:rsidP="00721B46">
      <w:pPr>
        <w:shd w:val="clear" w:color="auto" w:fill="FFFFFF"/>
        <w:spacing w:after="0" w:line="240" w:lineRule="auto"/>
        <w:ind w:right="5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Функция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 = ах</w:t>
      </w:r>
      <w:proofErr w:type="gram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proofErr w:type="gram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proofErr w:type="spell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с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и ее график. Свойства квадратичной 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функции: возрастание и убывание, сохранение знака на промеж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утке, наибольшее (наименьшее) значение. Решение неравен</w:t>
      </w:r>
      <w:proofErr w:type="gramStart"/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ств </w:t>
      </w: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>вт</w:t>
      </w:r>
      <w:proofErr w:type="gramEnd"/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>орой степени с одной переменной.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left="5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b/>
          <w:color w:val="000000"/>
          <w:sz w:val="24"/>
          <w:szCs w:val="24"/>
        </w:rPr>
        <w:t>Основная   цель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 — познакомить учащихся с квадратичной </w:t>
      </w: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функцией как с математической моделью, описывающей многие 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зависимости между реальными величинами; научить строить гра</w:t>
      </w:r>
      <w:r w:rsidRPr="00EA3252">
        <w:rPr>
          <w:rFonts w:ascii="Times New Roman" w:hAnsi="Times New Roman" w:cs="Times New Roman"/>
          <w:color w:val="000000"/>
          <w:spacing w:val="11"/>
          <w:sz w:val="24"/>
          <w:szCs w:val="24"/>
        </w:rPr>
        <w:t>фик квадратичной функции и читать по графику ее свой</w:t>
      </w:r>
      <w:proofErr w:type="gramStart"/>
      <w:r w:rsidRPr="00EA325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ств </w:t>
      </w:r>
      <w:r w:rsidRPr="00EA3252">
        <w:rPr>
          <w:rFonts w:ascii="Times New Roman" w:hAnsi="Times New Roman" w:cs="Times New Roman"/>
          <w:color w:val="000000"/>
          <w:spacing w:val="6"/>
          <w:sz w:val="24"/>
          <w:szCs w:val="24"/>
        </w:rPr>
        <w:t>сф</w:t>
      </w:r>
      <w:proofErr w:type="gramEnd"/>
      <w:r w:rsidRPr="00EA3252">
        <w:rPr>
          <w:rFonts w:ascii="Times New Roman" w:hAnsi="Times New Roman" w:cs="Times New Roman"/>
          <w:color w:val="000000"/>
          <w:spacing w:val="6"/>
          <w:sz w:val="24"/>
          <w:szCs w:val="24"/>
        </w:rPr>
        <w:t>ормировать умение использовать графические представлен для решения квадратных неравенств.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Изуче</w:t>
      </w:r>
      <w:r w:rsidRPr="00EA32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ние темы начинается с общего знакомства с функцией </w:t>
      </w:r>
      <w:r w:rsidRPr="00EA3252">
        <w:rPr>
          <w:rFonts w:ascii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у </w:t>
      </w:r>
      <w:r w:rsidRPr="00EA3252">
        <w:rPr>
          <w:rFonts w:ascii="Times New Roman" w:hAnsi="Times New Roman" w:cs="Times New Roman"/>
          <w:color w:val="000000"/>
          <w:spacing w:val="19"/>
          <w:sz w:val="24"/>
          <w:szCs w:val="24"/>
        </w:rPr>
        <w:t>=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ах</w:t>
      </w:r>
      <w:proofErr w:type="gram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proofErr w:type="gram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proofErr w:type="spell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с;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рассматриваются готовые графики квадратичных </w:t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t>функций и анализируются их особенности (наличие оси симмет</w:t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рии, вершины, направление ветвей, расположение по отношению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 оси </w:t>
      </w:r>
      <w:proofErr w:type="spellStart"/>
      <w:r w:rsidRPr="00EA3252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х</w:t>
      </w:r>
      <w:proofErr w:type="spellEnd"/>
      <w:r w:rsidRPr="00EA3252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),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этом активизируются общие сведения о функциях,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известные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учащимся из курса 8 класса; учащиеся учатся строить </w:t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t>параболу по точкам с опорой на ее симметрию. Далее следует бо</w:t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лее детальное изучение свой</w:t>
      </w:r>
      <w:proofErr w:type="gramStart"/>
      <w:r w:rsidRPr="00EA3252">
        <w:rPr>
          <w:rFonts w:ascii="Times New Roman" w:hAnsi="Times New Roman" w:cs="Times New Roman"/>
          <w:color w:val="000000"/>
          <w:sz w:val="24"/>
          <w:szCs w:val="24"/>
        </w:rPr>
        <w:t>ств кв</w:t>
      </w:r>
      <w:proofErr w:type="gramEnd"/>
      <w:r w:rsidRPr="00EA3252">
        <w:rPr>
          <w:rFonts w:ascii="Times New Roman" w:hAnsi="Times New Roman" w:cs="Times New Roman"/>
          <w:color w:val="000000"/>
          <w:sz w:val="24"/>
          <w:szCs w:val="24"/>
        </w:rPr>
        <w:t>адратичной функции, особенно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softHyphen/>
        <w:t>стей ее графика и приемов его построения. В связи с этим рассматривается</w:t>
      </w:r>
      <w:r w:rsidRPr="00EA32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перенос вдоль осей координат произвольных гра</w:t>
      </w:r>
      <w:r w:rsidRPr="00EA3252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t>фиков. Центральным моментом темы является доказательство то</w:t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го, что график любой квадратичной функции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 = ах</w:t>
      </w:r>
      <w:proofErr w:type="gram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proofErr w:type="gram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proofErr w:type="spell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с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жет быть получен с помощью сдвигов вдоль координатных осей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параболы </w:t>
      </w:r>
      <w:r w:rsidRPr="00EA3252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у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= </w:t>
      </w:r>
      <w:r w:rsidRPr="00EA3252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ах</w:t>
      </w:r>
      <w:r w:rsidRPr="00EA3252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vertAlign w:val="superscript"/>
        </w:rPr>
        <w:t>2</w:t>
      </w:r>
      <w:r w:rsidRPr="00EA3252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Теперь учащиеся по коэффициентам квадратно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го трехчлена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ах</w:t>
      </w:r>
      <w:proofErr w:type="gram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proofErr w:type="gramEnd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+ </w:t>
      </w:r>
      <w:proofErr w:type="spellStart"/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>bх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+</w:t>
      </w:r>
      <w:proofErr w:type="spellEnd"/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325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могут представить общий вид соответст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вующей параболы и вычислить координаты ее вершины.</w:t>
      </w:r>
    </w:p>
    <w:p w:rsidR="00721B46" w:rsidRDefault="00721B46" w:rsidP="00721B46">
      <w:pPr>
        <w:shd w:val="clear" w:color="auto" w:fill="FFFFFF"/>
        <w:spacing w:after="0" w:line="240" w:lineRule="auto"/>
        <w:ind w:left="5" w:right="10" w:firstLine="1134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В системе упражнений значительное место должно отводить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ся задачам прикладного характера, которые решаются с опорой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 графические представления. 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left="5" w:right="10" w:firstLine="113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1B46" w:rsidRDefault="00721B46" w:rsidP="00BA4571">
      <w:pPr>
        <w:pStyle w:val="af1"/>
        <w:numPr>
          <w:ilvl w:val="0"/>
          <w:numId w:val="19"/>
        </w:numPr>
        <w:shd w:val="clear" w:color="auto" w:fill="FFFFFF"/>
        <w:spacing w:after="0" w:line="240" w:lineRule="auto"/>
        <w:ind w:right="11"/>
        <w:jc w:val="both"/>
        <w:rPr>
          <w:b/>
          <w:color w:val="000000"/>
          <w:sz w:val="24"/>
          <w:szCs w:val="24"/>
          <w:u w:val="single"/>
        </w:rPr>
      </w:pPr>
      <w:r w:rsidRPr="004D38B3">
        <w:rPr>
          <w:b/>
          <w:color w:val="000000"/>
          <w:sz w:val="24"/>
          <w:szCs w:val="24"/>
          <w:u w:val="single"/>
        </w:rPr>
        <w:t>Уравнения и системы уравнений</w:t>
      </w:r>
    </w:p>
    <w:p w:rsidR="00721B46" w:rsidRPr="004D38B3" w:rsidRDefault="00721B46" w:rsidP="00721B46">
      <w:pPr>
        <w:pStyle w:val="af1"/>
        <w:shd w:val="clear" w:color="auto" w:fill="FFFFFF"/>
        <w:spacing w:after="0" w:line="240" w:lineRule="auto"/>
        <w:ind w:left="1068" w:right="11"/>
        <w:jc w:val="both"/>
        <w:rPr>
          <w:b/>
          <w:color w:val="000000"/>
          <w:sz w:val="24"/>
          <w:szCs w:val="24"/>
          <w:u w:val="single"/>
        </w:rPr>
      </w:pPr>
    </w:p>
    <w:p w:rsidR="00721B46" w:rsidRPr="00EA3252" w:rsidRDefault="00721B46" w:rsidP="00721B46">
      <w:pPr>
        <w:shd w:val="clear" w:color="auto" w:fill="FFFFFF"/>
        <w:spacing w:after="0" w:line="240" w:lineRule="auto"/>
        <w:ind w:left="6" w:right="11"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Рациональные выражения. Допустимые значения перемен</w:t>
      </w: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ных, входящих в алгебраические выражения. Тождество, доказа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тельство тождеств. Решение целых и дробных уравнений с одной переменной. Примеры решения нелинейных систем уравнений с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двумя переменными. Решение текстовых задач. Графическая ин</w:t>
      </w:r>
      <w:r w:rsidRPr="00EA3252">
        <w:rPr>
          <w:rFonts w:ascii="Times New Roman" w:hAnsi="Times New Roman" w:cs="Times New Roman"/>
          <w:color w:val="000000"/>
          <w:spacing w:val="6"/>
          <w:sz w:val="24"/>
          <w:szCs w:val="24"/>
        </w:rPr>
        <w:t>терпретация решения уравнений и систем уравнений.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left="6" w:right="11" w:firstLine="11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3252">
        <w:rPr>
          <w:rFonts w:ascii="Times New Roman" w:hAnsi="Times New Roman" w:cs="Times New Roman"/>
          <w:b/>
          <w:color w:val="000000"/>
          <w:sz w:val="24"/>
          <w:szCs w:val="24"/>
        </w:rPr>
        <w:t>Основная   цель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 — систематизировать сведения о рацио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нальных выражениях и уравнениях; познакомить учащихся с не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которыми приемами решения уравнений высших степеней, обу</w:t>
      </w:r>
      <w:r w:rsidRPr="00EA32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чить решению дробных уравнений, развить умение решать 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системы нелинейных уравнений с двумя переменными, а также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текстовые задачи; познакомить с применением графиков для исследования и решения систем уравнений с двумя переменными и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уравнений с одной переменной.</w:t>
      </w:r>
      <w:proofErr w:type="gramEnd"/>
    </w:p>
    <w:p w:rsidR="00721B46" w:rsidRPr="00EA3252" w:rsidRDefault="00721B46" w:rsidP="00721B46">
      <w:pPr>
        <w:shd w:val="clear" w:color="auto" w:fill="FFFFFF"/>
        <w:spacing w:after="0" w:line="240" w:lineRule="auto"/>
        <w:ind w:left="5" w:right="5"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В данной теме систематизируются, обобщаются и развивают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ся теоретические представления и практические умения учащих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ся, связанные с рациональными выражениями, уравнениями,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системами уравнений. Уточняется известное из курса 7 класса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понятие тождественного равенства двух рациональных выраже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ний; его содержание раскрывается с двух позиций — </w:t>
      </w:r>
      <w:proofErr w:type="gramStart"/>
      <w:r w:rsidRPr="00EA3252">
        <w:rPr>
          <w:rFonts w:ascii="Times New Roman" w:hAnsi="Times New Roman" w:cs="Times New Roman"/>
          <w:color w:val="000000"/>
          <w:sz w:val="24"/>
          <w:szCs w:val="24"/>
        </w:rPr>
        <w:t>алгебраиче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ской</w:t>
      </w:r>
      <w:proofErr w:type="gramEnd"/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функциональной. Вводится понятие тождества, обсужда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5"/>
          <w:sz w:val="24"/>
          <w:szCs w:val="24"/>
        </w:rPr>
        <w:t>ются приемы доказательства тождеств.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Значительное место в теме отводится решению </w:t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уравнений с одной переменной. Систематизируются и углубляют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знания, учащихся о целых уравнениях, основное внимание уде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ляется решению уравнений третьей и четвертой степени уже зна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комыми учащимся приемами — разложением на множители и введением новой переменной.   Продолжается решение систем уравнений, в том числе </w:t>
      </w:r>
      <w:r w:rsidRPr="00EA32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рассматриваются системы, в которых одно уравнение первой, а 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>другое — второй степени, и примеры более сложных систем.</w:t>
      </w:r>
    </w:p>
    <w:p w:rsidR="00721B46" w:rsidRDefault="00721B46" w:rsidP="00721B46">
      <w:pPr>
        <w:shd w:val="clear" w:color="auto" w:fill="FFFFFF"/>
        <w:spacing w:after="0" w:line="240" w:lineRule="auto"/>
        <w:ind w:left="19" w:firstLine="1128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В заключение проводится графическое исследование уравне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ний с одной переменной. Вообще графическая интерпретация ал</w:t>
      </w:r>
      <w:r w:rsidRPr="00EA32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гебраических выражений, уравнений и систем должна широко </w:t>
      </w:r>
      <w:r w:rsidRPr="00EA3252">
        <w:rPr>
          <w:rFonts w:ascii="Times New Roman" w:hAnsi="Times New Roman" w:cs="Times New Roman"/>
          <w:color w:val="000000"/>
          <w:spacing w:val="6"/>
          <w:sz w:val="24"/>
          <w:szCs w:val="24"/>
        </w:rPr>
        <w:t>использоваться при изложении материала всей темы.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left="19" w:firstLine="1128"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</w:p>
    <w:p w:rsidR="00721B46" w:rsidRDefault="00721B46" w:rsidP="00BA4571">
      <w:pPr>
        <w:pStyle w:val="af1"/>
        <w:numPr>
          <w:ilvl w:val="0"/>
          <w:numId w:val="19"/>
        </w:numPr>
        <w:shd w:val="clear" w:color="auto" w:fill="FFFFFF"/>
        <w:tabs>
          <w:tab w:val="left" w:pos="658"/>
        </w:tabs>
        <w:spacing w:after="0" w:line="240" w:lineRule="auto"/>
        <w:rPr>
          <w:b/>
          <w:color w:val="000000"/>
          <w:spacing w:val="6"/>
          <w:sz w:val="24"/>
          <w:szCs w:val="24"/>
          <w:u w:val="single"/>
        </w:rPr>
      </w:pPr>
      <w:r w:rsidRPr="004D38B3">
        <w:rPr>
          <w:b/>
          <w:color w:val="000000"/>
          <w:sz w:val="24"/>
          <w:szCs w:val="24"/>
          <w:u w:val="single"/>
        </w:rPr>
        <w:t>Ари</w:t>
      </w:r>
      <w:r w:rsidRPr="004D38B3">
        <w:rPr>
          <w:b/>
          <w:color w:val="000000"/>
          <w:spacing w:val="6"/>
          <w:sz w:val="24"/>
          <w:szCs w:val="24"/>
          <w:u w:val="single"/>
        </w:rPr>
        <w:t>фметическая и геометрическая прогрессии</w:t>
      </w:r>
    </w:p>
    <w:p w:rsidR="00721B46" w:rsidRPr="004D38B3" w:rsidRDefault="00721B46" w:rsidP="00721B46">
      <w:pPr>
        <w:pStyle w:val="af1"/>
        <w:shd w:val="clear" w:color="auto" w:fill="FFFFFF"/>
        <w:tabs>
          <w:tab w:val="left" w:pos="658"/>
        </w:tabs>
        <w:spacing w:after="0" w:line="240" w:lineRule="auto"/>
        <w:ind w:left="1068"/>
        <w:rPr>
          <w:b/>
          <w:color w:val="000000"/>
          <w:spacing w:val="6"/>
          <w:sz w:val="24"/>
          <w:szCs w:val="24"/>
          <w:u w:val="single"/>
        </w:rPr>
      </w:pPr>
    </w:p>
    <w:p w:rsidR="00721B46" w:rsidRPr="004D38B3" w:rsidRDefault="00721B46" w:rsidP="00721B46">
      <w:pPr>
        <w:shd w:val="clear" w:color="auto" w:fill="FFFFFF"/>
        <w:tabs>
          <w:tab w:val="left" w:pos="658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color w:val="000000"/>
          <w:spacing w:val="6"/>
          <w:sz w:val="24"/>
          <w:szCs w:val="24"/>
          <w:u w:val="single"/>
        </w:rPr>
      </w:pPr>
      <w:r w:rsidRPr="004D38B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Арифметическая и геометрическая прогрессии. Формулы </w:t>
      </w:r>
      <w:r w:rsidRPr="004D38B3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  <w:lang w:val="en-US"/>
        </w:rPr>
        <w:t>n</w:t>
      </w:r>
      <w:r w:rsidRPr="004D38B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– </w:t>
      </w:r>
      <w:proofErr w:type="spellStart"/>
      <w:r w:rsidRPr="004D38B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</w:t>
      </w:r>
      <w:r w:rsidRPr="004D38B3">
        <w:rPr>
          <w:rFonts w:ascii="Times New Roman" w:hAnsi="Times New Roman" w:cs="Times New Roman"/>
          <w:color w:val="000000"/>
          <w:spacing w:val="1"/>
          <w:sz w:val="24"/>
          <w:szCs w:val="24"/>
        </w:rPr>
        <w:t>члена</w:t>
      </w:r>
      <w:proofErr w:type="spellEnd"/>
      <w:r w:rsidRPr="004D38B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суммы </w:t>
      </w:r>
      <w:proofErr w:type="gramStart"/>
      <w:r w:rsidRPr="004D38B3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  <w:lang w:val="en-US"/>
        </w:rPr>
        <w:t>n</w:t>
      </w:r>
      <w:proofErr w:type="gramEnd"/>
      <w:r w:rsidRPr="004D38B3">
        <w:rPr>
          <w:rFonts w:ascii="Times New Roman" w:hAnsi="Times New Roman" w:cs="Times New Roman"/>
          <w:color w:val="000000"/>
          <w:spacing w:val="1"/>
          <w:sz w:val="24"/>
          <w:szCs w:val="24"/>
        </w:rPr>
        <w:t>членов арифметической и геометрической про</w:t>
      </w:r>
      <w:r w:rsidRPr="004D38B3">
        <w:rPr>
          <w:rFonts w:ascii="Times New Roman" w:hAnsi="Times New Roman" w:cs="Times New Roman"/>
          <w:color w:val="000000"/>
          <w:spacing w:val="5"/>
          <w:sz w:val="24"/>
          <w:szCs w:val="24"/>
        </w:rPr>
        <w:t>грессий. Простые и сложные проценты.</w:t>
      </w:r>
    </w:p>
    <w:p w:rsidR="00721B46" w:rsidRPr="00EA3252" w:rsidRDefault="00721B46" w:rsidP="00721B46">
      <w:pPr>
        <w:shd w:val="clear" w:color="auto" w:fill="FFFFFF"/>
        <w:spacing w:after="0" w:line="240" w:lineRule="auto"/>
        <w:ind w:left="19" w:right="29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A3252">
        <w:rPr>
          <w:rFonts w:ascii="Times New Roman" w:hAnsi="Times New Roman" w:cs="Times New Roman"/>
          <w:b/>
          <w:color w:val="000000"/>
          <w:sz w:val="24"/>
          <w:szCs w:val="24"/>
        </w:rPr>
        <w:t>Основная цель</w:t>
      </w:r>
      <w:r w:rsidRPr="00EA3252">
        <w:rPr>
          <w:rFonts w:ascii="Times New Roman" w:hAnsi="Times New Roman" w:cs="Times New Roman"/>
          <w:color w:val="000000"/>
          <w:sz w:val="24"/>
          <w:szCs w:val="24"/>
        </w:rPr>
        <w:t xml:space="preserve"> — расширить представления, учащихся о 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t>числовых последовательностях; изучить свойства арифметиче</w:t>
      </w:r>
      <w:r w:rsidRPr="00EA3252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t>ской и геометрической прогрессий; развить умение решать зада</w:t>
      </w:r>
      <w:r w:rsidRPr="00EA3252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A3252">
        <w:rPr>
          <w:rFonts w:ascii="Times New Roman" w:hAnsi="Times New Roman" w:cs="Times New Roman"/>
          <w:color w:val="000000"/>
          <w:spacing w:val="6"/>
          <w:sz w:val="24"/>
          <w:szCs w:val="24"/>
        </w:rPr>
        <w:t>чи на проценты.</w:t>
      </w:r>
    </w:p>
    <w:p w:rsidR="00721B46" w:rsidRDefault="00721B46" w:rsidP="00721B46">
      <w:pPr>
        <w:shd w:val="clear" w:color="auto" w:fill="FFFFFF"/>
        <w:spacing w:after="0" w:line="240" w:lineRule="auto"/>
        <w:ind w:left="24" w:right="19" w:firstLine="1134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EA435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данной теме вводятся необходимые термины и символика, в </w:t>
      </w:r>
      <w:r w:rsidRPr="00EA435F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результате чего создается содержательная основа для осознанного </w:t>
      </w:r>
      <w:r w:rsidRPr="00EA435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изучения числовых последовательностей, которые неоднократно встречались в предыдущих темах курса.  </w:t>
      </w:r>
      <w:proofErr w:type="gramStart"/>
      <w:r w:rsidRPr="00EA435F">
        <w:rPr>
          <w:rFonts w:ascii="Times New Roman" w:hAnsi="Times New Roman" w:cs="Times New Roman"/>
          <w:color w:val="000000"/>
          <w:spacing w:val="4"/>
          <w:sz w:val="24"/>
          <w:szCs w:val="24"/>
        </w:rPr>
        <w:t>Введение понятий арифметической и геометриче</w:t>
      </w:r>
      <w:r w:rsidRPr="00EA435F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EA435F">
        <w:rPr>
          <w:rFonts w:ascii="Times New Roman" w:hAnsi="Times New Roman" w:cs="Times New Roman"/>
          <w:color w:val="000000"/>
          <w:spacing w:val="2"/>
          <w:sz w:val="24"/>
          <w:szCs w:val="24"/>
        </w:rPr>
        <w:t>ской прогрессий следует осуществлять на основе рассмотрения примеров из реальной жизни.</w:t>
      </w:r>
      <w:proofErr w:type="gramEnd"/>
      <w:r w:rsidRPr="00EA435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На конкретных: примерах вводятся понятия простых и сложных процентов, которые позволяют рас</w:t>
      </w:r>
      <w:r w:rsidRPr="00EA435F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A435F">
        <w:rPr>
          <w:rFonts w:ascii="Times New Roman" w:hAnsi="Times New Roman" w:cs="Times New Roman"/>
          <w:color w:val="000000"/>
          <w:spacing w:val="5"/>
          <w:sz w:val="24"/>
          <w:szCs w:val="24"/>
        </w:rPr>
        <w:t>смотреть большое число практико-ориентированных задач.</w:t>
      </w:r>
    </w:p>
    <w:p w:rsidR="00721B46" w:rsidRPr="00EA435F" w:rsidRDefault="00721B46" w:rsidP="00721B46">
      <w:pPr>
        <w:shd w:val="clear" w:color="auto" w:fill="FFFFFF"/>
        <w:spacing w:after="0" w:line="240" w:lineRule="auto"/>
        <w:ind w:left="24" w:right="19" w:firstLine="1134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p w:rsidR="00721B46" w:rsidRPr="005273E7" w:rsidRDefault="00721B46" w:rsidP="00BA4571">
      <w:pPr>
        <w:pStyle w:val="af1"/>
        <w:numPr>
          <w:ilvl w:val="0"/>
          <w:numId w:val="19"/>
        </w:numPr>
        <w:shd w:val="clear" w:color="auto" w:fill="FFFFFF"/>
        <w:spacing w:after="0" w:line="240" w:lineRule="auto"/>
        <w:ind w:right="19"/>
        <w:jc w:val="both"/>
        <w:rPr>
          <w:sz w:val="24"/>
          <w:szCs w:val="24"/>
          <w:u w:val="single"/>
        </w:rPr>
      </w:pPr>
      <w:r w:rsidRPr="004D38B3">
        <w:rPr>
          <w:b/>
          <w:color w:val="000000"/>
          <w:sz w:val="24"/>
          <w:szCs w:val="24"/>
          <w:u w:val="single"/>
        </w:rPr>
        <w:t>Статистические исследования</w:t>
      </w:r>
    </w:p>
    <w:p w:rsidR="00721B46" w:rsidRPr="004D38B3" w:rsidRDefault="00721B46" w:rsidP="00721B46">
      <w:pPr>
        <w:pStyle w:val="af1"/>
        <w:shd w:val="clear" w:color="auto" w:fill="FFFFFF"/>
        <w:spacing w:after="0" w:line="240" w:lineRule="auto"/>
        <w:ind w:left="1068" w:right="19"/>
        <w:jc w:val="both"/>
        <w:rPr>
          <w:sz w:val="24"/>
          <w:szCs w:val="24"/>
          <w:u w:val="single"/>
        </w:rPr>
      </w:pPr>
    </w:p>
    <w:p w:rsidR="00721B46" w:rsidRPr="00EA435F" w:rsidRDefault="00721B46" w:rsidP="00721B46">
      <w:pPr>
        <w:shd w:val="clear" w:color="auto" w:fill="FFFFFF"/>
        <w:spacing w:after="0" w:line="240" w:lineRule="auto"/>
        <w:ind w:left="29" w:right="19" w:firstLine="1105"/>
        <w:jc w:val="both"/>
        <w:rPr>
          <w:rFonts w:ascii="Times New Roman" w:hAnsi="Times New Roman" w:cs="Times New Roman"/>
          <w:sz w:val="24"/>
          <w:szCs w:val="24"/>
        </w:rPr>
      </w:pPr>
      <w:r w:rsidRPr="00EA435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Генеральная совокупность и выборка. Ранжирование данных. </w:t>
      </w:r>
      <w:r w:rsidRPr="00EA435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Полигон частот. Интервальный ряд. Гистограмма. Выборочная </w:t>
      </w:r>
      <w:r w:rsidRPr="00EA435F">
        <w:rPr>
          <w:rFonts w:ascii="Times New Roman" w:hAnsi="Times New Roman" w:cs="Times New Roman"/>
          <w:color w:val="000000"/>
          <w:spacing w:val="4"/>
          <w:sz w:val="24"/>
          <w:szCs w:val="24"/>
        </w:rPr>
        <w:t>дисперсия, среднее квадратичное отклонение.</w:t>
      </w:r>
    </w:p>
    <w:p w:rsidR="00721B46" w:rsidRPr="00EA435F" w:rsidRDefault="00721B46" w:rsidP="00721B46">
      <w:pPr>
        <w:shd w:val="clear" w:color="auto" w:fill="FFFFFF"/>
        <w:spacing w:after="0" w:line="240" w:lineRule="auto"/>
        <w:ind w:left="34" w:right="14" w:firstLine="1105"/>
        <w:jc w:val="both"/>
        <w:rPr>
          <w:rFonts w:ascii="Times New Roman" w:hAnsi="Times New Roman" w:cs="Times New Roman"/>
          <w:sz w:val="24"/>
          <w:szCs w:val="24"/>
        </w:rPr>
      </w:pPr>
      <w:r w:rsidRPr="00EA435F">
        <w:rPr>
          <w:rFonts w:ascii="Times New Roman" w:hAnsi="Times New Roman" w:cs="Times New Roman"/>
          <w:b/>
          <w:color w:val="000000"/>
          <w:sz w:val="24"/>
          <w:szCs w:val="24"/>
        </w:rPr>
        <w:t>Основная цель</w:t>
      </w:r>
      <w:r w:rsidRPr="00EA435F">
        <w:rPr>
          <w:rFonts w:ascii="Times New Roman" w:hAnsi="Times New Roman" w:cs="Times New Roman"/>
          <w:color w:val="000000"/>
          <w:sz w:val="24"/>
          <w:szCs w:val="24"/>
        </w:rPr>
        <w:t xml:space="preserve"> — сформировать представление о стати</w:t>
      </w:r>
      <w:r w:rsidRPr="00EA435F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стических исследованиях, обработке данных и интерпретации ре</w:t>
      </w:r>
      <w:r w:rsidRPr="00EA43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зультатов.</w:t>
      </w:r>
    </w:p>
    <w:p w:rsidR="00721B46" w:rsidRPr="00D87843" w:rsidRDefault="00721B46" w:rsidP="00721B46">
      <w:pPr>
        <w:shd w:val="clear" w:color="auto" w:fill="FFFFFF"/>
        <w:spacing w:after="0" w:line="240" w:lineRule="auto"/>
        <w:ind w:left="34" w:firstLine="1105"/>
        <w:jc w:val="both"/>
        <w:rPr>
          <w:rFonts w:ascii="Times New Roman" w:hAnsi="Times New Roman" w:cs="Times New Roman"/>
          <w:sz w:val="24"/>
          <w:szCs w:val="24"/>
        </w:rPr>
      </w:pPr>
      <w:r w:rsidRPr="00EA435F">
        <w:rPr>
          <w:rFonts w:ascii="Times New Roman" w:hAnsi="Times New Roman" w:cs="Times New Roman"/>
          <w:color w:val="000000"/>
          <w:spacing w:val="1"/>
          <w:sz w:val="24"/>
          <w:szCs w:val="24"/>
        </w:rPr>
        <w:t>В данной теме представлен завершающий фрагмент вероятно</w:t>
      </w:r>
      <w:r w:rsidRPr="00EA435F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стно-статистической линии курса. В ней рассматриваются до</w:t>
      </w:r>
      <w:r w:rsidRPr="00EA435F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A435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ступные учащимся примеры комплексных статистических исследований, в которых используются полученные ранее знания о случайных экспериментах, способах представления данных и </w:t>
      </w:r>
      <w:r w:rsidRPr="00EA435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статистических характеристиках. </w:t>
      </w:r>
    </w:p>
    <w:p w:rsidR="00721B46" w:rsidRDefault="00721B46" w:rsidP="00721B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772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21B46" w:rsidRDefault="00721B46" w:rsidP="00721B4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Style w:val="16"/>
        <w:tblW w:w="9639" w:type="dxa"/>
        <w:tblInd w:w="108" w:type="dxa"/>
        <w:tblLook w:val="04A0"/>
      </w:tblPr>
      <w:tblGrid>
        <w:gridCol w:w="2694"/>
        <w:gridCol w:w="6945"/>
      </w:tblGrid>
      <w:tr w:rsidR="00721B46" w:rsidRPr="00E2648D" w:rsidTr="00F77655">
        <w:trPr>
          <w:cantSplit/>
          <w:trHeight w:val="7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Pr="00E2648D" w:rsidRDefault="00721B46" w:rsidP="00F77655">
            <w:pPr>
              <w:rPr>
                <w:sz w:val="24"/>
                <w:szCs w:val="24"/>
              </w:rPr>
            </w:pPr>
            <w:r w:rsidRPr="00E2648D">
              <w:rPr>
                <w:sz w:val="24"/>
                <w:szCs w:val="24"/>
              </w:rPr>
              <w:lastRenderedPageBreak/>
              <w:t>Основное содержание по темам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B46" w:rsidRPr="00E2648D" w:rsidRDefault="00721B46" w:rsidP="00F77655">
            <w:pPr>
              <w:jc w:val="center"/>
              <w:rPr>
                <w:sz w:val="24"/>
                <w:szCs w:val="24"/>
              </w:rPr>
            </w:pPr>
            <w:r w:rsidRPr="00E2648D">
              <w:rPr>
                <w:rFonts w:eastAsia="Calibri"/>
                <w:sz w:val="24"/>
                <w:szCs w:val="24"/>
              </w:rPr>
              <w:t>Характеристика основных видов деятельности ученика (на уровне учебных действий</w:t>
            </w:r>
            <w:r w:rsidRPr="00E2648D">
              <w:rPr>
                <w:sz w:val="24"/>
                <w:szCs w:val="24"/>
              </w:rPr>
              <w:t>)</w:t>
            </w:r>
          </w:p>
        </w:tc>
      </w:tr>
      <w:tr w:rsidR="00721B46" w:rsidRPr="00E2648D" w:rsidTr="00F77655">
        <w:trPr>
          <w:cantSplit/>
          <w:trHeight w:val="31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Неравенства (19</w:t>
            </w:r>
            <w:r w:rsidRPr="00E2648D">
              <w:rPr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721B46" w:rsidRPr="00E2648D" w:rsidTr="00F77655">
        <w:trPr>
          <w:cantSplit/>
          <w:trHeight w:val="835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1B46" w:rsidRDefault="00721B46" w:rsidP="00F77655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 Действительные числа. Общие свойства неравенств. Решение линейных неравенств. Решение систем линейных неравенств. </w:t>
            </w:r>
          </w:p>
          <w:p w:rsidR="00721B46" w:rsidRPr="00E2648D" w:rsidRDefault="00721B46" w:rsidP="00F77655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Доказательство неравенств. Что означают слова «с точностью </w:t>
            </w:r>
            <w:proofErr w:type="gramStart"/>
            <w:r>
              <w:rPr>
                <w:rFonts w:eastAsia="Trebuchet MS"/>
                <w:sz w:val="24"/>
                <w:szCs w:val="24"/>
              </w:rPr>
              <w:t>до</w:t>
            </w:r>
            <w:proofErr w:type="gramEnd"/>
            <w:r>
              <w:rPr>
                <w:rFonts w:eastAsia="Trebuchet MS"/>
                <w:sz w:val="24"/>
                <w:szCs w:val="24"/>
              </w:rPr>
              <w:t xml:space="preserve"> …».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Приводить примеры иррациональных чисел; распознавать рациональные и иррациональные числа; изображать числа точками координатной прямой. Находить десятичные приближения рациональных и иррациональных чисел; сравнивать и упорядочивать действительные числа. Описывать множество действительных чисел. Использовать в письменной математической речи обозначения и графические изображения числовых множеств, теоретико-множественную символику.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разные формы записи приближённых значений; делать выводы о точности приближения по записи приближённого значения.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Формулировать свойства числовых неравенств, иллюстрировать их на координатной прямой, доказывать алгебраически; применять свойства неравенств в ходе решения задач. </w:t>
            </w:r>
            <w:proofErr w:type="gramEnd"/>
          </w:p>
          <w:p w:rsidR="00721B46" w:rsidRPr="00E2648D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линейные неравенства, системы линейных неравенств с одной переменной. Доказывать неравенства, применяя приёмы, основанные на определении отношений «больше» и «меньше», свойствах неравенств, некоторых классических неравенствах.</w:t>
            </w:r>
          </w:p>
          <w:p w:rsidR="00721B46" w:rsidRPr="00E2648D" w:rsidRDefault="00721B46" w:rsidP="00F77655">
            <w:pPr>
              <w:jc w:val="both"/>
              <w:rPr>
                <w:sz w:val="24"/>
                <w:szCs w:val="24"/>
              </w:rPr>
            </w:pPr>
            <w:r w:rsidRPr="00E2648D">
              <w:rPr>
                <w:sz w:val="24"/>
                <w:szCs w:val="24"/>
              </w:rPr>
              <w:t xml:space="preserve">Распознавать на чертежах, рисунках, в окружающем мире геометрические фигуры. Приводить примеры аналогов в окружающем мире. Изображать геометрические фигуры и их конфигурации от руки и с использованием чертежных инструментов. Изображать геометрические фигуры на клетчатой бумаге. Измерять с помощью инструментов и сравнивать       длины отрезков. Строить отрезки заданной длины с помощью линейки. </w:t>
            </w:r>
          </w:p>
          <w:p w:rsidR="00721B46" w:rsidRPr="00E2648D" w:rsidRDefault="00721B46" w:rsidP="00F77655">
            <w:pPr>
              <w:jc w:val="both"/>
              <w:rPr>
                <w:sz w:val="24"/>
                <w:szCs w:val="24"/>
              </w:rPr>
            </w:pPr>
            <w:r w:rsidRPr="00E2648D">
              <w:rPr>
                <w:sz w:val="24"/>
                <w:szCs w:val="24"/>
              </w:rPr>
              <w:t>Знать понятие координатного луча, единичного отрезка и координаты точки. Уметь начертить координатный луч и отметить на нем заданные числа, назвать число, соответствующее данному штриху на координатном луче.</w:t>
            </w:r>
          </w:p>
        </w:tc>
      </w:tr>
      <w:tr w:rsidR="00721B46" w:rsidRPr="00E2648D" w:rsidTr="00F77655">
        <w:trPr>
          <w:trHeight w:val="36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Квадратичная функция (20</w:t>
            </w:r>
            <w:r w:rsidRPr="00E2648D">
              <w:rPr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721B46" w:rsidRPr="00E2648D" w:rsidTr="00F77655">
        <w:trPr>
          <w:trHeight w:val="41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1B46" w:rsidRDefault="00721B46" w:rsidP="00F77655">
            <w:pPr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 Какую функцию называют квадратичной. График и свойства функции у=ах</w:t>
            </w:r>
            <w:proofErr w:type="gramStart"/>
            <w:r>
              <w:rPr>
                <w:rFonts w:eastAsia="Trebuchet MS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eastAsia="Trebuchet MS"/>
                <w:sz w:val="24"/>
                <w:szCs w:val="24"/>
              </w:rPr>
              <w:t>. Сдвиг графика функции у=ах</w:t>
            </w:r>
            <w:proofErr w:type="gramStart"/>
            <w:r>
              <w:rPr>
                <w:rFonts w:eastAsia="Trebuchet MS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eastAsia="Trebuchet MS"/>
                <w:sz w:val="24"/>
                <w:szCs w:val="24"/>
              </w:rPr>
              <w:t xml:space="preserve"> вдоль осей координат. График функции у=ах</w:t>
            </w:r>
            <w:proofErr w:type="gramStart"/>
            <w:r>
              <w:rPr>
                <w:rFonts w:eastAsia="Trebuchet MS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eastAsia="Trebuchet MS"/>
                <w:sz w:val="24"/>
                <w:szCs w:val="24"/>
              </w:rPr>
              <w:t xml:space="preserve"> +</w:t>
            </w:r>
            <w:r>
              <w:rPr>
                <w:rFonts w:eastAsia="Trebuchet MS"/>
                <w:sz w:val="24"/>
                <w:szCs w:val="24"/>
                <w:lang w:val="en-US"/>
              </w:rPr>
              <w:t>b</w:t>
            </w:r>
            <w:proofErr w:type="spellStart"/>
            <w:r>
              <w:rPr>
                <w:rFonts w:eastAsia="Trebuchet MS"/>
                <w:sz w:val="24"/>
                <w:szCs w:val="24"/>
              </w:rPr>
              <w:t>х+с</w:t>
            </w:r>
            <w:proofErr w:type="spellEnd"/>
            <w:r>
              <w:rPr>
                <w:rFonts w:eastAsia="Trebuchet MS"/>
                <w:sz w:val="24"/>
                <w:szCs w:val="24"/>
              </w:rPr>
              <w:t xml:space="preserve">. </w:t>
            </w:r>
          </w:p>
          <w:p w:rsidR="00721B46" w:rsidRPr="003875CB" w:rsidRDefault="00721B46" w:rsidP="00F77655">
            <w:pPr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>Квадратные неравенства.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Распознавать квадратичную функцию, приводить примеры </w:t>
            </w:r>
            <w:proofErr w:type="gramStart"/>
            <w:r>
              <w:rPr>
                <w:sz w:val="24"/>
                <w:szCs w:val="24"/>
              </w:rPr>
              <w:t>квадратичных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зависимостейиз</w:t>
            </w:r>
            <w:proofErr w:type="spellEnd"/>
            <w:r>
              <w:rPr>
                <w:sz w:val="24"/>
                <w:szCs w:val="24"/>
              </w:rPr>
              <w:t xml:space="preserve"> реальной жизни, физики, геометрии.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Выявлять путём наблюдений и обобщать особенности графика квадратичной функции. Строить и изображать схематически графики квадратичных функций; выявлять свойства квадратичных функций по их графикам. Строить более сложные графики на основе графиков всех изученных функций.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разнообразные исследования, связанные с квадратичной функцией и её графиком.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знаково-символические действия с использованием функциональной символики; строить речевые конструкции с использованием функциональной терминологии.</w:t>
            </w:r>
          </w:p>
          <w:p w:rsidR="00721B46" w:rsidRPr="00E2648D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Решать квадратные неравенства, а также неравенства, сводящиеся к ним, путём несложных преобразований; решать системы неравенств, в которых одно неравенство или оба </w:t>
            </w:r>
            <w:r>
              <w:rPr>
                <w:sz w:val="24"/>
                <w:szCs w:val="24"/>
              </w:rPr>
              <w:lastRenderedPageBreak/>
              <w:t>являются квадратными. Применять аппарат неравен</w:t>
            </w:r>
            <w:proofErr w:type="gramStart"/>
            <w:r>
              <w:rPr>
                <w:sz w:val="24"/>
                <w:szCs w:val="24"/>
              </w:rPr>
              <w:t>ств пр</w:t>
            </w:r>
            <w:proofErr w:type="gramEnd"/>
            <w:r>
              <w:rPr>
                <w:sz w:val="24"/>
                <w:szCs w:val="24"/>
              </w:rPr>
              <w:t>и решении различных задач.</w:t>
            </w:r>
          </w:p>
        </w:tc>
      </w:tr>
      <w:tr w:rsidR="00721B46" w:rsidRPr="00E2648D" w:rsidTr="00F77655">
        <w:trPr>
          <w:trHeight w:val="36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B3043A" w:rsidRDefault="00721B46" w:rsidP="00F7765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Уравнения и системы уравнений.</w:t>
            </w:r>
            <w:r w:rsidRPr="00E2648D">
              <w:rPr>
                <w:b/>
                <w:i/>
                <w:sz w:val="24"/>
                <w:szCs w:val="24"/>
              </w:rPr>
              <w:t xml:space="preserve"> (</w:t>
            </w:r>
            <w:r>
              <w:rPr>
                <w:b/>
                <w:i/>
                <w:sz w:val="24"/>
                <w:szCs w:val="24"/>
              </w:rPr>
              <w:t>25</w:t>
            </w:r>
            <w:r w:rsidRPr="00E2648D">
              <w:rPr>
                <w:b/>
                <w:i/>
                <w:sz w:val="24"/>
                <w:szCs w:val="24"/>
              </w:rPr>
              <w:t>ч)</w:t>
            </w:r>
          </w:p>
        </w:tc>
      </w:tr>
      <w:tr w:rsidR="00721B46" w:rsidRPr="00E2648D" w:rsidTr="00F77655">
        <w:trPr>
          <w:trHeight w:val="524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 Рациональные выражения. Целые уравнения. Дробные уравнения. Системы уравнений с двумя переменными. Решение задач. Графическое исследование уравнений.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Распознавать рациональные и иррациональные выражения, классифицировать рациональные выражения. Находить область определения рационального выражения; доказывать тождества. Давать графическую интерпретацию функциональных свойств выражений с одной переменной.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Распознавать целые и дробные уравнения. Решать целые и дробные выражения, применяя различные приёмы.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Строить графики уравнений с двумя переменными.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Конструировать эквивалентные речевые высказывания с использованием алгебраического и геометрического языков.</w:t>
            </w:r>
            <w:proofErr w:type="gramEnd"/>
            <w:r>
              <w:rPr>
                <w:sz w:val="24"/>
                <w:szCs w:val="24"/>
              </w:rPr>
              <w:t xml:space="preserve"> Решать системы двух уравнений с двумя переменными, используя широкий набор приёмов.</w:t>
            </w:r>
          </w:p>
          <w:p w:rsidR="00721B46" w:rsidRPr="00E2648D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текстовые задачи алгебраическим способом: переходить от словесной формулировки условия задачи к алгебраической модели путём составления уравнения или системы уравнений; решать составленное уравнение (систему уравнений); интерпретировать результат. Использовать функционально-графические представления для решения и исследования уравнений и систем.</w:t>
            </w:r>
          </w:p>
        </w:tc>
      </w:tr>
      <w:tr w:rsidR="00721B46" w:rsidRPr="00E2648D" w:rsidTr="00F77655">
        <w:trPr>
          <w:trHeight w:val="36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Арифметическая и геометрическая прогрессии.  (17</w:t>
            </w:r>
            <w:r w:rsidRPr="00E2648D">
              <w:rPr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721B46" w:rsidRPr="00E2648D" w:rsidTr="00F77655">
        <w:trPr>
          <w:trHeight w:val="3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170A78" w:rsidRDefault="00721B46" w:rsidP="00F77655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 Числовые последовательности. Арифметическая прогрессия. Сумма первых </w:t>
            </w:r>
            <w:r>
              <w:rPr>
                <w:rFonts w:eastAsia="Trebuchet MS"/>
                <w:sz w:val="24"/>
                <w:szCs w:val="24"/>
                <w:lang w:val="en-US"/>
              </w:rPr>
              <w:t>n</w:t>
            </w:r>
            <w:r>
              <w:rPr>
                <w:rFonts w:eastAsia="Trebuchet MS"/>
                <w:sz w:val="24"/>
                <w:szCs w:val="24"/>
              </w:rPr>
              <w:t xml:space="preserve"> членов арифметической прогрессии. Геометрическая прогрессия. Сумма первых </w:t>
            </w:r>
            <w:proofErr w:type="gramStart"/>
            <w:r>
              <w:rPr>
                <w:rFonts w:eastAsia="Trebuchet MS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eastAsia="Trebuchet MS"/>
                <w:sz w:val="24"/>
                <w:szCs w:val="24"/>
              </w:rPr>
              <w:t xml:space="preserve">членов геометрической прогрессии. Простые и сложные проценты. Сумма квадратов первых </w:t>
            </w:r>
            <w:r>
              <w:rPr>
                <w:rFonts w:eastAsia="Trebuchet MS"/>
                <w:sz w:val="24"/>
                <w:szCs w:val="24"/>
                <w:lang w:val="en-US"/>
              </w:rPr>
              <w:t>n</w:t>
            </w:r>
            <w:r>
              <w:rPr>
                <w:rFonts w:eastAsia="Trebuchet MS"/>
                <w:sz w:val="24"/>
                <w:szCs w:val="24"/>
              </w:rPr>
              <w:t xml:space="preserve"> натуральных чисел.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Применять индексные обозначения, строить речевые высказывания с использованием терминологии, связанной с понятием последовательности.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Вычислять члены последовательностей, заданных формулой 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-го члена или рекуррентной формулой.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Устанавливать закономерность в построении последовательности, если выписаны первые несколько её членов. Изображать члены последовательности точками на координатной плоскости.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Распознавать арифметическую и геометрическую прогрессии при разных способах задания. Выводить на основе доказательных рассуждений формулы общего члена арифметической и геометрической прогрессий, суммы </w:t>
            </w:r>
            <w:r w:rsidRPr="00C75F09">
              <w:rPr>
                <w:sz w:val="24"/>
                <w:szCs w:val="24"/>
              </w:rPr>
              <w:t>первых</w:t>
            </w:r>
            <w:proofErr w:type="gramStart"/>
            <w:r>
              <w:rPr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sz w:val="24"/>
                <w:szCs w:val="24"/>
              </w:rPr>
              <w:t xml:space="preserve"> членов арифметической и геометрической прогрессий; решать задачи с использованием этих формул.</w:t>
            </w:r>
          </w:p>
          <w:p w:rsidR="00721B46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Рассматривать примеры из реальной жизни, иллюстрирующие изменения в арифметической прогрессии, в геометрической прогрессии; изображать соответствующие зависимости графически.</w:t>
            </w:r>
          </w:p>
          <w:p w:rsidR="00721B46" w:rsidRPr="00C75F09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Решать задачи на сложные проценты, в том числе задачи из реальной практики (с использованием калькулятора)</w:t>
            </w:r>
          </w:p>
        </w:tc>
      </w:tr>
      <w:tr w:rsidR="00721B46" w:rsidRPr="00E2648D" w:rsidTr="00F77655">
        <w:trPr>
          <w:trHeight w:val="36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Статистика и вероятность. (6</w:t>
            </w:r>
            <w:r w:rsidRPr="00E2648D">
              <w:rPr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721B46" w:rsidRPr="00E2648D" w:rsidTr="00F77655">
        <w:trPr>
          <w:trHeight w:val="3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ind w:right="20"/>
              <w:jc w:val="both"/>
              <w:rPr>
                <w:rFonts w:eastAsia="Trebuchet MS"/>
                <w:sz w:val="24"/>
                <w:szCs w:val="24"/>
              </w:rPr>
            </w:pPr>
            <w:r>
              <w:rPr>
                <w:rFonts w:eastAsia="Trebuchet MS"/>
                <w:sz w:val="24"/>
                <w:szCs w:val="24"/>
              </w:rPr>
              <w:t xml:space="preserve">Выборочные исследования. Интервальный ряд. Гистограмма. Характеристики </w:t>
            </w:r>
            <w:r>
              <w:rPr>
                <w:rFonts w:eastAsia="Trebuchet MS"/>
                <w:sz w:val="24"/>
                <w:szCs w:val="24"/>
              </w:rPr>
              <w:lastRenderedPageBreak/>
              <w:t>разброса. Статистическое оценивание и прогноз.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Осуществлять поиск статистической информации, рассматривать реальную статистическую информацию, организовывать и анализировать её (ранжировать данные, строить интервальные ряды, строить диаграммы, полигоны частот, гистограммы; вычислять различные средние, а также характеристики </w:t>
            </w:r>
            <w:r>
              <w:rPr>
                <w:sz w:val="24"/>
                <w:szCs w:val="24"/>
              </w:rPr>
              <w:lastRenderedPageBreak/>
              <w:t>разброса). Прогнозировать частоту повторения события на основе имеющихся статистических данных.</w:t>
            </w:r>
          </w:p>
        </w:tc>
      </w:tr>
      <w:tr w:rsidR="00721B46" w:rsidRPr="00E2648D" w:rsidTr="00F77655">
        <w:trPr>
          <w:trHeight w:val="35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46" w:rsidRPr="00E2648D" w:rsidRDefault="00721B46" w:rsidP="00F77655">
            <w:pPr>
              <w:jc w:val="center"/>
              <w:rPr>
                <w:b/>
                <w:i/>
                <w:sz w:val="24"/>
                <w:szCs w:val="24"/>
              </w:rPr>
            </w:pPr>
            <w:r w:rsidRPr="00E2648D">
              <w:rPr>
                <w:b/>
                <w:i/>
                <w:sz w:val="24"/>
                <w:szCs w:val="24"/>
              </w:rPr>
              <w:lastRenderedPageBreak/>
              <w:t xml:space="preserve">Повторение. </w:t>
            </w:r>
            <w:r>
              <w:rPr>
                <w:b/>
                <w:i/>
                <w:sz w:val="24"/>
                <w:szCs w:val="24"/>
              </w:rPr>
              <w:t xml:space="preserve">  (15 </w:t>
            </w:r>
            <w:r w:rsidRPr="00E2648D">
              <w:rPr>
                <w:b/>
                <w:i/>
                <w:sz w:val="24"/>
                <w:szCs w:val="24"/>
              </w:rPr>
              <w:t>ч)</w:t>
            </w:r>
          </w:p>
        </w:tc>
      </w:tr>
    </w:tbl>
    <w:p w:rsidR="00721B46" w:rsidRDefault="00721B46" w:rsidP="00721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21B46" w:rsidSect="00D85537">
          <w:footerReference w:type="default" r:id="rId12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721B46" w:rsidRPr="00CF431B" w:rsidRDefault="00721B46" w:rsidP="00721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31B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алгебра 9 класс</w:t>
      </w:r>
    </w:p>
    <w:p w:rsidR="00721B46" w:rsidRPr="00CF431B" w:rsidRDefault="00721B46" w:rsidP="00721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710"/>
        <w:gridCol w:w="4252"/>
        <w:gridCol w:w="850"/>
        <w:gridCol w:w="1418"/>
        <w:gridCol w:w="1418"/>
      </w:tblGrid>
      <w:tr w:rsidR="00721B46" w:rsidRPr="00CF431B" w:rsidTr="00F77655">
        <w:trPr>
          <w:trHeight w:val="375"/>
        </w:trPr>
        <w:tc>
          <w:tcPr>
            <w:tcW w:w="674" w:type="dxa"/>
            <w:vMerge w:val="restart"/>
            <w:shd w:val="clear" w:color="auto" w:fill="FFFFFF"/>
            <w:vAlign w:val="center"/>
          </w:tcPr>
          <w:p w:rsidR="00721B46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пункта</w:t>
            </w: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10" w:type="dxa"/>
            <w:vMerge w:val="restart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4252" w:type="dxa"/>
            <w:vMerge w:val="restart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721B46" w:rsidRPr="00CF431B" w:rsidTr="00F77655">
        <w:trPr>
          <w:trHeight w:val="322"/>
        </w:trPr>
        <w:tc>
          <w:tcPr>
            <w:tcW w:w="674" w:type="dxa"/>
            <w:vMerge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vMerge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418" w:type="dxa"/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721B46" w:rsidRPr="00CF431B" w:rsidTr="00F77655">
        <w:trPr>
          <w:trHeight w:val="454"/>
        </w:trPr>
        <w:tc>
          <w:tcPr>
            <w:tcW w:w="674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21B46" w:rsidRPr="005069C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69CB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5069C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69C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03.09</w:t>
            </w:r>
          </w:p>
          <w:p w:rsidR="00721B46" w:rsidRPr="005069C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06.09</w:t>
            </w:r>
          </w:p>
        </w:tc>
        <w:tc>
          <w:tcPr>
            <w:tcW w:w="1418" w:type="dxa"/>
          </w:tcPr>
          <w:p w:rsidR="00721B46" w:rsidRPr="005069C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454"/>
        </w:trPr>
        <w:tc>
          <w:tcPr>
            <w:tcW w:w="9322" w:type="dxa"/>
            <w:gridSpan w:val="6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Неравенства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1A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721B46" w:rsidRPr="00CF431B" w:rsidTr="00F77655">
        <w:trPr>
          <w:trHeight w:val="464"/>
        </w:trPr>
        <w:tc>
          <w:tcPr>
            <w:tcW w:w="674" w:type="dxa"/>
            <w:vMerge w:val="restart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Числовые множества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556"/>
        </w:trPr>
        <w:tc>
          <w:tcPr>
            <w:tcW w:w="674" w:type="dxa"/>
            <w:vMerge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Действительные числа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56"/>
        </w:trPr>
        <w:tc>
          <w:tcPr>
            <w:tcW w:w="674" w:type="dxa"/>
            <w:vMerge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Действительные числа на 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координатной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прямой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696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Общие свойства неравенств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976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свойств неравенств. Оценка выражений.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653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Линейные неравенства 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83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еравенства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Числовые промежутки. 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линейных неравенств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83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линейных неравенств. Составление  неравенства по условию задачи.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83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линейных неравенств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856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систем линейных неравенств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84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Составление систем линейных   неравенств по условию задачи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84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с помощью систем линейных неравенств. 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1107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Доказательство линейных неравенств. Алгебраические приёмы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9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Доказательство линейных неравенств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01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Доказательство линейных неравенств с радикалами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697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Что означают слова «с точностью 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58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Относительная точность</w:t>
            </w: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577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контрольной работе</w:t>
            </w:r>
          </w:p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rPr>
          <w:trHeight w:val="77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 «Линейные неравенства»</w:t>
            </w: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7"/>
        </w:trPr>
        <w:tc>
          <w:tcPr>
            <w:tcW w:w="9322" w:type="dxa"/>
            <w:gridSpan w:val="6"/>
            <w:shd w:val="clear" w:color="auto" w:fill="auto"/>
            <w:vAlign w:val="center"/>
          </w:tcPr>
          <w:p w:rsidR="00721B46" w:rsidRPr="008B1A44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1A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Квадратичная функция 20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48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квадратичной функции. 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7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График квадратичной функции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Исследование квадратичной функции. Нули функции, область определения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83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Исследование квадратичной функции. Промежутки возрастания и убывания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0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График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5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Свойства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при а&gt; 0и при а &lt; 0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8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Сдвиг графика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вдоль оси у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Сдвиг графика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вдоль оси </w:t>
            </w:r>
            <w:proofErr w:type="spell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Сдвиг графика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вдоль осей координат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График функции у = 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3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График функции у = 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spellStart"/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График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+вх+с. Вычисление координат вершины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График функции </w:t>
            </w:r>
            <w:proofErr w:type="spell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у=</w:t>
            </w:r>
            <w:proofErr w:type="spell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+вх+с и его исследование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График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+вх+с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Схематическое изображение графика функции у=ах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+вх+с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2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Квадратные неравенства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9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квадратных неравенств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4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неполных квадратных неравенств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Квадратные неравенства и их свойства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21B46" w:rsidRPr="00C479F0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9F0">
              <w:rPr>
                <w:rFonts w:ascii="Times New Roman" w:hAnsi="Times New Roman" w:cs="Times New Roman"/>
                <w:sz w:val="28"/>
                <w:szCs w:val="28"/>
              </w:rPr>
              <w:t>Контрольная работа  «Квадратичная функция»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9322" w:type="dxa"/>
            <w:gridSpan w:val="6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9F0">
              <w:rPr>
                <w:rFonts w:ascii="Times New Roman" w:hAnsi="Times New Roman" w:cs="Times New Roman"/>
                <w:b/>
                <w:sz w:val="28"/>
                <w:szCs w:val="28"/>
              </w:rPr>
              <w:t>Уравнение и  системы уравнений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431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Рациональные и иррациональные выражения. Работа над ошибками.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Область определения выражения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Тождественные преобразования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6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Доказательство тождеств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4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Целые уравнения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биквадратных уравнений и уравнений 3 степени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4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Дробные уравнения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Решение дробных уравнений. Алгоритм 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дробных уравнений по алгоритму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Составление дробного уравнения по условию задачи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8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Корни, не удовлетворяющие условию задачи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дробных выражений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дробных уравнений и задач.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8"/>
        </w:trPr>
        <w:tc>
          <w:tcPr>
            <w:tcW w:w="674" w:type="dxa"/>
            <w:vMerge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уравнений и задач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5"/>
        </w:trPr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:rsidR="00721B46" w:rsidRPr="00E41D2E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«Рациональные </w:t>
            </w:r>
            <w:r w:rsidRPr="00E41D2E">
              <w:rPr>
                <w:rFonts w:ascii="Times New Roman" w:hAnsi="Times New Roman" w:cs="Times New Roman"/>
                <w:sz w:val="28"/>
                <w:szCs w:val="28"/>
              </w:rPr>
              <w:t>выражения. Уравнение»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6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3.5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Системы уравнений с 2 переменными 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Графический способ решения систем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Способ сложения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6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Способ подстановки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7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систем уравнений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систем уравнений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Графическое исследование уравнений. Алгоритм 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7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Графическое исследование уравнений. Уточнение значений корня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5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Графическое исследование уравнений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2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721B46" w:rsidRPr="00DE6F9A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F9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  «Системы уравнений»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1418" w:type="dxa"/>
            <w:shd w:val="clear" w:color="auto" w:fill="FFFFFF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"/>
        </w:trPr>
        <w:tc>
          <w:tcPr>
            <w:tcW w:w="9322" w:type="dxa"/>
            <w:gridSpan w:val="6"/>
            <w:shd w:val="clear" w:color="auto" w:fill="auto"/>
            <w:vAlign w:val="center"/>
          </w:tcPr>
          <w:p w:rsidR="00721B46" w:rsidRPr="00CF431B" w:rsidRDefault="00721B46" w:rsidP="00F77655">
            <w:pPr>
              <w:pStyle w:val="af1"/>
              <w:spacing w:after="0" w:line="240" w:lineRule="auto"/>
              <w:ind w:left="317"/>
              <w:rPr>
                <w:rFonts w:eastAsia="Times New Roman"/>
                <w:b/>
                <w:sz w:val="28"/>
                <w:szCs w:val="28"/>
              </w:rPr>
            </w:pPr>
            <w:r w:rsidRPr="00CF431B">
              <w:rPr>
                <w:rFonts w:eastAsia="Times New Roman"/>
                <w:b/>
                <w:sz w:val="28"/>
                <w:szCs w:val="28"/>
              </w:rPr>
              <w:t>Арифметическая и геометрическая прогрессия</w:t>
            </w:r>
            <w:r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 w:rsidRPr="00CF431B">
              <w:rPr>
                <w:rFonts w:eastAsia="Times New Roman"/>
                <w:b/>
                <w:sz w:val="28"/>
                <w:szCs w:val="28"/>
              </w:rPr>
              <w:t>17</w:t>
            </w:r>
            <w:r>
              <w:rPr>
                <w:rFonts w:eastAsia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4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  Числовые последовательности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Числовые последовательности.  </w:t>
            </w:r>
            <w:proofErr w:type="spell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Реккурентная</w:t>
            </w:r>
            <w:proofErr w:type="spell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формула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5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Арифметическая прогрессия.  Разность </w:t>
            </w:r>
            <w:proofErr w:type="spell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арифм</w:t>
            </w:r>
            <w:proofErr w:type="spell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. прогрессии. Формула </w:t>
            </w:r>
            <w:proofErr w:type="spell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п-го</w:t>
            </w:r>
            <w:proofErr w:type="spell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члена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8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Арифметическая прогрессия. Формула n-го члена. Нахождение n-го члена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0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Арифметическая прогрессия. Формула n-го члена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4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первых членов арифметической прогрессии. Вывод формулы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Формула суммы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первых членов арифметической прогрессии. Вычисления по формуле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9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первых членов арифметической прогрессии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7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4.4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Геометрическая прогрессия. Знаменатель. Формула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-го члена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4252" w:type="dxa"/>
            <w:vMerge w:val="restart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Геометрическая прогрессия. Нахождение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-го члена геом. прогрессии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4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Геометрическая прогрессия. Формула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-го члена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6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Вывод  формулы суммы первых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членов геометрической прогрессии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9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Сумма первых </w:t>
            </w:r>
            <w:r w:rsidRPr="00CF4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членов геометрической прогрессии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2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Простые и сложные проценты, примеры их применения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4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Простые и сложные проценты. Расчёт процентов по банковскому вкладу 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3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Простые и сложные проценты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4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21B46" w:rsidRPr="00DE6F9A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  <w:r w:rsidRPr="00DE6F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«Арифметическая и геометрическая прогрессии»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22" w:type="dxa"/>
            <w:gridSpan w:val="6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Статистические исследования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7"/>
        </w:trPr>
        <w:tc>
          <w:tcPr>
            <w:tcW w:w="674" w:type="dxa"/>
            <w:vMerge w:val="restart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над ошибками. Статистические исследования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8"/>
        </w:trPr>
        <w:tc>
          <w:tcPr>
            <w:tcW w:w="674" w:type="dxa"/>
            <w:vMerge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Статистические исследования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674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Интервальный ряд. Гистограмма.</w:t>
            </w:r>
          </w:p>
        </w:tc>
        <w:tc>
          <w:tcPr>
            <w:tcW w:w="850" w:type="dxa"/>
            <w:vMerge w:val="restart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2"/>
        </w:trPr>
        <w:tc>
          <w:tcPr>
            <w:tcW w:w="674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Интервальный ряд. Гистограмма.</w:t>
            </w:r>
          </w:p>
        </w:tc>
        <w:tc>
          <w:tcPr>
            <w:tcW w:w="850" w:type="dxa"/>
            <w:vMerge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2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252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разброса</w:t>
            </w:r>
          </w:p>
        </w:tc>
        <w:tc>
          <w:tcPr>
            <w:tcW w:w="85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674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Статистическое оценивание и прогноз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9322" w:type="dxa"/>
            <w:gridSpan w:val="6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43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6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Целые и дробные выражения. Доказательство тождеств</w:t>
            </w:r>
          </w:p>
        </w:tc>
        <w:tc>
          <w:tcPr>
            <w:tcW w:w="85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Степени. Корни. Упрощение выражений</w:t>
            </w:r>
          </w:p>
        </w:tc>
        <w:tc>
          <w:tcPr>
            <w:tcW w:w="85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6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4252" w:type="dxa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Степени. Корни. </w:t>
            </w:r>
          </w:p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уравнений и неравенств</w:t>
            </w:r>
          </w:p>
        </w:tc>
        <w:tc>
          <w:tcPr>
            <w:tcW w:w="850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4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Квадратный трехчлен</w:t>
            </w:r>
            <w:proofErr w:type="gramStart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CF4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квадратных уравнений и неравенств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Графическое решение уравнений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систем уравнений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7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Графики. Чтение и исследование.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  <w:vAlign w:val="center"/>
          </w:tcPr>
          <w:p w:rsidR="00721B46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Построение графиков.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на движение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hAnsi="Times New Roman" w:cs="Times New Roman"/>
                <w:sz w:val="28"/>
                <w:szCs w:val="28"/>
              </w:rPr>
              <w:t>Решение задач на проценты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100-101</w:t>
            </w:r>
          </w:p>
        </w:tc>
        <w:tc>
          <w:tcPr>
            <w:tcW w:w="4252" w:type="dxa"/>
            <w:shd w:val="clear" w:color="auto" w:fill="auto"/>
          </w:tcPr>
          <w:p w:rsidR="00721B46" w:rsidRPr="008E259B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259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тестирование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8E259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259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46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23.05</w:t>
            </w:r>
          </w:p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674" w:type="dxa"/>
            <w:vAlign w:val="center"/>
          </w:tcPr>
          <w:p w:rsidR="00721B46" w:rsidRPr="00CF431B" w:rsidRDefault="00721B46" w:rsidP="00F776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4252" w:type="dxa"/>
            <w:shd w:val="clear" w:color="auto" w:fill="auto"/>
          </w:tcPr>
          <w:p w:rsidR="00721B46" w:rsidRPr="00CF431B" w:rsidRDefault="00721B46" w:rsidP="00F77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урок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3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1418" w:type="dxa"/>
          </w:tcPr>
          <w:p w:rsidR="00721B46" w:rsidRPr="00CF431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1B46" w:rsidRPr="00CF431B" w:rsidTr="00F776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9322" w:type="dxa"/>
            <w:gridSpan w:val="6"/>
            <w:vAlign w:val="center"/>
          </w:tcPr>
          <w:p w:rsidR="00721B46" w:rsidRPr="008E259B" w:rsidRDefault="00721B46" w:rsidP="00F77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25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102 часа</w:t>
            </w:r>
          </w:p>
        </w:tc>
      </w:tr>
    </w:tbl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80725D" w:rsidRDefault="0080725D" w:rsidP="00721B46"/>
    <w:p w:rsidR="0080725D" w:rsidRDefault="0080725D" w:rsidP="00721B46"/>
    <w:p w:rsidR="0080725D" w:rsidRDefault="0080725D" w:rsidP="00721B46"/>
    <w:p w:rsidR="0080725D" w:rsidRDefault="0080725D" w:rsidP="00721B46"/>
    <w:p w:rsidR="0080725D" w:rsidRDefault="0080725D" w:rsidP="00721B46"/>
    <w:p w:rsidR="0080725D" w:rsidRDefault="0080725D" w:rsidP="00721B46"/>
    <w:p w:rsidR="0080725D" w:rsidRDefault="0080725D" w:rsidP="00721B46"/>
    <w:p w:rsidR="0080725D" w:rsidRDefault="0080725D" w:rsidP="00721B46">
      <w:r w:rsidRPr="0080725D">
        <w:rPr>
          <w:noProof/>
        </w:rPr>
        <w:lastRenderedPageBreak/>
        <w:drawing>
          <wp:inline distT="0" distB="0" distL="0" distR="0">
            <wp:extent cx="5525652" cy="7891670"/>
            <wp:effectExtent l="0" t="0" r="0" b="0"/>
            <wp:docPr id="9" name="Рисунок 9" descr="E:\титулы\CCI0810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итулы\CCI08102021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1" cy="78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46" w:rsidRDefault="00721B46" w:rsidP="00721B46"/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0725D" w:rsidRDefault="0080725D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1B46" w:rsidRDefault="00721B46" w:rsidP="00721B46">
      <w:pPr>
        <w:shd w:val="clear" w:color="auto" w:fill="FFFFFF"/>
        <w:spacing w:after="0" w:line="23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Планируемые п</w:t>
      </w:r>
      <w:r w:rsidRPr="0001710C">
        <w:rPr>
          <w:rFonts w:ascii="Times New Roman" w:hAnsi="Times New Roman"/>
          <w:b/>
          <w:bCs/>
          <w:sz w:val="24"/>
          <w:szCs w:val="24"/>
        </w:rPr>
        <w:t>редметные</w:t>
      </w:r>
      <w:r>
        <w:rPr>
          <w:rFonts w:ascii="Times New Roman" w:hAnsi="Times New Roman"/>
          <w:b/>
          <w:bCs/>
          <w:sz w:val="24"/>
          <w:szCs w:val="24"/>
        </w:rPr>
        <w:t xml:space="preserve"> результаты освоения учебного предмета</w:t>
      </w:r>
    </w:p>
    <w:p w:rsidR="00721B46" w:rsidRPr="0001710C" w:rsidRDefault="00721B46" w:rsidP="00721B46">
      <w:pPr>
        <w:shd w:val="clear" w:color="auto" w:fill="FFFFFF"/>
        <w:spacing w:after="0" w:line="230" w:lineRule="exact"/>
        <w:jc w:val="both"/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4689"/>
        <w:gridCol w:w="2965"/>
      </w:tblGrid>
      <w:tr w:rsidR="00721B46" w:rsidRPr="00F645A4" w:rsidTr="00F77655">
        <w:tc>
          <w:tcPr>
            <w:tcW w:w="2093" w:type="dxa"/>
          </w:tcPr>
          <w:p w:rsidR="00721B46" w:rsidRPr="00B140EC" w:rsidRDefault="00721B46" w:rsidP="00F77655">
            <w:pPr>
              <w:pStyle w:val="Default"/>
            </w:pPr>
            <w:r w:rsidRPr="00B140EC">
              <w:rPr>
                <w:b/>
                <w:bCs/>
                <w:iCs/>
              </w:rPr>
              <w:t xml:space="preserve">Тема </w:t>
            </w:r>
          </w:p>
        </w:tc>
        <w:tc>
          <w:tcPr>
            <w:tcW w:w="4689" w:type="dxa"/>
          </w:tcPr>
          <w:p w:rsidR="00721B46" w:rsidRPr="00B140EC" w:rsidRDefault="00721B46" w:rsidP="00F7765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0EC">
              <w:rPr>
                <w:rFonts w:ascii="Times New Roman" w:hAnsi="Times New Roman"/>
                <w:b/>
                <w:sz w:val="24"/>
                <w:szCs w:val="24"/>
              </w:rPr>
              <w:t>Учащиеся научатся</w:t>
            </w:r>
          </w:p>
        </w:tc>
        <w:tc>
          <w:tcPr>
            <w:tcW w:w="2965" w:type="dxa"/>
          </w:tcPr>
          <w:p w:rsidR="00721B46" w:rsidRPr="00B140EC" w:rsidRDefault="00721B46" w:rsidP="00F7765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0EC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получат возможность </w:t>
            </w:r>
          </w:p>
        </w:tc>
      </w:tr>
      <w:tr w:rsidR="00721B46" w:rsidRPr="00F645A4" w:rsidTr="00F77655">
        <w:trPr>
          <w:trHeight w:val="834"/>
        </w:trPr>
        <w:tc>
          <w:tcPr>
            <w:tcW w:w="2093" w:type="dxa"/>
          </w:tcPr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A77C82">
              <w:rPr>
                <w:b/>
                <w:bCs/>
                <w:i/>
                <w:iCs/>
              </w:rPr>
              <w:t>Векторы</w:t>
            </w:r>
          </w:p>
        </w:tc>
        <w:tc>
          <w:tcPr>
            <w:tcW w:w="4689" w:type="dxa"/>
          </w:tcPr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обозначать и изображать векторы,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 xml:space="preserve">изображать вектор, равный </w:t>
            </w:r>
            <w:proofErr w:type="gramStart"/>
            <w:r w:rsidRPr="00A77C82">
              <w:rPr>
                <w:i/>
              </w:rPr>
              <w:t>данному</w:t>
            </w:r>
            <w:proofErr w:type="gramEnd"/>
            <w:r w:rsidRPr="00A77C82">
              <w:rPr>
                <w:i/>
              </w:rPr>
              <w:t>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строить вектор, равный сумме двух векторов, используя правила треугольника, параллелограмма, формулировать законы сложения,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строить сумму  нескольких векторов, используя правило многоугольника,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строить вектор, равный разности двух векторов, двумя способами.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решать геометрические задачи использование  алгоритма выражения через данные векторы, используя правила сложения, вычитания и умножения вектора на число.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решать простейшие геометрические задачи, опираясь на изученные свойства векторов;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1"/>
              </w:numPr>
              <w:ind w:left="317" w:hanging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находить среднюю линию трапеции по заданным основаниям.</w:t>
            </w:r>
          </w:p>
          <w:p w:rsidR="00721B46" w:rsidRPr="00C6732F" w:rsidRDefault="00721B46" w:rsidP="00F77655">
            <w:pPr>
              <w:pStyle w:val="Default"/>
              <w:jc w:val="both"/>
              <w:rPr>
                <w:b/>
                <w:i/>
              </w:rPr>
            </w:pPr>
            <w:r w:rsidRPr="00A77C82">
              <w:rPr>
                <w:b/>
                <w:i/>
              </w:rPr>
              <w:t>В повседневной жизни и при изучении других предметов: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10"/>
              </w:numPr>
              <w:ind w:left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>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w="2965" w:type="dxa"/>
          </w:tcPr>
          <w:p w:rsidR="00721B46" w:rsidRDefault="00721B46" w:rsidP="00BA4571">
            <w:pPr>
              <w:pStyle w:val="Default"/>
              <w:numPr>
                <w:ilvl w:val="0"/>
                <w:numId w:val="20"/>
              </w:numPr>
              <w:ind w:left="306" w:hanging="306"/>
              <w:jc w:val="both"/>
              <w:rPr>
                <w:i/>
              </w:rPr>
            </w:pPr>
            <w:r w:rsidRPr="00A77C82">
              <w:rPr>
                <w:i/>
              </w:rPr>
              <w:t>овладеть векторным методом для решения задач на вычисление и доказательство;</w:t>
            </w:r>
          </w:p>
          <w:p w:rsidR="00721B46" w:rsidRPr="00A77C82" w:rsidRDefault="00721B46" w:rsidP="00F77655">
            <w:pPr>
              <w:pStyle w:val="Default"/>
              <w:ind w:left="306" w:hanging="306"/>
              <w:jc w:val="both"/>
              <w:rPr>
                <w:i/>
              </w:rPr>
            </w:pPr>
          </w:p>
          <w:p w:rsidR="00721B46" w:rsidRPr="00A77C82" w:rsidRDefault="00721B46" w:rsidP="00BA4571">
            <w:pPr>
              <w:pStyle w:val="Default"/>
              <w:numPr>
                <w:ilvl w:val="0"/>
                <w:numId w:val="20"/>
              </w:numPr>
              <w:ind w:left="306" w:hanging="306"/>
              <w:jc w:val="both"/>
              <w:rPr>
                <w:b/>
                <w:i/>
              </w:rPr>
            </w:pPr>
            <w:r w:rsidRPr="00A77C82">
              <w:rPr>
                <w:i/>
              </w:rPr>
              <w:t>прибрести опыт выполнения проектов.</w:t>
            </w:r>
          </w:p>
        </w:tc>
      </w:tr>
      <w:tr w:rsidR="00721B46" w:rsidRPr="00F645A4" w:rsidTr="00F77655">
        <w:trPr>
          <w:trHeight w:val="1826"/>
        </w:trPr>
        <w:tc>
          <w:tcPr>
            <w:tcW w:w="2093" w:type="dxa"/>
          </w:tcPr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A77C82">
              <w:rPr>
                <w:b/>
                <w:bCs/>
                <w:i/>
                <w:iCs/>
              </w:rPr>
              <w:t>Метод координат</w:t>
            </w:r>
          </w:p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689" w:type="dxa"/>
          </w:tcPr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оперировать на базовом уровне</w:t>
            </w:r>
            <w:r>
              <w:rPr>
                <w:i/>
              </w:rPr>
              <w:t xml:space="preserve"> </w:t>
            </w:r>
            <w:r w:rsidRPr="00A77C82">
              <w:rPr>
                <w:i/>
              </w:rPr>
              <w:t>понятиями</w:t>
            </w:r>
            <w:r>
              <w:rPr>
                <w:i/>
              </w:rPr>
              <w:t xml:space="preserve">: </w:t>
            </w:r>
            <w:r w:rsidRPr="00A77C82">
              <w:rPr>
                <w:i/>
              </w:rPr>
              <w:t xml:space="preserve"> координаты вектора, координаты суммы и разности векторов, произведения вектора на число</w:t>
            </w:r>
            <w:r>
              <w:rPr>
                <w:i/>
              </w:rPr>
              <w:t>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координаты вектора, координаты суммы и  разности векторов, координаты произведения вектора на число</w:t>
            </w:r>
            <w:r>
              <w:rPr>
                <w:i/>
              </w:rPr>
              <w:t>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вычислять  угол между векторами, 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скалярное произведение векторов;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расстояние между  точками по известным координатам,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координаты середины отрезка</w:t>
            </w:r>
            <w:r>
              <w:rPr>
                <w:i/>
              </w:rPr>
              <w:t>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2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составлять уравнение окружности, зная координаты центра и точки окружности, составлять уравнение прямой по координатам двух ее точек;</w:t>
            </w:r>
          </w:p>
          <w:p w:rsidR="00721B46" w:rsidRPr="009F164A" w:rsidRDefault="00721B46" w:rsidP="00BA4571">
            <w:pPr>
              <w:pStyle w:val="Default"/>
              <w:numPr>
                <w:ilvl w:val="0"/>
                <w:numId w:val="23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решать простейшие задачи методом координат</w:t>
            </w:r>
          </w:p>
        </w:tc>
        <w:tc>
          <w:tcPr>
            <w:tcW w:w="2965" w:type="dxa"/>
          </w:tcPr>
          <w:p w:rsidR="00721B46" w:rsidRPr="00A77C82" w:rsidRDefault="00721B46" w:rsidP="00BA4571">
            <w:pPr>
              <w:pStyle w:val="Default"/>
              <w:numPr>
                <w:ilvl w:val="0"/>
                <w:numId w:val="24"/>
              </w:numPr>
              <w:ind w:left="306"/>
              <w:jc w:val="both"/>
              <w:rPr>
                <w:i/>
              </w:rPr>
            </w:pPr>
            <w:r w:rsidRPr="00A77C82">
              <w:rPr>
                <w:i/>
              </w:rPr>
              <w:t>овладеть координатным методом решения задач на вычисление и доказательство;</w:t>
            </w:r>
          </w:p>
          <w:p w:rsidR="00721B46" w:rsidRPr="009F164A" w:rsidRDefault="00721B46" w:rsidP="00BA4571">
            <w:pPr>
              <w:pStyle w:val="Default"/>
              <w:numPr>
                <w:ilvl w:val="0"/>
                <w:numId w:val="24"/>
              </w:numPr>
              <w:ind w:left="306"/>
              <w:jc w:val="both"/>
              <w:rPr>
                <w:i/>
              </w:rPr>
            </w:pPr>
            <w:r w:rsidRPr="00A77C82">
              <w:rPr>
                <w:i/>
              </w:rPr>
              <w:t xml:space="preserve">приобрести опыт использования компьютерных программ для анализа частных случаев </w:t>
            </w:r>
            <w:r w:rsidRPr="009F164A">
              <w:rPr>
                <w:i/>
              </w:rPr>
              <w:t>взаимного расположения окружностей и прямых;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4"/>
              </w:numPr>
              <w:ind w:left="306"/>
              <w:jc w:val="both"/>
              <w:rPr>
                <w:i/>
              </w:rPr>
            </w:pPr>
            <w:r w:rsidRPr="00A77C82">
              <w:rPr>
                <w:i/>
              </w:rPr>
              <w:t>приобрести опыт выполнения проектов</w:t>
            </w:r>
          </w:p>
        </w:tc>
      </w:tr>
      <w:tr w:rsidR="00721B46" w:rsidRPr="00F645A4" w:rsidTr="00F77655">
        <w:trPr>
          <w:trHeight w:val="1401"/>
        </w:trPr>
        <w:tc>
          <w:tcPr>
            <w:tcW w:w="2093" w:type="dxa"/>
          </w:tcPr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A77C82">
              <w:rPr>
                <w:b/>
                <w:bCs/>
                <w:i/>
                <w:iCs/>
              </w:rPr>
              <w:lastRenderedPageBreak/>
              <w:t>Соотношения между сторонами и углами треугольника.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A77C82">
              <w:rPr>
                <w:b/>
                <w:bCs/>
                <w:i/>
                <w:iCs/>
              </w:rPr>
              <w:t>Скалярное</w:t>
            </w:r>
            <w:r>
              <w:rPr>
                <w:b/>
                <w:bCs/>
                <w:i/>
                <w:iCs/>
              </w:rPr>
              <w:t xml:space="preserve"> произве</w:t>
            </w:r>
            <w:r w:rsidRPr="00A77C82">
              <w:rPr>
                <w:b/>
                <w:bCs/>
                <w:i/>
                <w:iCs/>
              </w:rPr>
              <w:t>дение векторов</w:t>
            </w:r>
          </w:p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689" w:type="dxa"/>
          </w:tcPr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 xml:space="preserve">оперировать на базовом уровне понятиями: синуса, косинуса и тангенса углов, </w:t>
            </w:r>
          </w:p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>применять основное тригонометрическое тождество при решении задач на нахождение одной тригонометрической функции через другую,</w:t>
            </w:r>
          </w:p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>изображать угол между векторами, вычислять  скалярное произведение векторов,</w:t>
            </w:r>
          </w:p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>находить углы между векторами, используя формулу скалярного произведения в координатах,</w:t>
            </w:r>
          </w:p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>применять теорему синусов, теорему косинусов,</w:t>
            </w:r>
          </w:p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>применять формулу площади треугольника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721B46" w:rsidRPr="00A77C82" w:rsidRDefault="00721B46" w:rsidP="00BA4571">
            <w:pPr>
              <w:numPr>
                <w:ilvl w:val="0"/>
                <w:numId w:val="2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sz w:val="24"/>
                <w:szCs w:val="24"/>
              </w:rPr>
              <w:t xml:space="preserve">решать простейшие задачи на нахождение сторон и углов произвольного  треугольника </w:t>
            </w:r>
          </w:p>
          <w:p w:rsidR="00721B46" w:rsidRPr="00C6732F" w:rsidRDefault="00721B46" w:rsidP="00F77655">
            <w:pPr>
              <w:pStyle w:val="Default"/>
              <w:jc w:val="both"/>
              <w:rPr>
                <w:b/>
                <w:i/>
              </w:rPr>
            </w:pPr>
            <w:r w:rsidRPr="00A77C82">
              <w:rPr>
                <w:b/>
                <w:i/>
              </w:rPr>
              <w:t>В повседневной жизни и при изучении других предметов: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9"/>
              </w:numPr>
              <w:spacing w:before="0" w:beforeAutospacing="0" w:after="0" w:afterAutospacing="0"/>
              <w:ind w:left="317"/>
              <w:jc w:val="both"/>
              <w:rPr>
                <w:b/>
                <w:i/>
              </w:rPr>
            </w:pPr>
            <w:r w:rsidRPr="00A77C82">
              <w:rPr>
                <w:i/>
              </w:rPr>
              <w:t xml:space="preserve">использовать векторы для решения </w:t>
            </w:r>
            <w:r>
              <w:rPr>
                <w:i/>
              </w:rPr>
              <w:t>задач на движение и действие сил</w:t>
            </w:r>
          </w:p>
        </w:tc>
        <w:tc>
          <w:tcPr>
            <w:tcW w:w="2965" w:type="dxa"/>
          </w:tcPr>
          <w:p w:rsidR="00721B46" w:rsidRPr="00BC0389" w:rsidRDefault="00721B46" w:rsidP="00BA4571">
            <w:pPr>
              <w:pStyle w:val="af1"/>
              <w:numPr>
                <w:ilvl w:val="0"/>
                <w:numId w:val="25"/>
              </w:numPr>
              <w:spacing w:after="0" w:line="240" w:lineRule="auto"/>
              <w:ind w:left="306"/>
              <w:jc w:val="both"/>
              <w:rPr>
                <w:i/>
                <w:sz w:val="24"/>
                <w:szCs w:val="24"/>
              </w:rPr>
            </w:pPr>
            <w:r w:rsidRPr="00BC0389">
              <w:rPr>
                <w:i/>
                <w:sz w:val="24"/>
                <w:szCs w:val="24"/>
              </w:rPr>
              <w:t>вычислять площади фигур, составленных из двух и более прямоугольников, параллелограммов, треугольников, круга и сектора;</w:t>
            </w:r>
          </w:p>
          <w:p w:rsidR="00721B46" w:rsidRPr="00BC0389" w:rsidRDefault="00721B46" w:rsidP="00BA4571">
            <w:pPr>
              <w:pStyle w:val="af1"/>
              <w:numPr>
                <w:ilvl w:val="0"/>
                <w:numId w:val="25"/>
              </w:numPr>
              <w:spacing w:after="0" w:line="240" w:lineRule="auto"/>
              <w:ind w:left="306"/>
              <w:jc w:val="both"/>
              <w:rPr>
                <w:i/>
                <w:sz w:val="24"/>
                <w:szCs w:val="24"/>
              </w:rPr>
            </w:pPr>
            <w:r w:rsidRPr="00BC0389">
              <w:rPr>
                <w:i/>
                <w:sz w:val="24"/>
                <w:szCs w:val="24"/>
              </w:rPr>
              <w:t xml:space="preserve">вычислять площади многоугольников, используя отношения равновеликости и </w:t>
            </w:r>
            <w:proofErr w:type="spellStart"/>
            <w:r w:rsidRPr="00BC0389">
              <w:rPr>
                <w:i/>
                <w:sz w:val="24"/>
                <w:szCs w:val="24"/>
              </w:rPr>
              <w:t>равносоставленности</w:t>
            </w:r>
            <w:proofErr w:type="spellEnd"/>
            <w:r w:rsidRPr="00BC0389">
              <w:rPr>
                <w:i/>
                <w:sz w:val="24"/>
                <w:szCs w:val="24"/>
              </w:rPr>
              <w:t>;</w:t>
            </w:r>
          </w:p>
          <w:p w:rsidR="00721B46" w:rsidRPr="00BC0389" w:rsidRDefault="00721B46" w:rsidP="00BA4571">
            <w:pPr>
              <w:pStyle w:val="af1"/>
              <w:numPr>
                <w:ilvl w:val="0"/>
                <w:numId w:val="25"/>
              </w:numPr>
              <w:spacing w:after="0" w:line="240" w:lineRule="auto"/>
              <w:ind w:left="306"/>
              <w:jc w:val="both"/>
              <w:rPr>
                <w:i/>
                <w:sz w:val="24"/>
                <w:szCs w:val="24"/>
              </w:rPr>
            </w:pPr>
            <w:r w:rsidRPr="00BC0389">
              <w:rPr>
                <w:i/>
                <w:sz w:val="24"/>
                <w:szCs w:val="24"/>
              </w:rPr>
              <w:t>применять алгебраический и тригонометрический материал при решении задач на вычисление площадей многоугольников;</w:t>
            </w:r>
          </w:p>
          <w:p w:rsidR="00721B46" w:rsidRPr="00BC0389" w:rsidRDefault="00721B46" w:rsidP="00BA4571">
            <w:pPr>
              <w:pStyle w:val="af1"/>
              <w:numPr>
                <w:ilvl w:val="0"/>
                <w:numId w:val="25"/>
              </w:numPr>
              <w:spacing w:after="0" w:line="240" w:lineRule="auto"/>
              <w:ind w:left="306"/>
              <w:jc w:val="both"/>
              <w:rPr>
                <w:i/>
                <w:sz w:val="24"/>
                <w:szCs w:val="24"/>
              </w:rPr>
            </w:pPr>
            <w:r w:rsidRPr="00BC0389">
              <w:rPr>
                <w:i/>
                <w:sz w:val="24"/>
                <w:szCs w:val="24"/>
              </w:rPr>
              <w:t>приобрести опыт применения алгебраического и тригонометрического аппарата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C0389">
              <w:rPr>
                <w:i/>
                <w:sz w:val="24"/>
                <w:szCs w:val="24"/>
              </w:rPr>
              <w:t>при решении геометрических задач</w:t>
            </w:r>
          </w:p>
        </w:tc>
      </w:tr>
      <w:tr w:rsidR="00721B46" w:rsidRPr="00F645A4" w:rsidTr="00F77655">
        <w:trPr>
          <w:trHeight w:val="70"/>
        </w:trPr>
        <w:tc>
          <w:tcPr>
            <w:tcW w:w="2093" w:type="dxa"/>
          </w:tcPr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A77C82">
              <w:rPr>
                <w:b/>
                <w:bCs/>
                <w:i/>
                <w:iCs/>
              </w:rPr>
              <w:t>Длина окружности и площадь круга</w:t>
            </w:r>
          </w:p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4689" w:type="dxa"/>
          </w:tcPr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оперировать на базовом уровне</w:t>
            </w:r>
            <w:r>
              <w:rPr>
                <w:i/>
              </w:rPr>
              <w:t xml:space="preserve"> </w:t>
            </w:r>
            <w:r w:rsidRPr="00A77C82">
              <w:rPr>
                <w:i/>
              </w:rPr>
              <w:t>понятиями правильного многоугольника,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применять  формулу для вычисления угла правильного n-угольника. 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применять формулы площади, стороны правильного многоугольника, радиуса вписанной и описанной окружности,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применять  формулы длины окружности, дуги окружности, площади  круга и кругового сектора. 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использовать свойства измерения длин, углов при решении задач на нахождение длины отрезка, градусной меры угла;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площади треугольников, прямоугольников, трапеций, кругов и секторов;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длину окружности и длину дуги окружности;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вычислять длины линейных элементов фигур и их углы, используя изученные формулы.</w:t>
            </w:r>
          </w:p>
          <w:p w:rsidR="00721B46" w:rsidRPr="00A77C82" w:rsidRDefault="00721B46" w:rsidP="00F77655">
            <w:pPr>
              <w:pStyle w:val="a4"/>
              <w:spacing w:before="0" w:beforeAutospacing="0" w:after="0" w:afterAutospacing="0"/>
              <w:ind w:left="-43"/>
              <w:jc w:val="both"/>
              <w:rPr>
                <w:b/>
                <w:i/>
              </w:rPr>
            </w:pPr>
            <w:r w:rsidRPr="00A77C82">
              <w:rPr>
                <w:b/>
                <w:i/>
              </w:rPr>
              <w:t>В повседневной жизни и при изучении других предметов:</w:t>
            </w:r>
          </w:p>
          <w:p w:rsidR="00721B46" w:rsidRPr="00A77C82" w:rsidRDefault="00721B46" w:rsidP="00BA4571">
            <w:pPr>
              <w:pStyle w:val="a4"/>
              <w:numPr>
                <w:ilvl w:val="0"/>
                <w:numId w:val="27"/>
              </w:numPr>
              <w:spacing w:before="0" w:beforeAutospacing="0" w:after="0" w:afterAutospacing="0"/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w="2965" w:type="dxa"/>
          </w:tcPr>
          <w:p w:rsidR="00721B46" w:rsidRPr="00A77C82" w:rsidRDefault="00721B46" w:rsidP="00BA4571">
            <w:pPr>
              <w:pStyle w:val="Default"/>
              <w:numPr>
                <w:ilvl w:val="0"/>
                <w:numId w:val="28"/>
              </w:numPr>
              <w:ind w:left="306"/>
              <w:jc w:val="both"/>
              <w:rPr>
                <w:i/>
              </w:rPr>
            </w:pPr>
            <w:r w:rsidRPr="00A77C82">
              <w:rPr>
                <w:i/>
              </w:rPr>
              <w:t>выводить формулу для вычисления угла правильного n-угольника и применять ее в процессе решения задач,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28"/>
              </w:numPr>
              <w:ind w:left="306"/>
              <w:jc w:val="both"/>
              <w:rPr>
                <w:i/>
              </w:rPr>
            </w:pPr>
            <w:r w:rsidRPr="00A77C82">
              <w:rPr>
                <w:i/>
              </w:rPr>
              <w:t>проводить доказательства теорем  о формуле площади, стороны правильного многоугольника, радиуса вписанной и описанной окружности и следствий из теорем и применять их при решении задач,</w:t>
            </w:r>
          </w:p>
          <w:p w:rsidR="00721B46" w:rsidRPr="00A77C82" w:rsidRDefault="00721B46" w:rsidP="00BA4571">
            <w:pPr>
              <w:numPr>
                <w:ilvl w:val="0"/>
                <w:numId w:val="28"/>
              </w:numPr>
              <w:spacing w:after="0" w:line="240" w:lineRule="auto"/>
              <w:ind w:left="306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77C8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решать задачи на доказательство с использованием формул длины окружности и длины дуги окружности, формул площадей фигур.</w:t>
            </w:r>
          </w:p>
          <w:p w:rsidR="00721B46" w:rsidRPr="00A77C82" w:rsidRDefault="00721B46" w:rsidP="00F77655">
            <w:pPr>
              <w:pStyle w:val="Default"/>
              <w:ind w:left="720"/>
              <w:rPr>
                <w:i/>
              </w:rPr>
            </w:pPr>
          </w:p>
        </w:tc>
      </w:tr>
      <w:tr w:rsidR="00721B46" w:rsidRPr="00F645A4" w:rsidTr="00F77655">
        <w:trPr>
          <w:trHeight w:val="70"/>
        </w:trPr>
        <w:tc>
          <w:tcPr>
            <w:tcW w:w="2093" w:type="dxa"/>
          </w:tcPr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A77C82">
              <w:rPr>
                <w:b/>
                <w:bCs/>
                <w:i/>
                <w:iCs/>
              </w:rPr>
              <w:lastRenderedPageBreak/>
              <w:t xml:space="preserve">Движения </w:t>
            </w:r>
          </w:p>
        </w:tc>
        <w:tc>
          <w:tcPr>
            <w:tcW w:w="4689" w:type="dxa"/>
          </w:tcPr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оперировать на базовом уровне понятиями отображения плоскости на себя и движения,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оперировать на базовом уровне понятиями осевой и центральной симметрии, параллельного переноса,</w:t>
            </w:r>
            <w:r>
              <w:rPr>
                <w:i/>
              </w:rPr>
              <w:t xml:space="preserve"> </w:t>
            </w:r>
            <w:r w:rsidRPr="00A77C82">
              <w:rPr>
                <w:i/>
              </w:rPr>
              <w:t>поворота,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распознавать виды движений,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выполнять построение движений с помощью циркуля и линейки, осуществлять преобразование фигур,</w:t>
            </w:r>
          </w:p>
          <w:p w:rsidR="00721B46" w:rsidRPr="006B6D5D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 распознавать по чертежам, осуществлять преобразования фигур с помощью осевой  и центральной симметрии, параллельного переноса и поворота.</w:t>
            </w:r>
            <w:r w:rsidRPr="00A77C82">
              <w:rPr>
                <w:i/>
              </w:rPr>
              <w:tab/>
            </w:r>
          </w:p>
        </w:tc>
        <w:tc>
          <w:tcPr>
            <w:tcW w:w="2965" w:type="dxa"/>
          </w:tcPr>
          <w:p w:rsidR="00721B46" w:rsidRPr="006B6D5D" w:rsidRDefault="00721B46" w:rsidP="00BA4571">
            <w:pPr>
              <w:pStyle w:val="af1"/>
              <w:numPr>
                <w:ilvl w:val="0"/>
                <w:numId w:val="31"/>
              </w:numPr>
              <w:spacing w:after="0" w:line="240" w:lineRule="auto"/>
              <w:ind w:left="306"/>
              <w:jc w:val="both"/>
              <w:rPr>
                <w:b/>
                <w:i/>
                <w:sz w:val="24"/>
                <w:szCs w:val="24"/>
              </w:rPr>
            </w:pPr>
            <w:r w:rsidRPr="006B6D5D">
              <w:rPr>
                <w:i/>
                <w:sz w:val="24"/>
                <w:szCs w:val="24"/>
              </w:rPr>
              <w:t>применять свойства движения при решении задач,</w:t>
            </w:r>
          </w:p>
          <w:p w:rsidR="00721B46" w:rsidRPr="006B6D5D" w:rsidRDefault="00721B46" w:rsidP="00BA4571">
            <w:pPr>
              <w:pStyle w:val="af1"/>
              <w:numPr>
                <w:ilvl w:val="0"/>
                <w:numId w:val="31"/>
              </w:numPr>
              <w:spacing w:after="0" w:line="240" w:lineRule="auto"/>
              <w:ind w:left="306"/>
              <w:jc w:val="both"/>
              <w:rPr>
                <w:b/>
                <w:i/>
                <w:sz w:val="24"/>
                <w:szCs w:val="24"/>
              </w:rPr>
            </w:pPr>
            <w:r w:rsidRPr="006B6D5D">
              <w:rPr>
                <w:i/>
                <w:sz w:val="24"/>
                <w:szCs w:val="24"/>
              </w:rPr>
              <w:t xml:space="preserve">применять понятия: осевая и центральная симметрия, параллельный перенос  и поворот </w:t>
            </w:r>
            <w:r>
              <w:rPr>
                <w:i/>
                <w:sz w:val="24"/>
                <w:szCs w:val="24"/>
              </w:rPr>
              <w:t xml:space="preserve">в </w:t>
            </w:r>
            <w:r w:rsidRPr="006B6D5D">
              <w:rPr>
                <w:i/>
                <w:sz w:val="24"/>
                <w:szCs w:val="24"/>
              </w:rPr>
              <w:t xml:space="preserve">решении задач </w:t>
            </w:r>
          </w:p>
          <w:p w:rsidR="00721B46" w:rsidRPr="00A77C82" w:rsidRDefault="00721B46" w:rsidP="00F7765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B46" w:rsidRPr="00F645A4" w:rsidTr="00F77655">
        <w:trPr>
          <w:trHeight w:val="643"/>
        </w:trPr>
        <w:tc>
          <w:tcPr>
            <w:tcW w:w="2093" w:type="dxa"/>
          </w:tcPr>
          <w:p w:rsidR="00721B46" w:rsidRDefault="00721B46" w:rsidP="00F77655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B6D5D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 xml:space="preserve">Начальные сведения из стереометрии </w:t>
            </w:r>
          </w:p>
          <w:p w:rsidR="00721B46" w:rsidRPr="006B6D5D" w:rsidRDefault="00721B46" w:rsidP="00F77655">
            <w:pPr>
              <w:spacing w:before="120" w:after="12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4689" w:type="dxa"/>
          </w:tcPr>
          <w:p w:rsidR="00721B46" w:rsidRPr="000A00EE" w:rsidRDefault="00721B46" w:rsidP="00BA4571">
            <w:pPr>
              <w:pStyle w:val="af1"/>
              <w:numPr>
                <w:ilvl w:val="0"/>
                <w:numId w:val="32"/>
              </w:numPr>
              <w:spacing w:after="0" w:line="240" w:lineRule="auto"/>
              <w:ind w:left="317"/>
              <w:jc w:val="both"/>
              <w:rPr>
                <w:i/>
                <w:sz w:val="24"/>
                <w:szCs w:val="24"/>
              </w:rPr>
            </w:pPr>
            <w:r w:rsidRPr="000A00EE">
              <w:rPr>
                <w:i/>
                <w:sz w:val="24"/>
                <w:szCs w:val="24"/>
              </w:rPr>
              <w:t>распознавать на чертежах, рисунках, моделях и в окружающем мире плоские и пространственные геометрические фигуры;</w:t>
            </w:r>
          </w:p>
          <w:p w:rsidR="00721B46" w:rsidRPr="000A00EE" w:rsidRDefault="00721B46" w:rsidP="00BA4571">
            <w:pPr>
              <w:pStyle w:val="af1"/>
              <w:numPr>
                <w:ilvl w:val="0"/>
                <w:numId w:val="32"/>
              </w:numPr>
              <w:spacing w:after="0" w:line="240" w:lineRule="auto"/>
              <w:ind w:left="317"/>
              <w:jc w:val="both"/>
              <w:rPr>
                <w:i/>
                <w:sz w:val="24"/>
                <w:szCs w:val="24"/>
              </w:rPr>
            </w:pPr>
            <w:r w:rsidRPr="000A00EE">
              <w:rPr>
                <w:i/>
                <w:sz w:val="24"/>
                <w:szCs w:val="24"/>
              </w:rPr>
              <w:t>распознавать развёртки куба, прямоугольного параллелепипеда, правильной пирамиды, цилиндра и конуса;</w:t>
            </w:r>
          </w:p>
          <w:p w:rsidR="00721B46" w:rsidRPr="000A00EE" w:rsidRDefault="00721B46" w:rsidP="00BA4571">
            <w:pPr>
              <w:pStyle w:val="af1"/>
              <w:numPr>
                <w:ilvl w:val="0"/>
                <w:numId w:val="32"/>
              </w:numPr>
              <w:spacing w:after="0" w:line="240" w:lineRule="auto"/>
              <w:ind w:left="317"/>
              <w:jc w:val="both"/>
              <w:rPr>
                <w:i/>
                <w:sz w:val="24"/>
                <w:szCs w:val="24"/>
              </w:rPr>
            </w:pPr>
            <w:r w:rsidRPr="000A00EE">
              <w:rPr>
                <w:i/>
                <w:sz w:val="24"/>
                <w:szCs w:val="24"/>
              </w:rPr>
              <w:t>определять по линейным размерам развёртки фигуры линейные размеры самой фигуры и наоборот;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2"/>
              </w:numPr>
              <w:ind w:left="317"/>
              <w:jc w:val="both"/>
              <w:rPr>
                <w:i/>
              </w:rPr>
            </w:pPr>
            <w:r w:rsidRPr="000A00EE">
              <w:rPr>
                <w:i/>
              </w:rPr>
              <w:t>вычислять объём прямоугольного параллелепипеда.</w:t>
            </w:r>
          </w:p>
        </w:tc>
        <w:tc>
          <w:tcPr>
            <w:tcW w:w="2965" w:type="dxa"/>
          </w:tcPr>
          <w:p w:rsidR="00721B46" w:rsidRPr="00071895" w:rsidRDefault="00721B46" w:rsidP="00BA4571">
            <w:pPr>
              <w:pStyle w:val="af1"/>
              <w:numPr>
                <w:ilvl w:val="0"/>
                <w:numId w:val="33"/>
              </w:numPr>
              <w:spacing w:after="0" w:line="240" w:lineRule="auto"/>
              <w:ind w:left="306"/>
              <w:jc w:val="both"/>
              <w:rPr>
                <w:i/>
                <w:sz w:val="24"/>
                <w:szCs w:val="24"/>
              </w:rPr>
            </w:pPr>
            <w:r w:rsidRPr="00071895">
              <w:rPr>
                <w:i/>
                <w:sz w:val="24"/>
                <w:szCs w:val="24"/>
              </w:rPr>
              <w:t>вычислять объёмы пространственных геометрических фигур, составленных из прямоугольных параллелепипедов;</w:t>
            </w:r>
          </w:p>
          <w:p w:rsidR="00721B46" w:rsidRPr="00071895" w:rsidRDefault="00721B46" w:rsidP="00BA4571">
            <w:pPr>
              <w:pStyle w:val="af1"/>
              <w:numPr>
                <w:ilvl w:val="0"/>
                <w:numId w:val="33"/>
              </w:numPr>
              <w:spacing w:after="0" w:line="240" w:lineRule="auto"/>
              <w:ind w:left="306"/>
              <w:jc w:val="both"/>
              <w:rPr>
                <w:i/>
                <w:sz w:val="24"/>
                <w:szCs w:val="24"/>
              </w:rPr>
            </w:pPr>
            <w:r w:rsidRPr="00071895">
              <w:rPr>
                <w:i/>
                <w:sz w:val="24"/>
                <w:szCs w:val="24"/>
              </w:rPr>
              <w:t>углубить и развить представления о пространственных геометрических фигурах;</w:t>
            </w:r>
          </w:p>
          <w:p w:rsidR="00721B46" w:rsidRPr="00071895" w:rsidRDefault="00721B46" w:rsidP="00BA4571">
            <w:pPr>
              <w:pStyle w:val="af1"/>
              <w:numPr>
                <w:ilvl w:val="0"/>
                <w:numId w:val="33"/>
              </w:numPr>
              <w:spacing w:after="160" w:line="259" w:lineRule="auto"/>
              <w:ind w:left="306"/>
              <w:jc w:val="both"/>
              <w:rPr>
                <w:b/>
                <w:i/>
                <w:sz w:val="24"/>
                <w:szCs w:val="24"/>
              </w:rPr>
            </w:pPr>
            <w:r w:rsidRPr="00071895">
              <w:rPr>
                <w:i/>
                <w:sz w:val="24"/>
                <w:szCs w:val="24"/>
              </w:rPr>
              <w:t>применять понятие развёртки для выполнения практических расчётов.</w:t>
            </w:r>
          </w:p>
        </w:tc>
      </w:tr>
      <w:tr w:rsidR="00721B46" w:rsidRPr="00F645A4" w:rsidTr="00F77655">
        <w:trPr>
          <w:trHeight w:val="643"/>
        </w:trPr>
        <w:tc>
          <w:tcPr>
            <w:tcW w:w="2093" w:type="dxa"/>
          </w:tcPr>
          <w:p w:rsidR="00721B46" w:rsidRPr="006B6D5D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6B6D5D">
              <w:rPr>
                <w:rFonts w:eastAsia="Times New Roman"/>
                <w:b/>
                <w:i/>
              </w:rPr>
              <w:t xml:space="preserve">Об аксиомах геометрии </w:t>
            </w:r>
          </w:p>
        </w:tc>
        <w:tc>
          <w:tcPr>
            <w:tcW w:w="4689" w:type="dxa"/>
          </w:tcPr>
          <w:p w:rsidR="00721B46" w:rsidRPr="00A77C82" w:rsidRDefault="00721B46" w:rsidP="00F77655">
            <w:pPr>
              <w:pStyle w:val="Default"/>
              <w:ind w:left="317"/>
              <w:jc w:val="both"/>
              <w:rPr>
                <w:i/>
              </w:rPr>
            </w:pPr>
          </w:p>
        </w:tc>
        <w:tc>
          <w:tcPr>
            <w:tcW w:w="2965" w:type="dxa"/>
          </w:tcPr>
          <w:p w:rsidR="00721B46" w:rsidRPr="00AE551A" w:rsidRDefault="00721B46" w:rsidP="00F77655">
            <w:pPr>
              <w:ind w:left="-5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Получить более глубокое представление о</w:t>
            </w:r>
            <w:r w:rsidRPr="00AE551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си</w:t>
            </w:r>
            <w:r w:rsidRPr="00AE551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softHyphen/>
              <w:t>стем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AE551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аксиом планиметрии и аксиоматическом методе</w:t>
            </w:r>
          </w:p>
        </w:tc>
      </w:tr>
      <w:tr w:rsidR="00721B46" w:rsidRPr="00F645A4" w:rsidTr="00F77655">
        <w:trPr>
          <w:trHeight w:val="643"/>
        </w:trPr>
        <w:tc>
          <w:tcPr>
            <w:tcW w:w="2093" w:type="dxa"/>
          </w:tcPr>
          <w:p w:rsidR="00721B46" w:rsidRPr="00A77C82" w:rsidRDefault="00721B46" w:rsidP="00F77655">
            <w:pPr>
              <w:pStyle w:val="Default"/>
              <w:rPr>
                <w:b/>
                <w:bCs/>
                <w:i/>
                <w:iCs/>
              </w:rPr>
            </w:pPr>
            <w:r w:rsidRPr="00A77C82">
              <w:rPr>
                <w:b/>
                <w:bCs/>
                <w:i/>
                <w:iCs/>
              </w:rPr>
              <w:t xml:space="preserve">Повторение курса планиметрии      </w:t>
            </w:r>
          </w:p>
        </w:tc>
        <w:tc>
          <w:tcPr>
            <w:tcW w:w="7654" w:type="dxa"/>
            <w:gridSpan w:val="2"/>
          </w:tcPr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применять формулы площади треугольника. 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решать треугольники с помощью теорем синусов и косинусов,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применять признаки равенства треугольников при решении геометрических задач,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применять признаки подобия треугольников при решении геометрических задач,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определять виды четырехугольников и их свойства,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использовать формулы площадей фигур для нахождения  их площади,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выполнять чертеж по условию задачи, решать простейшие задачи по теме  «Четырехугольники»  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использовать свойство сторон четырехугольника, описанного около </w:t>
            </w:r>
            <w:r w:rsidRPr="00A77C82">
              <w:rPr>
                <w:i/>
              </w:rPr>
              <w:lastRenderedPageBreak/>
              <w:t>окружности; свойство углов вписанного четырехугольника при решении задач,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использовать формулы длины окружности и дуги, площади круга и сектора при решении задач,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 аппарат,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>проводить операции над векторами, вычислять длину и координаты вектора, угол между векторами,</w:t>
            </w:r>
          </w:p>
          <w:p w:rsidR="00721B46" w:rsidRPr="00A77C82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распознавать уравнения окружностей и </w:t>
            </w:r>
            <w:proofErr w:type="gramStart"/>
            <w:r w:rsidRPr="00A77C82">
              <w:rPr>
                <w:i/>
              </w:rPr>
              <w:t>прямой</w:t>
            </w:r>
            <w:proofErr w:type="gramEnd"/>
            <w:r w:rsidRPr="00A77C82">
              <w:rPr>
                <w:i/>
              </w:rPr>
              <w:t>, уметь их  использовать,</w:t>
            </w:r>
          </w:p>
          <w:p w:rsidR="00721B46" w:rsidRPr="000A00EE" w:rsidRDefault="00721B46" w:rsidP="00BA4571">
            <w:pPr>
              <w:pStyle w:val="Default"/>
              <w:numPr>
                <w:ilvl w:val="0"/>
                <w:numId w:val="30"/>
              </w:numPr>
              <w:ind w:left="317"/>
              <w:jc w:val="both"/>
              <w:rPr>
                <w:i/>
              </w:rPr>
            </w:pPr>
            <w:r w:rsidRPr="00A77C82">
              <w:rPr>
                <w:i/>
              </w:rPr>
              <w:t xml:space="preserve">использовать приобретенные знания и умения в практической деятельности для решения практических задач, связанных с нахождением геометрических величин </w:t>
            </w:r>
          </w:p>
        </w:tc>
      </w:tr>
    </w:tbl>
    <w:p w:rsidR="00721B46" w:rsidRPr="00203DCD" w:rsidRDefault="00721B46" w:rsidP="00721B46">
      <w:pPr>
        <w:shd w:val="clear" w:color="auto" w:fill="FFFFFF"/>
        <w:spacing w:after="0" w:line="240" w:lineRule="auto"/>
        <w:rPr>
          <w:rFonts w:ascii="Times New Roman" w:hAnsi="Times New Roman"/>
          <w:b/>
          <w:sz w:val="21"/>
          <w:szCs w:val="21"/>
        </w:rPr>
      </w:pPr>
    </w:p>
    <w:p w:rsidR="00721B46" w:rsidRPr="00A55382" w:rsidRDefault="00721B46" w:rsidP="00721B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C7CCB">
        <w:rPr>
          <w:rFonts w:ascii="Times New Roman" w:hAnsi="Times New Roman"/>
          <w:b/>
          <w:bCs/>
          <w:sz w:val="24"/>
          <w:szCs w:val="24"/>
        </w:rPr>
        <w:t xml:space="preserve"> Тематическое планирование по геометр</w:t>
      </w:r>
      <w:r>
        <w:rPr>
          <w:rFonts w:ascii="Times New Roman" w:hAnsi="Times New Roman"/>
          <w:b/>
          <w:bCs/>
          <w:sz w:val="24"/>
          <w:szCs w:val="24"/>
        </w:rPr>
        <w:t xml:space="preserve">ии 9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кл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</w:p>
    <w:tbl>
      <w:tblPr>
        <w:tblpPr w:leftFromText="180" w:rightFromText="180" w:vertAnchor="text" w:horzAnchor="margin" w:tblpY="20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3"/>
        <w:gridCol w:w="5637"/>
        <w:gridCol w:w="992"/>
        <w:gridCol w:w="2104"/>
      </w:tblGrid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часов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Количество контрольных работ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Повторение курса геометрии 8 класса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Векторы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Метод координат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Соотношения между сторонами и углами треугольника. Скалярное произведение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ек</w:t>
            </w: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торов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 xml:space="preserve">Движения 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37" w:type="dxa"/>
          </w:tcPr>
          <w:p w:rsidR="00721B46" w:rsidRPr="00CE66F9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6F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37" w:type="dxa"/>
          </w:tcPr>
          <w:p w:rsidR="00721B46" w:rsidRPr="00CE66F9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6F9">
              <w:rPr>
                <w:rFonts w:ascii="Times New Roman" w:eastAsia="Times New Roman" w:hAnsi="Times New Roman"/>
                <w:sz w:val="24"/>
                <w:szCs w:val="24"/>
              </w:rPr>
              <w:t>Об аксиомах геометрии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21B46" w:rsidRPr="00F645A4" w:rsidTr="00F77655">
        <w:tc>
          <w:tcPr>
            <w:tcW w:w="873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</w:rPr>
              <w:t>Итоговое повторение</w:t>
            </w:r>
          </w:p>
        </w:tc>
        <w:tc>
          <w:tcPr>
            <w:tcW w:w="992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04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721B46" w:rsidRPr="00F645A4" w:rsidTr="00F77655">
        <w:tc>
          <w:tcPr>
            <w:tcW w:w="873" w:type="dxa"/>
          </w:tcPr>
          <w:p w:rsidR="00721B46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5637" w:type="dxa"/>
          </w:tcPr>
          <w:p w:rsidR="00721B46" w:rsidRPr="00A55382" w:rsidRDefault="00721B46" w:rsidP="00F7765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21B46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2104" w:type="dxa"/>
          </w:tcPr>
          <w:p w:rsidR="00721B46" w:rsidRDefault="00721B46" w:rsidP="00F7765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21B46" w:rsidRPr="00203DCD" w:rsidRDefault="00721B46" w:rsidP="00721B4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</w:rPr>
      </w:pPr>
    </w:p>
    <w:p w:rsidR="00721B46" w:rsidRPr="00203DCD" w:rsidRDefault="00721B46" w:rsidP="00721B4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</w:rPr>
      </w:pPr>
    </w:p>
    <w:p w:rsidR="00721B46" w:rsidRPr="00813412" w:rsidRDefault="00721B46" w:rsidP="00721B46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 w:rsidRPr="00813412">
        <w:rPr>
          <w:rFonts w:ascii="Times New Roman" w:hAnsi="Times New Roman"/>
          <w:b/>
          <w:sz w:val="24"/>
          <w:szCs w:val="24"/>
        </w:rPr>
        <w:t>Содержание учебного предмета «</w:t>
      </w:r>
      <w:r>
        <w:rPr>
          <w:rFonts w:ascii="Times New Roman" w:hAnsi="Times New Roman"/>
          <w:b/>
          <w:sz w:val="24"/>
          <w:szCs w:val="24"/>
        </w:rPr>
        <w:t>Геометрия</w:t>
      </w:r>
      <w:r w:rsidRPr="00813412">
        <w:rPr>
          <w:rFonts w:ascii="Times New Roman" w:hAnsi="Times New Roman"/>
          <w:b/>
          <w:sz w:val="24"/>
          <w:szCs w:val="24"/>
        </w:rPr>
        <w:t xml:space="preserve"> 9»</w:t>
      </w:r>
    </w:p>
    <w:p w:rsidR="00721B46" w:rsidRPr="007E1143" w:rsidRDefault="00721B46" w:rsidP="00721B46">
      <w:pPr>
        <w:spacing w:before="120" w:after="1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</w:t>
      </w:r>
      <w:r w:rsidRPr="007E1143">
        <w:rPr>
          <w:rFonts w:ascii="Times New Roman" w:hAnsi="Times New Roman"/>
          <w:b/>
          <w:bCs/>
          <w:sz w:val="24"/>
          <w:szCs w:val="24"/>
        </w:rPr>
        <w:t xml:space="preserve">екторы и метод координат </w:t>
      </w:r>
      <w:r>
        <w:rPr>
          <w:rFonts w:ascii="Times New Roman" w:hAnsi="Times New Roman"/>
          <w:b/>
          <w:bCs/>
          <w:sz w:val="24"/>
          <w:szCs w:val="24"/>
        </w:rPr>
        <w:t>(19 ч.)</w:t>
      </w:r>
    </w:p>
    <w:p w:rsidR="00721B46" w:rsidRPr="007E1143" w:rsidRDefault="00721B46" w:rsidP="00721B46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</w:r>
    </w:p>
    <w:p w:rsidR="00721B46" w:rsidRDefault="00721B46" w:rsidP="00721B46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 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</w:t>
      </w:r>
    </w:p>
    <w:p w:rsidR="00721B46" w:rsidRDefault="00721B46" w:rsidP="00721B46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721B46" w:rsidRPr="007E1143" w:rsidRDefault="00721B46" w:rsidP="00721B46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</w:t>
      </w:r>
      <w:r w:rsidRPr="007E1143">
        <w:rPr>
          <w:rFonts w:ascii="Times New Roman" w:hAnsi="Times New Roman"/>
          <w:bCs/>
          <w:sz w:val="24"/>
          <w:szCs w:val="24"/>
        </w:rPr>
        <w:lastRenderedPageBreak/>
        <w:t>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721B46" w:rsidRPr="007E1143" w:rsidRDefault="00721B46" w:rsidP="00721B46">
      <w:pPr>
        <w:spacing w:before="12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947870">
        <w:rPr>
          <w:rFonts w:ascii="Times New Roman" w:hAnsi="Times New Roman"/>
          <w:b/>
          <w:bCs/>
          <w:sz w:val="24"/>
          <w:szCs w:val="24"/>
        </w:rPr>
        <w:t>Соотношения между сторонами и углами треугольника. Скалярное произведение векторов</w:t>
      </w:r>
      <w:r>
        <w:rPr>
          <w:rFonts w:ascii="Times New Roman" w:hAnsi="Times New Roman"/>
          <w:b/>
          <w:bCs/>
          <w:sz w:val="24"/>
          <w:szCs w:val="24"/>
        </w:rPr>
        <w:t xml:space="preserve"> (14 ч.)</w:t>
      </w:r>
    </w:p>
    <w:p w:rsidR="00721B46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 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Основная цель — развить умение учащихся применять тригонометрический аппарат при решении геометрических задач.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Синус и косинус любого угла от 0° до 180° 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применение при решении геометрических задач.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Основное   внимание   следует   уделить   выработке   прочных   навыков   в   применении тригонометрического аппарата при решении геометрических задач. </w:t>
      </w:r>
    </w:p>
    <w:p w:rsidR="00721B46" w:rsidRPr="007E1143" w:rsidRDefault="00721B46" w:rsidP="00721B46">
      <w:pPr>
        <w:spacing w:before="12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7E1143">
        <w:rPr>
          <w:rFonts w:ascii="Times New Roman" w:hAnsi="Times New Roman"/>
          <w:b/>
          <w:bCs/>
          <w:sz w:val="24"/>
          <w:szCs w:val="24"/>
        </w:rPr>
        <w:t xml:space="preserve">Длина окружности и площадь круга </w:t>
      </w:r>
      <w:r>
        <w:rPr>
          <w:rFonts w:ascii="Times New Roman" w:hAnsi="Times New Roman"/>
          <w:b/>
          <w:bCs/>
          <w:sz w:val="24"/>
          <w:szCs w:val="24"/>
        </w:rPr>
        <w:t>(11 ч.)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Основная цель — расширить знание учащихся о многоугольниках; рассмотреть понятия длины окружности и площади круга и формулы для их вычисления</w:t>
      </w:r>
      <w:proofErr w:type="gramStart"/>
      <w:r w:rsidRPr="007E1143"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 w:rsidRPr="007E1143">
        <w:rPr>
          <w:rFonts w:ascii="Times New Roman" w:hAnsi="Times New Roman"/>
          <w:bCs/>
          <w:sz w:val="24"/>
          <w:szCs w:val="24"/>
        </w:rPr>
        <w:t xml:space="preserve">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</w:t>
      </w:r>
      <w:r>
        <w:rPr>
          <w:rFonts w:ascii="Times New Roman" w:hAnsi="Times New Roman"/>
          <w:bCs/>
          <w:sz w:val="24"/>
          <w:szCs w:val="24"/>
        </w:rPr>
        <w:t>12</w:t>
      </w:r>
      <w:r w:rsidRPr="007E1143">
        <w:rPr>
          <w:rFonts w:ascii="Times New Roman" w:hAnsi="Times New Roman"/>
          <w:bCs/>
          <w:sz w:val="24"/>
          <w:szCs w:val="24"/>
        </w:rPr>
        <w:t xml:space="preserve">-угольника, если </w:t>
      </w:r>
      <w:proofErr w:type="gramStart"/>
      <w:r w:rsidRPr="007E1143">
        <w:rPr>
          <w:rFonts w:ascii="Times New Roman" w:hAnsi="Times New Roman"/>
          <w:bCs/>
          <w:sz w:val="24"/>
          <w:szCs w:val="24"/>
        </w:rPr>
        <w:t>дан</w:t>
      </w:r>
      <w:proofErr w:type="gramEnd"/>
      <w:r w:rsidRPr="007E1143">
        <w:rPr>
          <w:rFonts w:ascii="Times New Roman" w:hAnsi="Times New Roman"/>
          <w:bCs/>
          <w:sz w:val="24"/>
          <w:szCs w:val="24"/>
        </w:rPr>
        <w:t xml:space="preserve"> правильный </w:t>
      </w:r>
      <w:proofErr w:type="spellStart"/>
      <w:r w:rsidRPr="007E1143">
        <w:rPr>
          <w:rFonts w:ascii="Times New Roman" w:hAnsi="Times New Roman"/>
          <w:bCs/>
          <w:sz w:val="24"/>
          <w:szCs w:val="24"/>
        </w:rPr>
        <w:t>п-угольник</w:t>
      </w:r>
      <w:proofErr w:type="spellEnd"/>
      <w:r w:rsidRPr="007E1143">
        <w:rPr>
          <w:rFonts w:ascii="Times New Roman" w:hAnsi="Times New Roman"/>
          <w:bCs/>
          <w:sz w:val="24"/>
          <w:szCs w:val="24"/>
        </w:rPr>
        <w:t>.</w:t>
      </w:r>
    </w:p>
    <w:p w:rsidR="00721B46" w:rsidRPr="00947870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— к площади круга, ограниченного окружностью. </w:t>
      </w:r>
    </w:p>
    <w:p w:rsidR="00721B46" w:rsidRPr="007E1143" w:rsidRDefault="00721B46" w:rsidP="00721B46">
      <w:pPr>
        <w:spacing w:before="120"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7E1143">
        <w:rPr>
          <w:rFonts w:ascii="Times New Roman" w:hAnsi="Times New Roman"/>
          <w:b/>
          <w:bCs/>
          <w:sz w:val="24"/>
          <w:szCs w:val="24"/>
        </w:rPr>
        <w:t xml:space="preserve">Движения </w:t>
      </w:r>
      <w:r>
        <w:rPr>
          <w:rFonts w:ascii="Times New Roman" w:hAnsi="Times New Roman"/>
          <w:b/>
          <w:bCs/>
          <w:sz w:val="24"/>
          <w:szCs w:val="24"/>
        </w:rPr>
        <w:t>(7 ч.)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:rsidR="00721B46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Основная цель — познакомить учащихся с понятием движения и его свойствами,</w:t>
      </w:r>
      <w:r>
        <w:rPr>
          <w:rFonts w:ascii="Times New Roman" w:hAnsi="Times New Roman"/>
          <w:bCs/>
          <w:sz w:val="24"/>
          <w:szCs w:val="24"/>
        </w:rPr>
        <w:t xml:space="preserve"> с основными видами движений, с</w:t>
      </w:r>
      <w:r w:rsidRPr="007E1143">
        <w:rPr>
          <w:rFonts w:ascii="Times New Roman" w:hAnsi="Times New Roman"/>
          <w:bCs/>
          <w:sz w:val="24"/>
          <w:szCs w:val="24"/>
        </w:rPr>
        <w:t xml:space="preserve"> взаимоотношениями наложений и движений.</w:t>
      </w:r>
    </w:p>
    <w:p w:rsidR="00721B46" w:rsidRPr="007E1143" w:rsidRDefault="00721B46" w:rsidP="00721B46">
      <w:pPr>
        <w:spacing w:after="0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 Движение   плоскости   вводится   как   отображение   плоскости   на   себя, сохраняющее расстояние между точками. 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 Понятие наложения относится в данном курсе к числу основных понятий. Доказывается, что понятия наложения </w:t>
      </w:r>
      <w:r w:rsidRPr="007E1143">
        <w:rPr>
          <w:rFonts w:ascii="Times New Roman" w:hAnsi="Times New Roman"/>
          <w:bCs/>
          <w:sz w:val="24"/>
          <w:szCs w:val="24"/>
        </w:rPr>
        <w:lastRenderedPageBreak/>
        <w:t xml:space="preserve">и движения являются эквивалентными: любое наложение является движением плоскости и обратно. Изучение доказательства не является обязательным, однако следует рассмотреть связь понятий наложения и движения. </w:t>
      </w:r>
    </w:p>
    <w:p w:rsidR="00721B46" w:rsidRPr="001405A1" w:rsidRDefault="00721B46" w:rsidP="00721B46">
      <w:pPr>
        <w:spacing w:before="120"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405A1">
        <w:rPr>
          <w:rFonts w:ascii="Times New Roman" w:eastAsia="Times New Roman" w:hAnsi="Times New Roman"/>
          <w:b/>
          <w:color w:val="000000"/>
          <w:sz w:val="24"/>
          <w:szCs w:val="24"/>
        </w:rPr>
        <w:t>Начальные сведения из стереометрии (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4 ч.)</w:t>
      </w:r>
    </w:p>
    <w:p w:rsidR="00721B46" w:rsidRDefault="00721B46" w:rsidP="00721B46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405A1">
        <w:rPr>
          <w:rFonts w:ascii="Times New Roman" w:eastAsia="Times New Roman" w:hAnsi="Times New Roman"/>
          <w:color w:val="000000"/>
          <w:sz w:val="24"/>
          <w:szCs w:val="24"/>
        </w:rPr>
        <w:t>Предмет стереометрия. Многогранник. Призма. Параллелепипед. Цилиндр. Конус. Сфера и шар.</w:t>
      </w:r>
    </w:p>
    <w:p w:rsidR="00721B46" w:rsidRDefault="00721B46" w:rsidP="00721B46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Основная цель – </w:t>
      </w:r>
      <w:r w:rsidRPr="007E1143">
        <w:rPr>
          <w:rFonts w:ascii="Times New Roman" w:hAnsi="Times New Roman"/>
          <w:bCs/>
          <w:sz w:val="24"/>
          <w:szCs w:val="24"/>
        </w:rPr>
        <w:t xml:space="preserve">познакомить учащихся с </w:t>
      </w:r>
      <w:r>
        <w:rPr>
          <w:rFonts w:ascii="Times New Roman" w:eastAsia="Times New Roman" w:hAnsi="Times New Roman"/>
          <w:sz w:val="24"/>
          <w:szCs w:val="24"/>
        </w:rPr>
        <w:t>м</w:t>
      </w:r>
      <w:r w:rsidRPr="002339F8">
        <w:rPr>
          <w:rFonts w:ascii="Times New Roman" w:eastAsia="Times New Roman" w:hAnsi="Times New Roman"/>
          <w:sz w:val="24"/>
          <w:szCs w:val="24"/>
        </w:rPr>
        <w:t>ногогранник</w:t>
      </w:r>
      <w:r>
        <w:rPr>
          <w:rFonts w:ascii="Times New Roman" w:eastAsia="Times New Roman" w:hAnsi="Times New Roman"/>
          <w:sz w:val="24"/>
          <w:szCs w:val="24"/>
        </w:rPr>
        <w:t xml:space="preserve">ами; </w:t>
      </w:r>
      <w:r>
        <w:rPr>
          <w:rFonts w:ascii="Times New Roman" w:eastAsia="Times New Roman" w:hAnsi="Times New Roman"/>
          <w:spacing w:val="-5"/>
          <w:sz w:val="24"/>
          <w:szCs w:val="24"/>
        </w:rPr>
        <w:t>т</w:t>
      </w:r>
      <w:r w:rsidRPr="002339F8">
        <w:rPr>
          <w:rFonts w:ascii="Times New Roman" w:eastAsia="Times New Roman" w:hAnsi="Times New Roman"/>
          <w:spacing w:val="-5"/>
          <w:sz w:val="24"/>
          <w:szCs w:val="24"/>
        </w:rPr>
        <w:t>ела</w:t>
      </w:r>
      <w:r>
        <w:rPr>
          <w:rFonts w:ascii="Times New Roman" w:eastAsia="Times New Roman" w:hAnsi="Times New Roman"/>
          <w:spacing w:val="-5"/>
          <w:sz w:val="24"/>
          <w:szCs w:val="24"/>
        </w:rPr>
        <w:t>ми</w:t>
      </w:r>
      <w:r w:rsidRPr="002339F8">
        <w:rPr>
          <w:rFonts w:ascii="Times New Roman" w:eastAsia="Times New Roman" w:hAnsi="Times New Roman"/>
          <w:spacing w:val="-5"/>
          <w:sz w:val="24"/>
          <w:szCs w:val="24"/>
        </w:rPr>
        <w:t xml:space="preserve"> и поверхност</w:t>
      </w:r>
      <w:r>
        <w:rPr>
          <w:rFonts w:ascii="Times New Roman" w:eastAsia="Times New Roman" w:hAnsi="Times New Roman"/>
          <w:spacing w:val="-5"/>
          <w:sz w:val="24"/>
          <w:szCs w:val="24"/>
        </w:rPr>
        <w:t xml:space="preserve">ями </w:t>
      </w:r>
      <w:r w:rsidRPr="002339F8">
        <w:rPr>
          <w:rFonts w:ascii="Times New Roman" w:eastAsia="Times New Roman" w:hAnsi="Times New Roman"/>
          <w:spacing w:val="-5"/>
          <w:sz w:val="24"/>
          <w:szCs w:val="24"/>
        </w:rPr>
        <w:t>вращения.</w:t>
      </w:r>
    </w:p>
    <w:p w:rsidR="00721B46" w:rsidRDefault="00721B46" w:rsidP="00721B46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C4785">
        <w:rPr>
          <w:rFonts w:ascii="Times New Roman" w:eastAsia="Times New Roman" w:hAnsi="Times New Roman"/>
          <w:b/>
          <w:color w:val="000000"/>
          <w:sz w:val="24"/>
          <w:szCs w:val="24"/>
        </w:rPr>
        <w:t>Об аксиомах геометрии (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1</w:t>
      </w:r>
      <w:r w:rsidRPr="009C478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Pr="009C4785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</w:p>
    <w:p w:rsidR="00721B46" w:rsidRPr="004C5F20" w:rsidRDefault="00721B46" w:rsidP="00721B46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</w:rPr>
      </w:pPr>
      <w:r w:rsidRPr="009C4785">
        <w:rPr>
          <w:rFonts w:ascii="Times New Roman" w:eastAsia="Times New Roman" w:hAnsi="Times New Roman"/>
          <w:sz w:val="24"/>
          <w:szCs w:val="24"/>
        </w:rPr>
        <w:t>Об аксиомах планиметрии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 CYR" w:eastAsia="Times New Roman" w:hAnsi="Times New Roman CYR" w:cs="Times New Roman CYR"/>
          <w:sz w:val="24"/>
          <w:szCs w:val="24"/>
        </w:rPr>
        <w:t>Некоторые сведения о развитии геометрии</w:t>
      </w:r>
    </w:p>
    <w:p w:rsidR="00721B46" w:rsidRPr="001405A1" w:rsidRDefault="00721B46" w:rsidP="00721B46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</w:t>
      </w:r>
      <w:r w:rsidRPr="009C4785">
        <w:rPr>
          <w:rFonts w:ascii="Times New Roman" w:eastAsia="Times New Roman" w:hAnsi="Times New Roman"/>
          <w:color w:val="000000"/>
          <w:sz w:val="24"/>
          <w:szCs w:val="24"/>
        </w:rPr>
        <w:t>дать более глубокое представление о си</w:t>
      </w:r>
      <w:r w:rsidRPr="009C4785">
        <w:rPr>
          <w:rFonts w:ascii="Times New Roman" w:eastAsia="Times New Roman" w:hAnsi="Times New Roman"/>
          <w:color w:val="000000"/>
          <w:sz w:val="24"/>
          <w:szCs w:val="24"/>
        </w:rPr>
        <w:softHyphen/>
        <w:t>стеме аксиом планиметрии и аксиоматическом методе</w:t>
      </w:r>
    </w:p>
    <w:p w:rsidR="00721B46" w:rsidRDefault="00721B46" w:rsidP="00721B46">
      <w:pPr>
        <w:spacing w:before="120"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Повторение</w:t>
      </w:r>
      <w:r w:rsidRPr="001405A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10</w:t>
      </w:r>
      <w:r w:rsidRPr="001405A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Pr="001405A1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</w:p>
    <w:p w:rsidR="00721B46" w:rsidRDefault="00721B46" w:rsidP="00721B46">
      <w:pPr>
        <w:spacing w:after="0" w:line="240" w:lineRule="auto"/>
        <w:ind w:firstLine="1134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Параллельные прямые. Треугольники. Четырехугольники. Окружность. </w:t>
      </w:r>
    </w:p>
    <w:p w:rsidR="00721B46" w:rsidRPr="004C5F20" w:rsidRDefault="00721B46" w:rsidP="00721B46">
      <w:pPr>
        <w:spacing w:after="0" w:line="240" w:lineRule="auto"/>
        <w:ind w:firstLine="1134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</w:t>
      </w:r>
      <w:r>
        <w:rPr>
          <w:rFonts w:ascii="Times New Roman" w:hAnsi="Times New Roman"/>
          <w:sz w:val="24"/>
          <w:szCs w:val="24"/>
        </w:rPr>
        <w:t>и</w:t>
      </w:r>
      <w:r w:rsidRPr="004C5F20">
        <w:rPr>
          <w:rFonts w:ascii="Times New Roman" w:hAnsi="Times New Roman"/>
          <w:sz w:val="24"/>
          <w:szCs w:val="24"/>
        </w:rPr>
        <w:t>спользовать математические знания для решения различных математических задач</w:t>
      </w:r>
      <w:r>
        <w:rPr>
          <w:rFonts w:ascii="Times New Roman" w:hAnsi="Times New Roman"/>
          <w:sz w:val="24"/>
          <w:szCs w:val="24"/>
        </w:rPr>
        <w:t>.</w:t>
      </w:r>
    </w:p>
    <w:p w:rsidR="00721B46" w:rsidRPr="001405A1" w:rsidRDefault="00721B46" w:rsidP="00721B46">
      <w:pPr>
        <w:spacing w:before="120"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21B46" w:rsidRPr="001405A1" w:rsidRDefault="00721B46" w:rsidP="00721B46">
      <w:pPr>
        <w:jc w:val="both"/>
        <w:rPr>
          <w:rFonts w:ascii="Times New Roman" w:hAnsi="Times New Roman"/>
          <w:b/>
          <w:sz w:val="24"/>
          <w:szCs w:val="24"/>
        </w:rPr>
      </w:pPr>
      <w:r w:rsidRPr="001405A1">
        <w:rPr>
          <w:rFonts w:ascii="Times New Roman" w:hAnsi="Times New Roman"/>
          <w:b/>
          <w:sz w:val="24"/>
          <w:szCs w:val="24"/>
        </w:rPr>
        <w:t>Перечень контрольных работ</w:t>
      </w:r>
    </w:p>
    <w:p w:rsidR="00721B46" w:rsidRPr="001405A1" w:rsidRDefault="00721B46" w:rsidP="00721B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1 по теме «Векторы».</w:t>
      </w:r>
    </w:p>
    <w:p w:rsidR="00721B46" w:rsidRPr="001405A1" w:rsidRDefault="00721B46" w:rsidP="00721B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2 по теме «</w:t>
      </w:r>
      <w:r w:rsidRPr="001405A1">
        <w:rPr>
          <w:rFonts w:ascii="Times New Roman" w:hAnsi="Times New Roman"/>
          <w:bCs/>
          <w:sz w:val="24"/>
          <w:szCs w:val="24"/>
        </w:rPr>
        <w:t>Метод координат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721B46" w:rsidRPr="001405A1" w:rsidRDefault="00721B46" w:rsidP="00721B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3 по теме «</w:t>
      </w:r>
      <w:r w:rsidRPr="001405A1">
        <w:rPr>
          <w:rFonts w:ascii="Times New Roman" w:hAnsi="Times New Roman"/>
          <w:bCs/>
          <w:sz w:val="24"/>
          <w:szCs w:val="24"/>
        </w:rPr>
        <w:t>Соотношение между сторонами и углами треугольника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721B46" w:rsidRPr="001405A1" w:rsidRDefault="00721B46" w:rsidP="00721B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4 по теме «</w:t>
      </w:r>
      <w:r w:rsidRPr="001405A1">
        <w:rPr>
          <w:rFonts w:ascii="Times New Roman" w:hAnsi="Times New Roman"/>
          <w:bCs/>
          <w:sz w:val="24"/>
          <w:szCs w:val="24"/>
        </w:rPr>
        <w:t>Длина окружности и площадь круга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721B46" w:rsidRPr="001405A1" w:rsidRDefault="00721B46" w:rsidP="00721B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5 по теме «</w:t>
      </w:r>
      <w:r w:rsidRPr="001405A1">
        <w:rPr>
          <w:rFonts w:ascii="Times New Roman" w:hAnsi="Times New Roman"/>
          <w:bCs/>
          <w:sz w:val="24"/>
          <w:szCs w:val="24"/>
        </w:rPr>
        <w:t>Движения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721B46" w:rsidRDefault="00721B46" w:rsidP="00721B46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21B46" w:rsidRDefault="00721B46" w:rsidP="00721B4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721B46" w:rsidRDefault="00721B46" w:rsidP="00721B46">
      <w:pPr>
        <w:rPr>
          <w:rFonts w:ascii="Times New Roman" w:eastAsiaTheme="minorHAnsi" w:hAnsi="Times New Roman"/>
          <w:b/>
          <w:sz w:val="24"/>
        </w:rPr>
        <w:sectPr w:rsidR="00721B46" w:rsidSect="00D1434B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721B46" w:rsidRPr="00422E21" w:rsidRDefault="00721B46" w:rsidP="00721B46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22E21">
        <w:rPr>
          <w:rFonts w:ascii="Times New Roman" w:eastAsiaTheme="minorHAnsi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f4"/>
        <w:tblW w:w="4587" w:type="pct"/>
        <w:tblLayout w:type="fixed"/>
        <w:tblLook w:val="04A0"/>
      </w:tblPr>
      <w:tblGrid>
        <w:gridCol w:w="1346"/>
        <w:gridCol w:w="556"/>
        <w:gridCol w:w="3842"/>
        <w:gridCol w:w="830"/>
        <w:gridCol w:w="1103"/>
        <w:gridCol w:w="1103"/>
      </w:tblGrid>
      <w:tr w:rsidR="00721B46" w:rsidRPr="00511F6A" w:rsidTr="00F77655">
        <w:trPr>
          <w:trHeight w:val="523"/>
          <w:tblHeader/>
        </w:trPr>
        <w:tc>
          <w:tcPr>
            <w:tcW w:w="1384" w:type="dxa"/>
            <w:vMerge w:val="restart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67" w:type="dxa"/>
            <w:vMerge w:val="restart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3969" w:type="dxa"/>
            <w:vMerge w:val="restart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51" w:type="dxa"/>
            <w:vMerge w:val="restart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gridSpan w:val="2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721B46" w:rsidRPr="00511F6A" w:rsidTr="00F77655">
        <w:trPr>
          <w:trHeight w:val="1212"/>
          <w:tblHeader/>
        </w:trPr>
        <w:tc>
          <w:tcPr>
            <w:tcW w:w="1384" w:type="dxa"/>
            <w:vMerge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</w:p>
        </w:tc>
        <w:tc>
          <w:tcPr>
            <w:tcW w:w="567" w:type="dxa"/>
            <w:vMerge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</w:p>
        </w:tc>
        <w:tc>
          <w:tcPr>
            <w:tcW w:w="3969" w:type="dxa"/>
            <w:vMerge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</w:p>
        </w:tc>
        <w:tc>
          <w:tcPr>
            <w:tcW w:w="851" w:type="dxa"/>
            <w:vMerge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факт</w:t>
            </w: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Повторение (2 ч.)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Повторение. Треугольники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02.09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Повторение. Четырехугольники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07.09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Векторы (9 ч.)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Понятие вектора. Равенство векторов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09.09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Откладывание вектора от данной точки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14.09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hAnsi="Times New Roman"/>
                <w:sz w:val="28"/>
                <w:szCs w:val="28"/>
              </w:rPr>
              <w:t>Сумма двух векторов Законы сложения векторов.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16.09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Сумма нескольких векторов. Вычитание векторов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21.09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«Сложение и вычитание векторов»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23.09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Произведение вектора на число.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28.09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9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Применение векторов к решению задач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30.09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10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Средняя линия трапеции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05.10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Контрольная работа</w:t>
            </w: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 по теме: «Векторы»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07.10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Метод координат (10 ч)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Координаты вектора. Разложение вектора по двум неколлинеарным векторам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12.10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Связь между координатами вектора и координатами его начала и конца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14.10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Простейшие задачи в координатах.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19.10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по теме: «Метод координат»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21.10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  <w:hideMark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Уравнение окружности.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26.10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Уравнение </w:t>
            </w:r>
            <w:proofErr w:type="gramStart"/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27.10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Использование уравнений окружности и прямой при решении задач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09.11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19-20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с использованием метода координат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21B46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11.11</w:t>
            </w:r>
          </w:p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16.11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по теме: «Метод координат»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18.11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280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Соотношения между сторонами и углами треугольника. Скалярное произведение векторов (14 ч)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Синус, косинус, тангенс.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23.11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Основное тригонометрическое тождество.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25.11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Формулы приведения. Формулы для вычисления координат точки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30.11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Теорема о площади треугольника.</w:t>
            </w:r>
            <w:r w:rsidRPr="00422E2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Поисково-исследовательский этап по проекту «</w:t>
            </w: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Треугольники... они повсюду!!!»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02.12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Теорема синусов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07.12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Теорема косинусов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09.12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треугольников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14.12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29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Измерительные работы. </w:t>
            </w:r>
            <w:r w:rsidRPr="00422E2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Трансляционно-</w:t>
            </w:r>
            <w:r w:rsidRPr="00422E2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lastRenderedPageBreak/>
              <w:t>оформительский этап по проекту «</w:t>
            </w: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Треугольники... они повсюду!!!»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16.12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30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21.12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23.12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Угол между векторами. Скалярное произведение векторов.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11.01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Скалярное произведение векторов и его свойства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13.01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Применение скалярного произведения векторов к решению задач. Организация проектной деятельности. Заключительный этап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18.01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Контрольная работа </w:t>
            </w: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 по теме: «Соотношение между сторонами и углами треугольника»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20.11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Длина окружности и площадь круга (11 ч)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Правильный многоугольник.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25.11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Окружность, описанная около правильного многоугольника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27.11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Окружность, вписанная в правильный многоугольник.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39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Окружность, описанная около правильного многоугольника и вписанная в него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03.02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40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08.02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Построение правильных многоугольников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Длина окружности.</w:t>
            </w:r>
            <w:r w:rsidRPr="00422E2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15.02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Площадь круга Площадь кругового сектора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17.02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«Длина окружности. Площадь круга»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22.02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Решение задач. 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24.02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Контрольная работа №4 по теме: «Длина окружности и площадь круга»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Движение (7 ч)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Отображение плоскости на себя. Понятие движения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03.03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Симметрия.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08.03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49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Параллельный перенос. Поворот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50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Параллельный перенос. Поворот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15.03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по теме: «Движения»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17.03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Решение задач по теме: «Движения»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31.03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Контрольная работа №5 по теме: «Движения»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05.04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bCs w:val="0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Начальные сведения из стереометрии (4 ч)</w:t>
            </w:r>
          </w:p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Предмет стереометрии. </w:t>
            </w:r>
            <w:r w:rsidRPr="00422E2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Многогранники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07.04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Призма. Параллелепипед. </w:t>
            </w: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Свойства параллелепипеда</w:t>
            </w:r>
          </w:p>
        </w:tc>
        <w:tc>
          <w:tcPr>
            <w:tcW w:w="851" w:type="dxa"/>
            <w:noWrap/>
            <w:hideMark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12.04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Тела вращения.  Цилиндр. Конус.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14.04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Сфера</w:t>
            </w:r>
            <w:proofErr w:type="gramStart"/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  <w:proofErr w:type="gramEnd"/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gramStart"/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ш</w:t>
            </w:r>
            <w:proofErr w:type="gramEnd"/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ар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19.04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Об аксиомах геометрии (1 ч.)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Об аксиомах геометрии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21.04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b/>
                <w:sz w:val="28"/>
                <w:szCs w:val="28"/>
              </w:rPr>
              <w:t>Повторение (10 ч.)</w:t>
            </w: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59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Треугольники. Признаки равенства треугольников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26.04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60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Подобие треугольников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28.04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61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Параллельные прямые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03.05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62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Четырехугольники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05.05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63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Площади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10.05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64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Секущие и касательные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12.05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65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Окружность. Вписанный угол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17.05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66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Вписанные и описанные четырехугольники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19.05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67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24.05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422E21" w:rsidTr="00F77655">
        <w:trPr>
          <w:trHeight w:val="255"/>
        </w:trPr>
        <w:tc>
          <w:tcPr>
            <w:tcW w:w="1384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color w:val="111111"/>
                <w:sz w:val="28"/>
                <w:szCs w:val="28"/>
              </w:rPr>
              <w:t>68</w:t>
            </w:r>
          </w:p>
        </w:tc>
        <w:tc>
          <w:tcPr>
            <w:tcW w:w="3969" w:type="dxa"/>
            <w:noWrap/>
          </w:tcPr>
          <w:p w:rsidR="00721B46" w:rsidRPr="00422E21" w:rsidRDefault="00721B46" w:rsidP="00F77655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Итоговая работа</w:t>
            </w:r>
          </w:p>
        </w:tc>
        <w:tc>
          <w:tcPr>
            <w:tcW w:w="851" w:type="dxa"/>
            <w:noWrap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422E21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24.05</w:t>
            </w:r>
          </w:p>
        </w:tc>
        <w:tc>
          <w:tcPr>
            <w:tcW w:w="1134" w:type="dxa"/>
          </w:tcPr>
          <w:p w:rsidR="00721B46" w:rsidRPr="00422E21" w:rsidRDefault="00721B46" w:rsidP="00F77655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721B46" w:rsidRPr="00802644" w:rsidTr="00F77655">
        <w:trPr>
          <w:trHeight w:val="255"/>
        </w:trPr>
        <w:tc>
          <w:tcPr>
            <w:tcW w:w="9039" w:type="dxa"/>
            <w:gridSpan w:val="6"/>
            <w:noWrap/>
          </w:tcPr>
          <w:p w:rsidR="00721B46" w:rsidRPr="00802644" w:rsidRDefault="00721B46" w:rsidP="00F77655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02644">
              <w:rPr>
                <w:rFonts w:ascii="Times New Roman" w:eastAsiaTheme="minorHAnsi" w:hAnsi="Times New Roman"/>
                <w:b/>
                <w:sz w:val="28"/>
                <w:szCs w:val="28"/>
              </w:rPr>
              <w:t>Итого 68 часов</w:t>
            </w:r>
          </w:p>
        </w:tc>
      </w:tr>
    </w:tbl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p w:rsidR="00721B46" w:rsidRDefault="00721B46" w:rsidP="00721B46"/>
    <w:sectPr w:rsidR="00721B46" w:rsidSect="00741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F34" w:rsidRDefault="00BA6F34" w:rsidP="00452436">
      <w:pPr>
        <w:spacing w:after="0" w:line="240" w:lineRule="auto"/>
      </w:pPr>
      <w:r>
        <w:separator/>
      </w:r>
    </w:p>
  </w:endnote>
  <w:endnote w:type="continuationSeparator" w:id="0">
    <w:p w:rsidR="00BA6F34" w:rsidRDefault="00BA6F34" w:rsidP="00452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0B" w:rsidRDefault="00822235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1025" type="#_x0000_t202" style="position:absolute;margin-left:1711.2pt;margin-top:0;width:118.8pt;height:31.15pt;z-index:251660288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<v:textbox style="mso-fit-shape-to-text:t">
            <w:txbxContent>
              <w:p w:rsidR="00023D0B" w:rsidRPr="00D85537" w:rsidRDefault="00822235">
                <w:pPr>
                  <w:pStyle w:val="a9"/>
                  <w:jc w:val="right"/>
                  <w:rPr>
                    <w:rFonts w:asciiTheme="majorHAnsi" w:hAnsiTheme="majorHAnsi"/>
                    <w:color w:val="000000" w:themeColor="text1"/>
                    <w:sz w:val="24"/>
                    <w:szCs w:val="24"/>
                  </w:rPr>
                </w:pPr>
                <w:r w:rsidRPr="00D85537">
                  <w:rPr>
                    <w:rFonts w:asciiTheme="majorHAnsi" w:hAnsiTheme="majorHAnsi"/>
                    <w:color w:val="000000" w:themeColor="text1"/>
                    <w:sz w:val="24"/>
                    <w:szCs w:val="24"/>
                  </w:rPr>
                  <w:fldChar w:fldCharType="begin"/>
                </w:r>
                <w:r w:rsidR="00BA4571" w:rsidRPr="00D85537">
                  <w:rPr>
                    <w:rFonts w:asciiTheme="majorHAnsi" w:hAnsiTheme="majorHAnsi"/>
                    <w:color w:val="000000" w:themeColor="text1"/>
                    <w:sz w:val="24"/>
                    <w:szCs w:val="24"/>
                  </w:rPr>
                  <w:instrText>PAGE  \* Arabic  \* MERGEFORMAT</w:instrText>
                </w:r>
                <w:r w:rsidRPr="00D85537">
                  <w:rPr>
                    <w:rFonts w:asciiTheme="majorHAnsi" w:hAnsiTheme="majorHAnsi"/>
                    <w:color w:val="000000" w:themeColor="text1"/>
                    <w:sz w:val="24"/>
                    <w:szCs w:val="24"/>
                  </w:rPr>
                  <w:fldChar w:fldCharType="separate"/>
                </w:r>
                <w:r w:rsidR="00CC321F">
                  <w:rPr>
                    <w:rFonts w:asciiTheme="majorHAnsi" w:hAnsiTheme="majorHAnsi"/>
                    <w:noProof/>
                    <w:color w:val="000000" w:themeColor="text1"/>
                    <w:sz w:val="24"/>
                    <w:szCs w:val="24"/>
                  </w:rPr>
                  <w:t>53</w:t>
                </w:r>
                <w:r w:rsidRPr="00D85537">
                  <w:rPr>
                    <w:rFonts w:asciiTheme="majorHAnsi" w:hAnsiTheme="majorHAnsi"/>
                    <w:color w:val="000000" w:themeColor="text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F34" w:rsidRDefault="00BA6F34" w:rsidP="00452436">
      <w:pPr>
        <w:spacing w:after="0" w:line="240" w:lineRule="auto"/>
      </w:pPr>
      <w:r>
        <w:separator/>
      </w:r>
    </w:p>
  </w:footnote>
  <w:footnote w:type="continuationSeparator" w:id="0">
    <w:p w:rsidR="00BA6F34" w:rsidRDefault="00BA6F34" w:rsidP="00452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6D3"/>
    <w:multiLevelType w:val="hybridMultilevel"/>
    <w:tmpl w:val="0EA87FF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50912"/>
    <w:multiLevelType w:val="multilevel"/>
    <w:tmpl w:val="38E2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D016B"/>
    <w:multiLevelType w:val="multilevel"/>
    <w:tmpl w:val="3EB8A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63732"/>
    <w:multiLevelType w:val="hybridMultilevel"/>
    <w:tmpl w:val="8466CDB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7318B"/>
    <w:multiLevelType w:val="hybridMultilevel"/>
    <w:tmpl w:val="A2A2C840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1714"/>
    <w:multiLevelType w:val="hybridMultilevel"/>
    <w:tmpl w:val="03460E9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C74ED"/>
    <w:multiLevelType w:val="hybridMultilevel"/>
    <w:tmpl w:val="65002D88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84F3E"/>
    <w:multiLevelType w:val="multilevel"/>
    <w:tmpl w:val="91D4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E95C4A"/>
    <w:multiLevelType w:val="hybridMultilevel"/>
    <w:tmpl w:val="7D9EB924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392F99"/>
    <w:multiLevelType w:val="hybridMultilevel"/>
    <w:tmpl w:val="7EAE4B82"/>
    <w:lvl w:ilvl="0" w:tplc="E9E82E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179BA"/>
    <w:multiLevelType w:val="hybridMultilevel"/>
    <w:tmpl w:val="58621832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21C38"/>
    <w:multiLevelType w:val="multilevel"/>
    <w:tmpl w:val="9136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185482"/>
    <w:multiLevelType w:val="hybridMultilevel"/>
    <w:tmpl w:val="68B8DCD8"/>
    <w:lvl w:ilvl="0" w:tplc="D3B0B442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3">
    <w:nsid w:val="35B06976"/>
    <w:multiLevelType w:val="hybridMultilevel"/>
    <w:tmpl w:val="C0C6ECCC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5173C"/>
    <w:multiLevelType w:val="multilevel"/>
    <w:tmpl w:val="135C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950379"/>
    <w:multiLevelType w:val="hybridMultilevel"/>
    <w:tmpl w:val="B8588518"/>
    <w:lvl w:ilvl="0" w:tplc="E9E82E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80EE5"/>
    <w:multiLevelType w:val="multilevel"/>
    <w:tmpl w:val="337A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195DC3"/>
    <w:multiLevelType w:val="hybridMultilevel"/>
    <w:tmpl w:val="9E92B8A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08349F"/>
    <w:multiLevelType w:val="hybridMultilevel"/>
    <w:tmpl w:val="6562D3BC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6E6EE0"/>
    <w:multiLevelType w:val="hybridMultilevel"/>
    <w:tmpl w:val="9672057C"/>
    <w:lvl w:ilvl="0" w:tplc="BAAA95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E7539"/>
    <w:multiLevelType w:val="hybridMultilevel"/>
    <w:tmpl w:val="B212E80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0A2487"/>
    <w:multiLevelType w:val="hybridMultilevel"/>
    <w:tmpl w:val="31504294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9E5725"/>
    <w:multiLevelType w:val="hybridMultilevel"/>
    <w:tmpl w:val="A78E9602"/>
    <w:lvl w:ilvl="0" w:tplc="60DA17F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D4538F"/>
    <w:multiLevelType w:val="hybridMultilevel"/>
    <w:tmpl w:val="C47C6F5C"/>
    <w:lvl w:ilvl="0" w:tplc="D3B0B442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F7EC7"/>
    <w:multiLevelType w:val="hybridMultilevel"/>
    <w:tmpl w:val="B2E23F6C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4F4621A"/>
    <w:multiLevelType w:val="hybridMultilevel"/>
    <w:tmpl w:val="B554EDFC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6D3E27"/>
    <w:multiLevelType w:val="multilevel"/>
    <w:tmpl w:val="AC24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ED494E"/>
    <w:multiLevelType w:val="hybridMultilevel"/>
    <w:tmpl w:val="FB12A366"/>
    <w:lvl w:ilvl="0" w:tplc="E9E82E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692937"/>
    <w:multiLevelType w:val="multilevel"/>
    <w:tmpl w:val="A206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8D1E1E"/>
    <w:multiLevelType w:val="hybridMultilevel"/>
    <w:tmpl w:val="37B0C416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E4508E"/>
    <w:multiLevelType w:val="hybridMultilevel"/>
    <w:tmpl w:val="40F08F08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34E1C"/>
    <w:multiLevelType w:val="multilevel"/>
    <w:tmpl w:val="8794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92B06"/>
    <w:multiLevelType w:val="hybridMultilevel"/>
    <w:tmpl w:val="74BCC7A4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B302158"/>
    <w:multiLevelType w:val="hybridMultilevel"/>
    <w:tmpl w:val="4F587B42"/>
    <w:lvl w:ilvl="0" w:tplc="3D4615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B8320A1"/>
    <w:multiLevelType w:val="multilevel"/>
    <w:tmpl w:val="D750C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9D191E"/>
    <w:multiLevelType w:val="hybridMultilevel"/>
    <w:tmpl w:val="7B84E6DE"/>
    <w:lvl w:ilvl="0" w:tplc="D3B0B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F552C7F"/>
    <w:multiLevelType w:val="hybridMultilevel"/>
    <w:tmpl w:val="618E010C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3"/>
  </w:num>
  <w:num w:numId="3">
    <w:abstractNumId w:val="2"/>
  </w:num>
  <w:num w:numId="4">
    <w:abstractNumId w:val="36"/>
  </w:num>
  <w:num w:numId="5">
    <w:abstractNumId w:val="14"/>
  </w:num>
  <w:num w:numId="6">
    <w:abstractNumId w:val="1"/>
  </w:num>
  <w:num w:numId="7">
    <w:abstractNumId w:val="30"/>
  </w:num>
  <w:num w:numId="8">
    <w:abstractNumId w:val="20"/>
  </w:num>
  <w:num w:numId="9">
    <w:abstractNumId w:val="29"/>
  </w:num>
  <w:num w:numId="10">
    <w:abstractNumId w:val="12"/>
  </w:num>
  <w:num w:numId="11">
    <w:abstractNumId w:val="19"/>
  </w:num>
  <w:num w:numId="12">
    <w:abstractNumId w:val="6"/>
  </w:num>
  <w:num w:numId="13">
    <w:abstractNumId w:val="21"/>
  </w:num>
  <w:num w:numId="14">
    <w:abstractNumId w:val="25"/>
  </w:num>
  <w:num w:numId="15">
    <w:abstractNumId w:val="4"/>
  </w:num>
  <w:num w:numId="16">
    <w:abstractNumId w:val="13"/>
  </w:num>
  <w:num w:numId="17">
    <w:abstractNumId w:val="9"/>
  </w:num>
  <w:num w:numId="18">
    <w:abstractNumId w:val="15"/>
  </w:num>
  <w:num w:numId="19">
    <w:abstractNumId w:val="35"/>
  </w:num>
  <w:num w:numId="20">
    <w:abstractNumId w:val="0"/>
  </w:num>
  <w:num w:numId="21">
    <w:abstractNumId w:val="8"/>
  </w:num>
  <w:num w:numId="22">
    <w:abstractNumId w:val="34"/>
  </w:num>
  <w:num w:numId="23">
    <w:abstractNumId w:val="26"/>
  </w:num>
  <w:num w:numId="24">
    <w:abstractNumId w:val="31"/>
  </w:num>
  <w:num w:numId="25">
    <w:abstractNumId w:val="38"/>
  </w:num>
  <w:num w:numId="26">
    <w:abstractNumId w:val="27"/>
  </w:num>
  <w:num w:numId="27">
    <w:abstractNumId w:val="10"/>
  </w:num>
  <w:num w:numId="28">
    <w:abstractNumId w:val="22"/>
  </w:num>
  <w:num w:numId="29">
    <w:abstractNumId w:val="37"/>
  </w:num>
  <w:num w:numId="30">
    <w:abstractNumId w:val="3"/>
  </w:num>
  <w:num w:numId="31">
    <w:abstractNumId w:val="23"/>
  </w:num>
  <w:num w:numId="32">
    <w:abstractNumId w:val="32"/>
  </w:num>
  <w:num w:numId="33">
    <w:abstractNumId w:val="5"/>
  </w:num>
  <w:num w:numId="34">
    <w:abstractNumId w:val="24"/>
  </w:num>
  <w:num w:numId="35">
    <w:abstractNumId w:val="11"/>
  </w:num>
  <w:num w:numId="36">
    <w:abstractNumId w:val="28"/>
  </w:num>
  <w:num w:numId="37">
    <w:abstractNumId w:val="16"/>
  </w:num>
  <w:num w:numId="38">
    <w:abstractNumId w:val="7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21B46"/>
    <w:rsid w:val="00064BFE"/>
    <w:rsid w:val="00452436"/>
    <w:rsid w:val="004D2486"/>
    <w:rsid w:val="005C27C9"/>
    <w:rsid w:val="00721B46"/>
    <w:rsid w:val="00741035"/>
    <w:rsid w:val="007B4639"/>
    <w:rsid w:val="0080725D"/>
    <w:rsid w:val="00822235"/>
    <w:rsid w:val="00836E32"/>
    <w:rsid w:val="00BA4571"/>
    <w:rsid w:val="00BA6F34"/>
    <w:rsid w:val="00C45B39"/>
    <w:rsid w:val="00CC321F"/>
    <w:rsid w:val="00D8042C"/>
    <w:rsid w:val="00FC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1B46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B4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721B46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21B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21B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semiHidden/>
    <w:rsid w:val="00721B46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Normal (Web)"/>
    <w:basedOn w:val="a0"/>
    <w:uiPriority w:val="99"/>
    <w:unhideWhenUsed/>
    <w:rsid w:val="00721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сноски Знак"/>
    <w:aliases w:val="Знак6 Знак,F1 Знак"/>
    <w:basedOn w:val="a1"/>
    <w:link w:val="a6"/>
    <w:uiPriority w:val="99"/>
    <w:semiHidden/>
    <w:locked/>
    <w:rsid w:val="00721B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aliases w:val="Знак6,F1"/>
    <w:basedOn w:val="a0"/>
    <w:link w:val="a5"/>
    <w:uiPriority w:val="99"/>
    <w:semiHidden/>
    <w:unhideWhenUsed/>
    <w:rsid w:val="00721B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Текст сноски Знак1"/>
    <w:aliases w:val="Знак6 Знак1,F1 Знак1"/>
    <w:basedOn w:val="a1"/>
    <w:link w:val="a6"/>
    <w:uiPriority w:val="99"/>
    <w:semiHidden/>
    <w:rsid w:val="00721B46"/>
    <w:rPr>
      <w:rFonts w:eastAsiaTheme="minorEastAsia"/>
      <w:sz w:val="20"/>
      <w:szCs w:val="20"/>
      <w:lang w:eastAsia="ru-RU"/>
    </w:rPr>
  </w:style>
  <w:style w:type="paragraph" w:styleId="a7">
    <w:name w:val="header"/>
    <w:basedOn w:val="a0"/>
    <w:link w:val="a8"/>
    <w:uiPriority w:val="99"/>
    <w:unhideWhenUsed/>
    <w:rsid w:val="0072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721B46"/>
    <w:rPr>
      <w:rFonts w:eastAsiaTheme="minorEastAsia"/>
      <w:lang w:eastAsia="ru-RU"/>
    </w:rPr>
  </w:style>
  <w:style w:type="paragraph" w:styleId="a9">
    <w:name w:val="footer"/>
    <w:basedOn w:val="a0"/>
    <w:link w:val="aa"/>
    <w:uiPriority w:val="99"/>
    <w:unhideWhenUsed/>
    <w:rsid w:val="00721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721B46"/>
    <w:rPr>
      <w:rFonts w:eastAsiaTheme="minorEastAsia"/>
      <w:lang w:eastAsia="ru-RU"/>
    </w:rPr>
  </w:style>
  <w:style w:type="paragraph" w:styleId="ab">
    <w:name w:val="Body Text"/>
    <w:basedOn w:val="a0"/>
    <w:link w:val="12"/>
    <w:unhideWhenUsed/>
    <w:rsid w:val="00721B46"/>
    <w:pPr>
      <w:shd w:val="clear" w:color="auto" w:fill="FFFFFF"/>
      <w:spacing w:after="120" w:line="211" w:lineRule="exact"/>
      <w:jc w:val="right"/>
    </w:pPr>
    <w:rPr>
      <w:rFonts w:eastAsiaTheme="minorHAnsi"/>
      <w:lang w:eastAsia="en-US"/>
    </w:rPr>
  </w:style>
  <w:style w:type="character" w:customStyle="1" w:styleId="ac">
    <w:name w:val="Основной текст Знак"/>
    <w:basedOn w:val="a1"/>
    <w:link w:val="ab"/>
    <w:rsid w:val="00721B46"/>
    <w:rPr>
      <w:rFonts w:eastAsiaTheme="minorEastAsia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72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721B46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721B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Абзац списка Знак"/>
    <w:link w:val="af1"/>
    <w:uiPriority w:val="99"/>
    <w:locked/>
    <w:rsid w:val="00721B46"/>
    <w:rPr>
      <w:rFonts w:ascii="Times New Roman" w:eastAsiaTheme="minorEastAsia" w:hAnsi="Times New Roman" w:cs="Times New Roman"/>
      <w:lang w:eastAsia="ru-RU"/>
    </w:rPr>
  </w:style>
  <w:style w:type="paragraph" w:styleId="af1">
    <w:name w:val="List Paragraph"/>
    <w:basedOn w:val="a0"/>
    <w:link w:val="af0"/>
    <w:uiPriority w:val="34"/>
    <w:qFormat/>
    <w:rsid w:val="00721B46"/>
    <w:pPr>
      <w:ind w:left="720"/>
      <w:contextualSpacing/>
    </w:pPr>
    <w:rPr>
      <w:rFonts w:ascii="Times New Roman" w:hAnsi="Times New Roman" w:cs="Times New Roman"/>
    </w:rPr>
  </w:style>
  <w:style w:type="character" w:customStyle="1" w:styleId="8">
    <w:name w:val="Основной текст (8)_"/>
    <w:link w:val="80"/>
    <w:uiPriority w:val="99"/>
    <w:locked/>
    <w:rsid w:val="00721B46"/>
    <w:rPr>
      <w:shd w:val="clear" w:color="auto" w:fill="FFFFFF"/>
    </w:rPr>
  </w:style>
  <w:style w:type="paragraph" w:customStyle="1" w:styleId="80">
    <w:name w:val="Основной текст (8)"/>
    <w:basedOn w:val="a0"/>
    <w:link w:val="8"/>
    <w:uiPriority w:val="99"/>
    <w:rsid w:val="00721B46"/>
    <w:pPr>
      <w:shd w:val="clear" w:color="auto" w:fill="FFFFFF"/>
      <w:spacing w:before="180" w:after="0" w:line="280" w:lineRule="exact"/>
      <w:jc w:val="both"/>
    </w:pPr>
    <w:rPr>
      <w:rFonts w:eastAsiaTheme="minorHAnsi"/>
      <w:lang w:eastAsia="en-US"/>
    </w:rPr>
  </w:style>
  <w:style w:type="character" w:customStyle="1" w:styleId="9">
    <w:name w:val="Заголовок №9_"/>
    <w:basedOn w:val="a1"/>
    <w:link w:val="90"/>
    <w:uiPriority w:val="99"/>
    <w:locked/>
    <w:rsid w:val="00721B46"/>
    <w:rPr>
      <w:b/>
      <w:bCs/>
      <w:sz w:val="25"/>
      <w:szCs w:val="25"/>
      <w:shd w:val="clear" w:color="auto" w:fill="FFFFFF"/>
    </w:rPr>
  </w:style>
  <w:style w:type="paragraph" w:customStyle="1" w:styleId="90">
    <w:name w:val="Заголовок №9"/>
    <w:basedOn w:val="a0"/>
    <w:link w:val="9"/>
    <w:uiPriority w:val="99"/>
    <w:rsid w:val="00721B46"/>
    <w:pPr>
      <w:shd w:val="clear" w:color="auto" w:fill="FFFFFF"/>
      <w:spacing w:after="0" w:line="277" w:lineRule="exact"/>
      <w:jc w:val="both"/>
      <w:outlineLvl w:val="8"/>
    </w:pPr>
    <w:rPr>
      <w:rFonts w:eastAsiaTheme="minorHAnsi"/>
      <w:b/>
      <w:bCs/>
      <w:sz w:val="25"/>
      <w:szCs w:val="25"/>
      <w:lang w:eastAsia="en-US"/>
    </w:rPr>
  </w:style>
  <w:style w:type="character" w:customStyle="1" w:styleId="14">
    <w:name w:val="Основной текст (14)_"/>
    <w:link w:val="141"/>
    <w:uiPriority w:val="99"/>
    <w:locked/>
    <w:rsid w:val="00721B46"/>
    <w:rPr>
      <w:i/>
      <w:iCs/>
      <w:shd w:val="clear" w:color="auto" w:fill="FFFFFF"/>
    </w:rPr>
  </w:style>
  <w:style w:type="paragraph" w:customStyle="1" w:styleId="141">
    <w:name w:val="Основной текст (14)1"/>
    <w:basedOn w:val="a0"/>
    <w:link w:val="14"/>
    <w:uiPriority w:val="99"/>
    <w:rsid w:val="00721B46"/>
    <w:pPr>
      <w:shd w:val="clear" w:color="auto" w:fill="FFFFFF"/>
      <w:spacing w:after="0" w:line="211" w:lineRule="exact"/>
      <w:ind w:firstLine="400"/>
      <w:jc w:val="both"/>
    </w:pPr>
    <w:rPr>
      <w:rFonts w:eastAsiaTheme="minorHAnsi"/>
      <w:i/>
      <w:iCs/>
      <w:lang w:eastAsia="en-US"/>
    </w:rPr>
  </w:style>
  <w:style w:type="paragraph" w:customStyle="1" w:styleId="Style1">
    <w:name w:val="Style1"/>
    <w:basedOn w:val="a0"/>
    <w:uiPriority w:val="99"/>
    <w:rsid w:val="00721B46"/>
    <w:pPr>
      <w:widowControl w:val="0"/>
      <w:autoSpaceDE w:val="0"/>
      <w:autoSpaceDN w:val="0"/>
      <w:adjustRightInd w:val="0"/>
      <w:spacing w:after="0" w:line="234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2">
    <w:name w:val="Заголовок №10 (2)_"/>
    <w:link w:val="1020"/>
    <w:uiPriority w:val="99"/>
    <w:locked/>
    <w:rsid w:val="00721B46"/>
    <w:rPr>
      <w:b/>
      <w:bCs/>
      <w:i/>
      <w:iCs/>
      <w:shd w:val="clear" w:color="auto" w:fill="FFFFFF"/>
    </w:rPr>
  </w:style>
  <w:style w:type="paragraph" w:customStyle="1" w:styleId="1020">
    <w:name w:val="Заголовок №10 (2)"/>
    <w:basedOn w:val="a0"/>
    <w:link w:val="102"/>
    <w:uiPriority w:val="99"/>
    <w:rsid w:val="00721B46"/>
    <w:pPr>
      <w:shd w:val="clear" w:color="auto" w:fill="FFFFFF"/>
      <w:spacing w:before="60" w:after="60" w:line="240" w:lineRule="atLeast"/>
      <w:ind w:firstLine="540"/>
      <w:jc w:val="both"/>
    </w:pPr>
    <w:rPr>
      <w:rFonts w:eastAsiaTheme="minorHAnsi"/>
      <w:b/>
      <w:bCs/>
      <w:i/>
      <w:iCs/>
      <w:lang w:eastAsia="en-US"/>
    </w:rPr>
  </w:style>
  <w:style w:type="character" w:customStyle="1" w:styleId="13">
    <w:name w:val="Стиль1 Знак"/>
    <w:basedOn w:val="a1"/>
    <w:link w:val="15"/>
    <w:locked/>
    <w:rsid w:val="00721B46"/>
    <w:rPr>
      <w:rFonts w:ascii="Times New Roman" w:eastAsia="Times New Roman" w:hAnsi="Times New Roman" w:cs="Times New Roman"/>
      <w:lang w:eastAsia="ru-RU"/>
    </w:rPr>
  </w:style>
  <w:style w:type="paragraph" w:customStyle="1" w:styleId="15">
    <w:name w:val="Стиль1"/>
    <w:basedOn w:val="a0"/>
    <w:link w:val="13"/>
    <w:qFormat/>
    <w:rsid w:val="00721B4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721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ОМЕРА Знак"/>
    <w:link w:val="a"/>
    <w:uiPriority w:val="99"/>
    <w:locked/>
    <w:rsid w:val="00721B46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a">
    <w:name w:val="НОМЕРА"/>
    <w:basedOn w:val="a4"/>
    <w:link w:val="af2"/>
    <w:uiPriority w:val="99"/>
    <w:qFormat/>
    <w:rsid w:val="00721B46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styleId="af3">
    <w:name w:val="footnote reference"/>
    <w:uiPriority w:val="99"/>
    <w:semiHidden/>
    <w:unhideWhenUsed/>
    <w:rsid w:val="00721B46"/>
    <w:rPr>
      <w:vertAlign w:val="superscript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1"/>
    <w:rsid w:val="00721B4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6">
    <w:name w:val="Заголовок №36"/>
    <w:rsid w:val="00721B46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2">
    <w:name w:val="Основной текст Знак1"/>
    <w:basedOn w:val="a1"/>
    <w:link w:val="ab"/>
    <w:uiPriority w:val="99"/>
    <w:semiHidden/>
    <w:locked/>
    <w:rsid w:val="00721B46"/>
    <w:rPr>
      <w:shd w:val="clear" w:color="auto" w:fill="FFFFFF"/>
    </w:rPr>
  </w:style>
  <w:style w:type="character" w:customStyle="1" w:styleId="812">
    <w:name w:val="Основной текст (8) + 12"/>
    <w:aliases w:val="5 pt22,Полужирный13"/>
    <w:basedOn w:val="8"/>
    <w:uiPriority w:val="99"/>
    <w:rsid w:val="00721B46"/>
    <w:rPr>
      <w:rFonts w:ascii="Times New Roman" w:hAnsi="Times New Roman" w:cs="Times New Roman" w:hint="default"/>
      <w:b/>
      <w:bCs/>
      <w:spacing w:val="0"/>
      <w:sz w:val="25"/>
      <w:szCs w:val="25"/>
    </w:rPr>
  </w:style>
  <w:style w:type="character" w:customStyle="1" w:styleId="FontStyle11">
    <w:name w:val="Font Style11"/>
    <w:uiPriority w:val="99"/>
    <w:rsid w:val="00721B46"/>
    <w:rPr>
      <w:rFonts w:ascii="Times New Roman" w:hAnsi="Times New Roman" w:cs="Times New Roman" w:hint="default"/>
      <w:sz w:val="32"/>
      <w:szCs w:val="32"/>
    </w:rPr>
  </w:style>
  <w:style w:type="character" w:customStyle="1" w:styleId="47">
    <w:name w:val="Основной текст + Курсив47"/>
    <w:basedOn w:val="12"/>
    <w:uiPriority w:val="99"/>
    <w:rsid w:val="00721B46"/>
    <w:rPr>
      <w:rFonts w:eastAsia="Times New Roman"/>
      <w:i/>
      <w:iCs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21B4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721B4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f4">
    <w:name w:val="Table Grid"/>
    <w:basedOn w:val="a2"/>
    <w:uiPriority w:val="59"/>
    <w:rsid w:val="00721B46"/>
    <w:pPr>
      <w:spacing w:after="0" w:line="240" w:lineRule="auto"/>
    </w:pPr>
    <w:rPr>
      <w:bCs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721B46"/>
  </w:style>
  <w:style w:type="character" w:styleId="af5">
    <w:name w:val="Hyperlink"/>
    <w:basedOn w:val="a1"/>
    <w:unhideWhenUsed/>
    <w:rsid w:val="00721B46"/>
    <w:rPr>
      <w:color w:val="0000FF"/>
      <w:u w:val="single"/>
    </w:rPr>
  </w:style>
  <w:style w:type="table" w:customStyle="1" w:styleId="16">
    <w:name w:val="Сетка таблицы1"/>
    <w:basedOn w:val="a2"/>
    <w:uiPriority w:val="59"/>
    <w:rsid w:val="00721B4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Placeholder Text"/>
    <w:basedOn w:val="a1"/>
    <w:uiPriority w:val="99"/>
    <w:semiHidden/>
    <w:rsid w:val="00721B46"/>
    <w:rPr>
      <w:color w:val="808080"/>
    </w:rPr>
  </w:style>
  <w:style w:type="paragraph" w:styleId="af7">
    <w:name w:val="Title"/>
    <w:basedOn w:val="a0"/>
    <w:link w:val="af8"/>
    <w:qFormat/>
    <w:rsid w:val="00721B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8">
    <w:name w:val="Название Знак"/>
    <w:basedOn w:val="a1"/>
    <w:link w:val="af7"/>
    <w:rsid w:val="00721B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0"/>
    <w:link w:val="afa"/>
    <w:qFormat/>
    <w:rsid w:val="00721B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Подзаголовок Знак"/>
    <w:basedOn w:val="a1"/>
    <w:link w:val="af9"/>
    <w:rsid w:val="00721B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style-span">
    <w:name w:val="apple-style-span"/>
    <w:basedOn w:val="a1"/>
    <w:rsid w:val="00721B46"/>
  </w:style>
  <w:style w:type="character" w:customStyle="1" w:styleId="9pt">
    <w:name w:val="Основной текст + 9 pt"/>
    <w:basedOn w:val="a1"/>
    <w:uiPriority w:val="99"/>
    <w:rsid w:val="00721B46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pt12">
    <w:name w:val="Основной текст + 9 pt12"/>
    <w:aliases w:val="Курсив"/>
    <w:basedOn w:val="a1"/>
    <w:uiPriority w:val="99"/>
    <w:rsid w:val="00721B46"/>
    <w:rPr>
      <w:rFonts w:ascii="Bookman Old Style" w:hAnsi="Bookman Old Style" w:cs="Bookman Old Style"/>
      <w:i/>
      <w:iCs/>
      <w:spacing w:val="0"/>
      <w:sz w:val="18"/>
      <w:szCs w:val="18"/>
    </w:rPr>
  </w:style>
  <w:style w:type="paragraph" w:customStyle="1" w:styleId="NR">
    <w:name w:val="NR"/>
    <w:basedOn w:val="a0"/>
    <w:rsid w:val="00721B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b">
    <w:name w:val="Plain Text"/>
    <w:basedOn w:val="a0"/>
    <w:link w:val="afc"/>
    <w:rsid w:val="00721B4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1"/>
    <w:link w:val="afb"/>
    <w:rsid w:val="00721B4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721B4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">
    <w:name w:val="Сетка таблицы2"/>
    <w:basedOn w:val="a2"/>
    <w:next w:val="af4"/>
    <w:uiPriority w:val="59"/>
    <w:rsid w:val="00721B46"/>
    <w:pPr>
      <w:spacing w:after="0" w:line="240" w:lineRule="auto"/>
    </w:pPr>
    <w:rPr>
      <w:rFonts w:ascii="Times New Roman" w:eastAsia="Calibri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9F619802848F09E01365C32F34654">
    <w:name w:val="2909F619802848F09E01365C32F34654"/>
    <w:rsid w:val="00721B46"/>
    <w:rPr>
      <w:rFonts w:eastAsiaTheme="minorEastAsia"/>
      <w:lang w:eastAsia="ru-RU"/>
    </w:rPr>
  </w:style>
  <w:style w:type="character" w:customStyle="1" w:styleId="fontstyle01">
    <w:name w:val="fontstyle01"/>
    <w:basedOn w:val="a1"/>
    <w:rsid w:val="00721B46"/>
    <w:rPr>
      <w:rFonts w:ascii="NewtonCSanPin-Italic" w:hAnsi="NewtonCSanPin-Italic" w:hint="default"/>
      <w:b w:val="0"/>
      <w:bCs w:val="0"/>
      <w:i/>
      <w:iCs/>
      <w:color w:val="242021"/>
      <w:sz w:val="20"/>
      <w:szCs w:val="20"/>
    </w:rPr>
  </w:style>
  <w:style w:type="character" w:customStyle="1" w:styleId="fontstyle21">
    <w:name w:val="fontstyle21"/>
    <w:basedOn w:val="a1"/>
    <w:rsid w:val="00721B46"/>
    <w:rPr>
      <w:rFonts w:ascii="NewtonCSanPin-Regular" w:hAnsi="NewtonCSanPin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40">
    <w:name w:val="Заголовок 4 Знак"/>
    <w:basedOn w:val="a1"/>
    <w:link w:val="4"/>
    <w:uiPriority w:val="9"/>
    <w:semiHidden/>
    <w:rsid w:val="00721B4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721B46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fd">
    <w:name w:val="Body Text Indent"/>
    <w:basedOn w:val="a0"/>
    <w:link w:val="afe"/>
    <w:uiPriority w:val="99"/>
    <w:semiHidden/>
    <w:unhideWhenUsed/>
    <w:rsid w:val="00721B46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semiHidden/>
    <w:rsid w:val="00721B46"/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B4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58</Pages>
  <Words>10766</Words>
  <Characters>61370</Characters>
  <Application>Microsoft Office Word</Application>
  <DocSecurity>0</DocSecurity>
  <Lines>511</Lines>
  <Paragraphs>143</Paragraphs>
  <ScaleCrop>false</ScaleCrop>
  <Company>gypnor</Company>
  <LinksUpToDate>false</LinksUpToDate>
  <CharactersWithSpaces>71993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7</cp:revision>
  <dcterms:created xsi:type="dcterms:W3CDTF">2021-10-10T17:06:00Z</dcterms:created>
  <dcterms:modified xsi:type="dcterms:W3CDTF">2021-10-18T13:40:00Z</dcterms:modified>
</cp:coreProperties>
</file>