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6" w:rsidRDefault="00DF75F6">
      <w:pPr>
        <w:rPr>
          <w:noProof/>
        </w:rPr>
      </w:pPr>
    </w:p>
    <w:p w:rsidR="00DF75F6" w:rsidRDefault="00DF75F6">
      <w:pPr>
        <w:rPr>
          <w:noProof/>
        </w:rPr>
      </w:pPr>
      <w:r>
        <w:rPr>
          <w:noProof/>
        </w:rPr>
        <w:drawing>
          <wp:inline distT="0" distB="0" distL="0" distR="0">
            <wp:extent cx="6119495" cy="8730797"/>
            <wp:effectExtent l="19050" t="0" r="0" b="0"/>
            <wp:docPr id="6" name="Рисунок 6" descr="C:\Users\Татьяна\Pictures\ControlCenter4\Scan\алге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Pictures\ControlCenter4\Scan\алгеб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3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F6" w:rsidRDefault="00DF75F6">
      <w:pPr>
        <w:rPr>
          <w:noProof/>
        </w:rPr>
      </w:pPr>
    </w:p>
    <w:p w:rsidR="00DF75F6" w:rsidRPr="00E41D2E" w:rsidRDefault="00DF75F6" w:rsidP="00DF75F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D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DF75F6" w:rsidRPr="0058772B" w:rsidRDefault="00DF75F6" w:rsidP="00DF75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F6" w:rsidRDefault="00DF75F6" w:rsidP="00DF75F6">
      <w:pPr>
        <w:tabs>
          <w:tab w:val="left" w:pos="0"/>
          <w:tab w:val="left" w:pos="426"/>
          <w:tab w:val="left" w:pos="104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969"/>
        <w:gridCol w:w="3685"/>
      </w:tblGrid>
      <w:tr w:rsidR="00DF75F6" w:rsidRPr="00E87C92" w:rsidTr="007C39A5">
        <w:trPr>
          <w:trHeight w:val="521"/>
        </w:trPr>
        <w:tc>
          <w:tcPr>
            <w:tcW w:w="2093" w:type="dxa"/>
          </w:tcPr>
          <w:p w:rsidR="00DF75F6" w:rsidRPr="00E87C92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7C9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3969" w:type="dxa"/>
          </w:tcPr>
          <w:p w:rsidR="00DF75F6" w:rsidRPr="00E87C92" w:rsidRDefault="00DF75F6" w:rsidP="007C39A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87C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Учащиеся научатся</w:t>
            </w:r>
          </w:p>
        </w:tc>
        <w:tc>
          <w:tcPr>
            <w:tcW w:w="3685" w:type="dxa"/>
          </w:tcPr>
          <w:p w:rsidR="00DF75F6" w:rsidRPr="00E87C92" w:rsidRDefault="00DF75F6" w:rsidP="007C3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87C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Учащиеся получат возможность </w:t>
            </w:r>
          </w:p>
        </w:tc>
      </w:tr>
      <w:tr w:rsidR="00DF75F6" w:rsidRPr="00E87C92" w:rsidTr="007C39A5">
        <w:trPr>
          <w:trHeight w:val="834"/>
        </w:trPr>
        <w:tc>
          <w:tcPr>
            <w:tcW w:w="2093" w:type="dxa"/>
          </w:tcPr>
          <w:p w:rsidR="00DF75F6" w:rsidRPr="00E87C92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Неравенства</w:t>
            </w:r>
          </w:p>
        </w:tc>
        <w:tc>
          <w:tcPr>
            <w:tcW w:w="3969" w:type="dxa"/>
          </w:tcPr>
          <w:p w:rsidR="00DF75F6" w:rsidRPr="00B6748C" w:rsidRDefault="00DF75F6" w:rsidP="00DF75F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понимать терминологию и символику, связанные с отношением неравенства, свойства числовых неравенств;</w:t>
            </w:r>
          </w:p>
          <w:p w:rsidR="00DF75F6" w:rsidRPr="00B6748C" w:rsidRDefault="00DF75F6" w:rsidP="00DF75F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решать линейные неравенства с одной переменной и их системы; решать квадратные неравенства с опорой на графические представления.</w:t>
            </w:r>
          </w:p>
          <w:p w:rsidR="00DF75F6" w:rsidRPr="00B6748C" w:rsidRDefault="00DF75F6" w:rsidP="00DF75F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  <w:p w:rsidR="00DF75F6" w:rsidRPr="00E87C92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DF75F6" w:rsidRPr="00B6748C" w:rsidRDefault="00DF75F6" w:rsidP="00DF75F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освоить разнообразные приёмы доказательства неравенств;</w:t>
            </w:r>
          </w:p>
          <w:p w:rsidR="00DF75F6" w:rsidRPr="00B6748C" w:rsidRDefault="00DF75F6" w:rsidP="00DF75F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применять графические представления для исследования неравенств, систем неравенств, содержащих буквенные коэффициенты.</w:t>
            </w:r>
          </w:p>
          <w:p w:rsidR="00DF75F6" w:rsidRDefault="00DF75F6" w:rsidP="00DF75F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применять аппарат неравенства для решения разнообразных математических задач, задач из смежных предметов и практики.</w:t>
            </w:r>
          </w:p>
          <w:p w:rsidR="00DF75F6" w:rsidRDefault="00DF75F6" w:rsidP="00DF75F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      </w:r>
          </w:p>
          <w:p w:rsidR="00DF75F6" w:rsidRPr="00B6748C" w:rsidRDefault="00DF75F6" w:rsidP="00DF75F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понять, что погрешность результата вычислений должна быть соизмерима с погрешностью исходных данных</w:t>
            </w:r>
          </w:p>
        </w:tc>
      </w:tr>
      <w:tr w:rsidR="00DF75F6" w:rsidRPr="00E87C92" w:rsidTr="007C39A5">
        <w:trPr>
          <w:trHeight w:val="834"/>
        </w:trPr>
        <w:tc>
          <w:tcPr>
            <w:tcW w:w="2093" w:type="dxa"/>
          </w:tcPr>
          <w:p w:rsidR="00DF75F6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Квадратичная функция</w:t>
            </w:r>
          </w:p>
        </w:tc>
        <w:tc>
          <w:tcPr>
            <w:tcW w:w="3969" w:type="dxa"/>
          </w:tcPr>
          <w:p w:rsidR="00DF75F6" w:rsidRPr="00A769BD" w:rsidRDefault="00DF75F6" w:rsidP="00DF75F6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9BD">
              <w:rPr>
                <w:rFonts w:ascii="Times New Roman" w:eastAsia="Times New Roman" w:hAnsi="Times New Roman"/>
                <w:sz w:val="24"/>
                <w:szCs w:val="24"/>
              </w:rPr>
              <w:t>понимать и использовать функциональные понятия, язык (термины, символические обозначения);</w:t>
            </w:r>
          </w:p>
          <w:p w:rsidR="00DF75F6" w:rsidRPr="00A769BD" w:rsidRDefault="00DF75F6" w:rsidP="00DF75F6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9BD">
              <w:rPr>
                <w:rFonts w:ascii="Times New Roman" w:eastAsia="Times New Roman" w:hAnsi="Times New Roman"/>
                <w:sz w:val="24"/>
                <w:szCs w:val="24"/>
              </w:rPr>
              <w:t>строить график квадратичной функции, исследовать ее свойства;</w:t>
            </w:r>
          </w:p>
          <w:p w:rsidR="00DF75F6" w:rsidRPr="00A769BD" w:rsidRDefault="00DF75F6" w:rsidP="00DF75F6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9BD">
              <w:rPr>
                <w:rFonts w:ascii="Times New Roman" w:eastAsia="Times New Roman" w:hAnsi="Times New Roman"/>
                <w:sz w:val="24"/>
                <w:szCs w:val="24"/>
              </w:rPr>
              <w:t>понимать квадратичную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</w:tc>
        <w:tc>
          <w:tcPr>
            <w:tcW w:w="3685" w:type="dxa"/>
          </w:tcPr>
          <w:p w:rsidR="00DF75F6" w:rsidRPr="000C56F5" w:rsidRDefault="00DF75F6" w:rsidP="00DF75F6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</w:t>
            </w: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функциональные представления и свойства функций для решения математических задач из различных разделов курса.</w:t>
            </w:r>
          </w:p>
        </w:tc>
      </w:tr>
      <w:tr w:rsidR="00DF75F6" w:rsidRPr="00E87C92" w:rsidTr="007C39A5">
        <w:trPr>
          <w:trHeight w:val="834"/>
        </w:trPr>
        <w:tc>
          <w:tcPr>
            <w:tcW w:w="2093" w:type="dxa"/>
          </w:tcPr>
          <w:p w:rsidR="00DF75F6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Уравнения и системы уравнений</w:t>
            </w:r>
          </w:p>
        </w:tc>
        <w:tc>
          <w:tcPr>
            <w:tcW w:w="3969" w:type="dxa"/>
          </w:tcPr>
          <w:p w:rsidR="00DF75F6" w:rsidRPr="00E87C92" w:rsidRDefault="00DF75F6" w:rsidP="00DF75F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/>
                <w:sz w:val="24"/>
                <w:szCs w:val="24"/>
              </w:rPr>
              <w:t>решать основные виды рациональных уравнений с одной переменной, системы двух уравнений с двумя переменными;</w:t>
            </w:r>
          </w:p>
          <w:p w:rsidR="00DF75F6" w:rsidRPr="00E87C92" w:rsidRDefault="00DF75F6" w:rsidP="00DF75F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/>
                <w:sz w:val="24"/>
                <w:szCs w:val="24"/>
              </w:rPr>
              <w:t>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      </w:r>
          </w:p>
          <w:p w:rsidR="00DF75F6" w:rsidRPr="00E87C92" w:rsidRDefault="00DF75F6" w:rsidP="00DF75F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/>
                <w:sz w:val="24"/>
                <w:szCs w:val="24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DF75F6" w:rsidRPr="00E87C92" w:rsidRDefault="00DF75F6" w:rsidP="00DF75F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/>
                <w:sz w:val="24"/>
                <w:szCs w:val="24"/>
              </w:rPr>
              <w:t>проводить простейшие исследования уравнений и систем уравнений, в том числе с применением графических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редставлений (</w:t>
            </w:r>
            <w:r w:rsidRPr="00E87C92">
              <w:rPr>
                <w:rFonts w:ascii="Times New Roman" w:eastAsia="Times New Roman" w:hAnsi="Times New Roman"/>
                <w:sz w:val="24"/>
                <w:szCs w:val="24"/>
              </w:rPr>
              <w:t>устанавливать, имеет ли уравнение или система уравнений решения, если имеет, то сколько и пр.)</w:t>
            </w:r>
          </w:p>
        </w:tc>
        <w:tc>
          <w:tcPr>
            <w:tcW w:w="3685" w:type="dxa"/>
          </w:tcPr>
          <w:p w:rsidR="00DF75F6" w:rsidRPr="00E87C92" w:rsidRDefault="00DF75F6" w:rsidP="00DF75F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широкий спектр специальных приемов решения уравнений и систем уравнений; </w:t>
            </w:r>
          </w:p>
          <w:p w:rsidR="00DF75F6" w:rsidRPr="00E87C92" w:rsidRDefault="00DF75F6" w:rsidP="00DF75F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/>
                <w:sz w:val="24"/>
                <w:szCs w:val="24"/>
              </w:rPr>
              <w:t>уверенно применять аппарат 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внений и неравенств для решения </w:t>
            </w:r>
            <w:r w:rsidRPr="00E87C92">
              <w:rPr>
                <w:rFonts w:ascii="Times New Roman" w:eastAsia="Times New Roman" w:hAnsi="Times New Roman"/>
                <w:sz w:val="24"/>
                <w:szCs w:val="24"/>
              </w:rPr>
              <w:t>разнообразных задач из математики, смежных предметов, реальной практики</w:t>
            </w:r>
          </w:p>
          <w:p w:rsidR="00DF75F6" w:rsidRPr="00E87C92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DF75F6" w:rsidRPr="00E87C92" w:rsidTr="007C39A5">
        <w:trPr>
          <w:trHeight w:val="834"/>
        </w:trPr>
        <w:tc>
          <w:tcPr>
            <w:tcW w:w="2093" w:type="dxa"/>
          </w:tcPr>
          <w:p w:rsidR="00DF75F6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3969" w:type="dxa"/>
          </w:tcPr>
          <w:p w:rsidR="00DF75F6" w:rsidRPr="00B6748C" w:rsidRDefault="00DF75F6" w:rsidP="00DF75F6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понимать и использовать язык последовательностей (термины, символические обозначения);</w:t>
            </w:r>
          </w:p>
          <w:p w:rsidR="00DF75F6" w:rsidRPr="00B6748C" w:rsidRDefault="00DF75F6" w:rsidP="00DF75F6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/>
                <w:sz w:val="24"/>
                <w:szCs w:val="24"/>
              </w:rPr>
      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      </w:r>
          </w:p>
          <w:p w:rsidR="00DF75F6" w:rsidRPr="00E87C92" w:rsidRDefault="00DF75F6" w:rsidP="007C39A5">
            <w:pPr>
              <w:spacing w:after="0" w:line="240" w:lineRule="auto"/>
              <w:ind w:firstLine="6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DF75F6" w:rsidRPr="00723F1B" w:rsidRDefault="00DF75F6" w:rsidP="00DF75F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F1B">
              <w:rPr>
                <w:rFonts w:ascii="Times New Roman" w:eastAsia="Times New Roman" w:hAnsi="Times New Roman"/>
                <w:sz w:val="24"/>
                <w:szCs w:val="24"/>
              </w:rPr>
              <w:t xml:space="preserve">решать комбинированные задачи с применением формул </w:t>
            </w:r>
            <w:r w:rsidRPr="00723F1B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723F1B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723F1B">
              <w:rPr>
                <w:rFonts w:ascii="Times New Roman" w:eastAsia="Times New Roman" w:hAnsi="Times New Roman"/>
                <w:sz w:val="24"/>
                <w:szCs w:val="24"/>
              </w:rPr>
              <w:t xml:space="preserve">го члена и суммы </w:t>
            </w:r>
            <w:r w:rsidRPr="00723F1B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723F1B">
              <w:rPr>
                <w:rFonts w:ascii="Times New Roman" w:eastAsia="Times New Roman" w:hAnsi="Times New Roman"/>
                <w:sz w:val="24"/>
                <w:szCs w:val="24"/>
              </w:rPr>
              <w:t>первых членов арифметической и геометрической прогрессий, применяя при этом аппарат уравнений и неравенств;</w:t>
            </w:r>
          </w:p>
          <w:p w:rsidR="00DF75F6" w:rsidRPr="00723F1B" w:rsidRDefault="00DF75F6" w:rsidP="00DF75F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F1B">
              <w:rPr>
                <w:rFonts w:ascii="Times New Roman" w:eastAsia="Times New Roman" w:hAnsi="Times New Roman"/>
                <w:sz w:val="24"/>
                <w:szCs w:val="24"/>
              </w:rPr>
      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</w:t>
            </w:r>
          </w:p>
        </w:tc>
      </w:tr>
      <w:tr w:rsidR="00DF75F6" w:rsidRPr="00E87C92" w:rsidTr="007C39A5">
        <w:trPr>
          <w:trHeight w:val="834"/>
        </w:trPr>
        <w:tc>
          <w:tcPr>
            <w:tcW w:w="2093" w:type="dxa"/>
          </w:tcPr>
          <w:p w:rsidR="00DF75F6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Статистика и вероятность</w:t>
            </w:r>
          </w:p>
        </w:tc>
        <w:tc>
          <w:tcPr>
            <w:tcW w:w="3969" w:type="dxa"/>
          </w:tcPr>
          <w:p w:rsidR="00DF75F6" w:rsidRPr="00810907" w:rsidRDefault="00DF75F6" w:rsidP="00DF75F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/>
                <w:sz w:val="24"/>
                <w:szCs w:val="24"/>
              </w:rPr>
              <w:t>использовать простейшие способы представления и анализа статистических данных.</w:t>
            </w:r>
          </w:p>
          <w:p w:rsidR="00DF75F6" w:rsidRPr="00810907" w:rsidRDefault="00DF75F6" w:rsidP="00DF75F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/>
                <w:sz w:val="24"/>
                <w:szCs w:val="24"/>
              </w:rPr>
              <w:t>находить относительную частоту и вероятность случайного события.</w:t>
            </w:r>
          </w:p>
          <w:p w:rsidR="00DF75F6" w:rsidRPr="00810907" w:rsidRDefault="00DF75F6" w:rsidP="00DF75F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/>
                <w:sz w:val="24"/>
                <w:szCs w:val="24"/>
              </w:rPr>
              <w:t>решать комбинаторные задачи на нахождение числа объектов или комбинаций.</w:t>
            </w:r>
          </w:p>
          <w:p w:rsidR="00DF75F6" w:rsidRPr="00E87C92" w:rsidRDefault="00DF75F6" w:rsidP="007C3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DF75F6" w:rsidRPr="00810907" w:rsidRDefault="00DF75F6" w:rsidP="00DF75F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/>
                <w:sz w:val="24"/>
                <w:szCs w:val="24"/>
              </w:rPr>
      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      </w:r>
          </w:p>
          <w:p w:rsidR="00DF75F6" w:rsidRPr="00810907" w:rsidRDefault="00DF75F6" w:rsidP="00DF75F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/>
                <w:sz w:val="24"/>
                <w:szCs w:val="24"/>
              </w:rPr>
              <w:t>научиться приводить содержательные примеры использования для описания данных.</w:t>
            </w:r>
          </w:p>
          <w:p w:rsidR="00DF75F6" w:rsidRPr="00810907" w:rsidRDefault="00DF75F6" w:rsidP="00DF75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приобрести опыт проведения случайных экспериментов, в </w:t>
            </w: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с помощью компьютерного моделирования, интерпретации их результатов.</w:t>
            </w:r>
          </w:p>
          <w:p w:rsidR="00DF75F6" w:rsidRPr="00E87C92" w:rsidRDefault="00DF75F6" w:rsidP="00DF75F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некоторым специальным приёмам решения комбинаторных задач</w:t>
            </w:r>
          </w:p>
        </w:tc>
      </w:tr>
      <w:tr w:rsidR="00DF75F6" w:rsidRPr="00E87C92" w:rsidTr="007C39A5">
        <w:trPr>
          <w:trHeight w:val="834"/>
        </w:trPr>
        <w:tc>
          <w:tcPr>
            <w:tcW w:w="2093" w:type="dxa"/>
          </w:tcPr>
          <w:p w:rsidR="00DF75F6" w:rsidRDefault="00DF75F6" w:rsidP="007C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Повторение </w:t>
            </w:r>
          </w:p>
        </w:tc>
        <w:tc>
          <w:tcPr>
            <w:tcW w:w="3969" w:type="dxa"/>
          </w:tcPr>
          <w:p w:rsidR="00DF75F6" w:rsidRPr="0058772B" w:rsidRDefault="00DF75F6" w:rsidP="00DF75F6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упорядочивать рациональные числа;</w:t>
            </w:r>
          </w:p>
          <w:p w:rsidR="00DF75F6" w:rsidRPr="0058772B" w:rsidRDefault="00DF75F6" w:rsidP="00DF75F6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вычисления с рациональными числами, сочетая устные и письменные приемы вычислений, применение калькулятора;</w:t>
            </w:r>
          </w:p>
          <w:p w:rsidR="00DF75F6" w:rsidRPr="0058772B" w:rsidRDefault="00DF75F6" w:rsidP="00DF75F6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      </w:r>
          </w:p>
          <w:p w:rsidR="00DF75F6" w:rsidRDefault="00DF75F6" w:rsidP="00DF75F6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понятия, связанные с делимостью натуральных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75F6" w:rsidRPr="0058772B" w:rsidRDefault="00DF75F6" w:rsidP="00DF75F6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операции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множествами;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решать задачи, содержащие буквенные данные, работать с формулами;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оперировать понятиями "квадратный корень", применять его в вычислениях;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выполнять преобразование выражений, содержащих степени с целыми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показателями</w:t>
            </w: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разложение многочленов на множители; 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преобразования выражений для решения различных задач из математики, смежных предметов, из реальной практики. </w:t>
            </w:r>
          </w:p>
        </w:tc>
        <w:tc>
          <w:tcPr>
            <w:tcW w:w="3685" w:type="dxa"/>
          </w:tcPr>
          <w:p w:rsidR="00DF75F6" w:rsidRPr="000C56F5" w:rsidRDefault="00DF75F6" w:rsidP="00DF75F6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использовать начальные представления о множестве действительных чисел.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развить представление о множествах;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развить представление о числе и числовых системах от натуральных до действительных чисел; о роли вычислений в практике;</w:t>
            </w:r>
          </w:p>
          <w:p w:rsidR="00DF75F6" w:rsidRPr="00A769BD" w:rsidRDefault="00DF75F6" w:rsidP="00DF75F6">
            <w:pPr>
              <w:numPr>
                <w:ilvl w:val="0"/>
                <w:numId w:val="3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877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      </w:r>
          </w:p>
          <w:p w:rsidR="00DF75F6" w:rsidRPr="000C56F5" w:rsidRDefault="00DF75F6" w:rsidP="00DF75F6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/>
                <w:sz w:val="24"/>
                <w:szCs w:val="24"/>
              </w:rPr>
              <w:t>применять тождественные преобразования для решения задач из различных разделов курса.</w:t>
            </w:r>
          </w:p>
          <w:p w:rsidR="00DF75F6" w:rsidRPr="00E87C92" w:rsidRDefault="00DF75F6" w:rsidP="00DF75F6">
            <w:pPr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F75F6" w:rsidRDefault="00DF75F6" w:rsidP="00DF75F6">
      <w:pPr>
        <w:tabs>
          <w:tab w:val="left" w:pos="0"/>
          <w:tab w:val="left" w:pos="426"/>
          <w:tab w:val="left" w:pos="104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F75F6" w:rsidRDefault="00DF75F6" w:rsidP="00DF75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F6" w:rsidRDefault="00DF75F6" w:rsidP="00DF75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F6" w:rsidRPr="0058772B" w:rsidRDefault="00DF75F6" w:rsidP="00DF75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F6" w:rsidRDefault="00DF75F6" w:rsidP="00DF7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Содержание курса </w:t>
      </w:r>
      <w:r>
        <w:rPr>
          <w:rFonts w:ascii="Times New Roman" w:hAnsi="Times New Roman" w:cs="Times New Roman"/>
          <w:b/>
          <w:sz w:val="24"/>
          <w:szCs w:val="24"/>
        </w:rPr>
        <w:t>алгебры 9</w:t>
      </w:r>
      <w:r w:rsidRPr="00980E5B">
        <w:rPr>
          <w:rFonts w:ascii="Times New Roman" w:hAnsi="Times New Roman" w:cs="Times New Roman"/>
          <w:b/>
          <w:sz w:val="24"/>
          <w:szCs w:val="24"/>
        </w:rPr>
        <w:t xml:space="preserve"> класса включает следующие тематические блоки:</w:t>
      </w:r>
    </w:p>
    <w:p w:rsidR="00DF75F6" w:rsidRPr="00980E5B" w:rsidRDefault="00DF75F6" w:rsidP="00DF7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891"/>
        <w:gridCol w:w="1528"/>
        <w:gridCol w:w="1727"/>
      </w:tblGrid>
      <w:tr w:rsidR="00DF75F6" w:rsidRPr="002D7E6B" w:rsidTr="007C39A5">
        <w:tc>
          <w:tcPr>
            <w:tcW w:w="45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91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2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7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Зачётные работы</w:t>
            </w:r>
          </w:p>
        </w:tc>
      </w:tr>
      <w:tr w:rsidR="00DF75F6" w:rsidRPr="002D7E6B" w:rsidTr="007C39A5">
        <w:tc>
          <w:tcPr>
            <w:tcW w:w="458" w:type="dxa"/>
          </w:tcPr>
          <w:p w:rsidR="00DF75F6" w:rsidRPr="00711983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DF75F6" w:rsidRPr="00022810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материала 7-8 класса.</w:t>
            </w:r>
          </w:p>
        </w:tc>
        <w:tc>
          <w:tcPr>
            <w:tcW w:w="1528" w:type="dxa"/>
          </w:tcPr>
          <w:p w:rsidR="00DF75F6" w:rsidRPr="00E5736E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DF75F6" w:rsidRPr="00E5736E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5F6" w:rsidRPr="002D7E6B" w:rsidTr="007C39A5">
        <w:tc>
          <w:tcPr>
            <w:tcW w:w="45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152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27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75F6" w:rsidRPr="002D7E6B" w:rsidTr="007C39A5">
        <w:tc>
          <w:tcPr>
            <w:tcW w:w="45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2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27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75F6" w:rsidRPr="002D7E6B" w:rsidTr="007C39A5">
        <w:tc>
          <w:tcPr>
            <w:tcW w:w="45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DF75F6" w:rsidRPr="002D7E6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52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27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F75F6" w:rsidRPr="002D7E6B" w:rsidTr="007C39A5">
        <w:tc>
          <w:tcPr>
            <w:tcW w:w="45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52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75F6" w:rsidRPr="002D7E6B" w:rsidTr="007C39A5">
        <w:tc>
          <w:tcPr>
            <w:tcW w:w="45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вероятность.</w:t>
            </w:r>
          </w:p>
        </w:tc>
        <w:tc>
          <w:tcPr>
            <w:tcW w:w="152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5F6" w:rsidRPr="002D7E6B" w:rsidTr="007C39A5">
        <w:tc>
          <w:tcPr>
            <w:tcW w:w="45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курсу алгебры 7-9</w:t>
            </w:r>
          </w:p>
        </w:tc>
        <w:tc>
          <w:tcPr>
            <w:tcW w:w="1528" w:type="dxa"/>
          </w:tcPr>
          <w:p w:rsidR="00DF75F6" w:rsidRPr="004B315F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27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75F6" w:rsidRPr="002D7E6B" w:rsidTr="007C39A5">
        <w:tc>
          <w:tcPr>
            <w:tcW w:w="45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528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727" w:type="dxa"/>
          </w:tcPr>
          <w:p w:rsidR="00DF75F6" w:rsidRPr="002D7E6B" w:rsidRDefault="00DF75F6" w:rsidP="007C39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F75F6" w:rsidRDefault="00DF75F6" w:rsidP="00DF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5F6" w:rsidRDefault="00DF75F6" w:rsidP="00DF75F6">
      <w:pPr>
        <w:pStyle w:val="a5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Неравенства</w:t>
      </w:r>
    </w:p>
    <w:p w:rsidR="00DF75F6" w:rsidRPr="004D38B3" w:rsidRDefault="00DF75F6" w:rsidP="00DF75F6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F75F6" w:rsidRPr="00EA3252" w:rsidRDefault="00DF75F6" w:rsidP="00DF75F6">
      <w:pPr>
        <w:shd w:val="clear" w:color="auto" w:fill="FFFFFF"/>
        <w:tabs>
          <w:tab w:val="left" w:pos="816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Действительные числа как бесконечные десятичные дроби.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Числовые неравенства и их свойства. Доказательство числовых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алгебраических неравенств. Линейные неравенства с одной перем</w:t>
      </w:r>
      <w:r w:rsidRPr="00EA3252">
        <w:rPr>
          <w:rFonts w:ascii="Times New Roman" w:hAnsi="Times New Roman" w:cs="Times New Roman"/>
          <w:color w:val="000000"/>
          <w:spacing w:val="10"/>
          <w:sz w:val="24"/>
          <w:szCs w:val="24"/>
        </w:rPr>
        <w:t>енной и их системы. Точность приближения, относительная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bookmarkStart w:id="0" w:name="_GoBack"/>
      <w:bookmarkEnd w:id="0"/>
      <w:r w:rsidRPr="00EA3252">
        <w:rPr>
          <w:rFonts w:ascii="Times New Roman" w:hAnsi="Times New Roman" w:cs="Times New Roman"/>
          <w:color w:val="000000"/>
          <w:spacing w:val="18"/>
          <w:sz w:val="24"/>
          <w:szCs w:val="24"/>
        </w:rPr>
        <w:t>точность.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right="1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 — познакомить учащихся со свойствами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числовых неравенств и их применением к решению задач (сравн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ение и оценка значений выражений, доказательство неравенств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др.); выработать умение решать линейные неравенства с одной </w:t>
      </w:r>
      <w:r w:rsidRPr="00EA3252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переменной и их системы.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right="1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Изучение темы начинается с обобщения и систематизации </w:t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знаний о действительных числах, повторения известных учащ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имся терминов: натуральные, целые, рациональные, действит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ельные числа — и рассмотрения отношений между соответс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твующими числовыми множествами.  </w:t>
      </w:r>
    </w:p>
    <w:p w:rsidR="00DF75F6" w:rsidRDefault="00DF75F6" w:rsidP="00DF75F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Свойства числовых неравенств иллюстрируются геометриче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ски и подтверждаются числовыми примерами. Рассмотрение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вопроса о решении линейных неравенств с одной переменной сопро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вождается введением понятий равносильных уравнений и нер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авенств, формулируются свойства равносильности уравнений и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неравенств. Приобретенные учащимися умения получают развит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ие при решении систем линейных неравенств с одной переменной. Рассматривается вопрос о доказательстве неравенств. 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Учащиеся знакомятся с некоторыми приемами доказательства </w:t>
      </w:r>
      <w:r w:rsidRPr="00EA325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неравенств; система упражнений содержит значительное число </w:t>
      </w:r>
      <w:r w:rsidRPr="00EA3252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заданий на применение аппарата неравенств.</w:t>
      </w:r>
    </w:p>
    <w:p w:rsidR="00DF75F6" w:rsidRDefault="00DF75F6" w:rsidP="00DF75F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DF75F6" w:rsidRDefault="00DF75F6" w:rsidP="00DF75F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DF75F6" w:rsidRPr="00EA435F" w:rsidRDefault="00DF75F6" w:rsidP="00DF75F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DF75F6" w:rsidRDefault="00DF75F6" w:rsidP="00DF75F6">
      <w:pPr>
        <w:pStyle w:val="a5"/>
        <w:numPr>
          <w:ilvl w:val="0"/>
          <w:numId w:val="37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  <w:r w:rsidRPr="004D38B3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>Квадратичная функция</w:t>
      </w:r>
    </w:p>
    <w:p w:rsidR="00DF75F6" w:rsidRPr="004D38B3" w:rsidRDefault="00DF75F6" w:rsidP="00DF75F6">
      <w:pPr>
        <w:pStyle w:val="a5"/>
        <w:shd w:val="clear" w:color="auto" w:fill="FFFFFF"/>
        <w:tabs>
          <w:tab w:val="left" w:pos="816"/>
        </w:tabs>
        <w:spacing w:after="0" w:line="240" w:lineRule="auto"/>
        <w:ind w:left="1068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</w:p>
    <w:p w:rsidR="00DF75F6" w:rsidRPr="00EA3252" w:rsidRDefault="00DF75F6" w:rsidP="00DF75F6">
      <w:pPr>
        <w:shd w:val="clear" w:color="auto" w:fill="FFFFFF"/>
        <w:spacing w:after="0" w:line="240" w:lineRule="auto"/>
        <w:ind w:right="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Функция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= ах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+ с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и ее график. Свойства квадратичной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функции: возрастание и убывание, сохранение знака на промеж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утке, наибольшее (наименьшее) значение. Решение неравенств </w:t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второй степени с одной переменной.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left="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 — познакомить учащихся с квадратичной </w:t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функцией как с математической моделью, описывающей многие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зависимости между реальными величинами; научить строить гра</w:t>
      </w:r>
      <w:r w:rsidRPr="00EA325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фик квадратичной функции и читать по графику ее свойств </w:t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сформировать умение использовать графические представлен для решения квадратных неравенств.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Изуче</w:t>
      </w:r>
      <w:r w:rsidRPr="00EA325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ние темы начинается с общего знакомства с функцией </w:t>
      </w:r>
      <w:r w:rsidRPr="00EA3252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у </w:t>
      </w:r>
      <w:r w:rsidRPr="00EA3252">
        <w:rPr>
          <w:rFonts w:ascii="Times New Roman" w:hAnsi="Times New Roman" w:cs="Times New Roman"/>
          <w:color w:val="000000"/>
          <w:spacing w:val="19"/>
          <w:sz w:val="24"/>
          <w:szCs w:val="24"/>
        </w:rPr>
        <w:t>=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+ с;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готовые графики квадратичных 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>функций и анализируются их особенности (наличие оси симмет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рии, вершины, направление ветвей, расположение по отношению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оси </w:t>
      </w:r>
      <w:r w:rsidRPr="00EA325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х),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этом активизируются общие сведения о функциях,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известные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учащимся из курса 8 класса; учащиеся учатся строить 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параболу по точкам с опорой на ее симметрию. Далее следует бо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лее детальное изучение свойств квадратичной функции, особенно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softHyphen/>
        <w:t>стей ее графика и приемов его построения. В связи с этим рассматривается</w:t>
      </w:r>
      <w:r w:rsidRPr="00EA32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перенос вдоль осей координат произвольных гра</w:t>
      </w:r>
      <w:r w:rsidRPr="00EA325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фиков. Центральным моментом темы является доказательство то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го, что график любой квадратичной функции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= ах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+ с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жет быть получен с помощью сдвигов вдоль координатных осей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параболы </w:t>
      </w:r>
      <w:r w:rsidRPr="00EA325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у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= </w:t>
      </w:r>
      <w:r w:rsidRPr="00EA325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ах</w:t>
      </w:r>
      <w:r w:rsidRPr="00EA325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vertAlign w:val="superscript"/>
        </w:rPr>
        <w:t>2</w:t>
      </w:r>
      <w:r w:rsidRPr="00EA325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.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Теперь учащиеся по коэффициентам квадратно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го трехчлена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bх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могут представить общий вид соответст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вующей параболы и вычислить координаты ее вершины.</w:t>
      </w:r>
    </w:p>
    <w:p w:rsidR="00DF75F6" w:rsidRDefault="00DF75F6" w:rsidP="00DF75F6">
      <w:pPr>
        <w:shd w:val="clear" w:color="auto" w:fill="FFFFFF"/>
        <w:spacing w:after="0" w:line="240" w:lineRule="auto"/>
        <w:ind w:left="5" w:right="10" w:firstLine="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системе упражнений значительное место должно отводить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ся задачам прикладного характера, которые решаются с опорой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графические представления. 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left="5" w:right="10"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75F6" w:rsidRDefault="00DF75F6" w:rsidP="00DF75F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38B3">
        <w:rPr>
          <w:rFonts w:ascii="Times New Roman" w:hAnsi="Times New Roman"/>
          <w:b/>
          <w:color w:val="000000"/>
          <w:sz w:val="24"/>
          <w:szCs w:val="24"/>
          <w:u w:val="single"/>
        </w:rPr>
        <w:t>Уравнения и системы уравнений</w:t>
      </w:r>
    </w:p>
    <w:p w:rsidR="00DF75F6" w:rsidRPr="004D38B3" w:rsidRDefault="00DF75F6" w:rsidP="00DF75F6">
      <w:pPr>
        <w:pStyle w:val="a5"/>
        <w:shd w:val="clear" w:color="auto" w:fill="FFFFFF"/>
        <w:spacing w:after="0" w:line="240" w:lineRule="auto"/>
        <w:ind w:left="1068" w:right="11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F75F6" w:rsidRPr="00EA3252" w:rsidRDefault="00DF75F6" w:rsidP="00DF75F6">
      <w:pPr>
        <w:shd w:val="clear" w:color="auto" w:fill="FFFFFF"/>
        <w:spacing w:after="0" w:line="240" w:lineRule="auto"/>
        <w:ind w:left="6" w:right="11" w:firstLine="1128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Рациональные выражения. Допустимые значения перемен</w:t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ных, входящих в алгебраические выражения. Тождество, доказа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тельство тождеств. Решение целых и дробных уравнений с одной переменной. Примеры решения нелинейных систем уравнений с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двумя переменными. Решение текстовых задач. Графическая ин</w:t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терпретация решения уравнений и систем уравнений.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left="6" w:right="11" w:firstLine="1128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 — систематизировать сведения о рацио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нальных выражениях и уравнениях; познакомить учащихся с не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которыми приемами решения уравнений высших степеней, обу</w:t>
      </w:r>
      <w:r w:rsidRPr="00EA325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чить решению дробных уравнений, развить умение решать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системы нелинейных уравнений с двумя переменными, а также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текстовые задачи; познакомить с применением графиков для исследования и решения систем уравнений с двумя переменными и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уравнений с одной переменной.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left="5" w:right="5" w:firstLine="1128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В данной теме систематизируются, обобщаются и развивают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теоретические представления и практические умения учащих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ся, связанные с рациональными выражениями, уравнениями,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системами уравнений. Уточняется известное из курса 7 класса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понятие тождественного равенства двух рациональных выраже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ний; его содержание раскрывается с двух позиций — алгебраиче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 и функциональной. Вводится понятие тождества, обсужда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ются приемы доказательства тождеств.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firstLine="1128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Значительное место в теме отводится решению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уравнений с одной переменной. Систематизируются и углубляют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знания, учащихся о целых уравнениях, основное внимание уде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ляется решению уравнений третьей и четвертой степени уже зна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комыми учащимся приемами — разложением на множители и введением новой переменной.   Продолжается решение систем уравнений, в том числе </w:t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рассматриваются системы, в которых одно уравнение первой, а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другое — второй степени, и примеры более сложных систем.</w:t>
      </w:r>
    </w:p>
    <w:p w:rsidR="00DF75F6" w:rsidRDefault="00DF75F6" w:rsidP="00DF75F6">
      <w:pPr>
        <w:shd w:val="clear" w:color="auto" w:fill="FFFFFF"/>
        <w:spacing w:after="0" w:line="240" w:lineRule="auto"/>
        <w:ind w:left="19" w:firstLine="112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В заключение проводится графическое исследование уравне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ний с одной переменной. Вообще графическая интерпретация ал</w:t>
      </w:r>
      <w:r w:rsidRPr="00EA325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гебраических выражений, уравнений и систем должна широко </w:t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использоваться при изложении материала всей темы.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left="19" w:firstLine="112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DF75F6" w:rsidRDefault="00DF75F6" w:rsidP="00DF75F6">
      <w:pPr>
        <w:pStyle w:val="a5"/>
        <w:numPr>
          <w:ilvl w:val="0"/>
          <w:numId w:val="37"/>
        </w:num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/>
          <w:b/>
          <w:color w:val="000000"/>
          <w:spacing w:val="6"/>
          <w:sz w:val="24"/>
          <w:szCs w:val="24"/>
          <w:u w:val="single"/>
        </w:rPr>
      </w:pPr>
      <w:r w:rsidRPr="004D38B3">
        <w:rPr>
          <w:rFonts w:ascii="Times New Roman" w:hAnsi="Times New Roman"/>
          <w:b/>
          <w:color w:val="000000"/>
          <w:sz w:val="24"/>
          <w:szCs w:val="24"/>
          <w:u w:val="single"/>
        </w:rPr>
        <w:t>Ари</w:t>
      </w:r>
      <w:r w:rsidRPr="004D38B3">
        <w:rPr>
          <w:rFonts w:ascii="Times New Roman" w:hAnsi="Times New Roman"/>
          <w:b/>
          <w:color w:val="000000"/>
          <w:spacing w:val="6"/>
          <w:sz w:val="24"/>
          <w:szCs w:val="24"/>
          <w:u w:val="single"/>
        </w:rPr>
        <w:t>фметическая и геометрическая прогрессии</w:t>
      </w:r>
    </w:p>
    <w:p w:rsidR="00DF75F6" w:rsidRPr="004D38B3" w:rsidRDefault="00DF75F6" w:rsidP="00DF75F6">
      <w:pPr>
        <w:pStyle w:val="a5"/>
        <w:shd w:val="clear" w:color="auto" w:fill="FFFFFF"/>
        <w:tabs>
          <w:tab w:val="left" w:pos="658"/>
        </w:tabs>
        <w:spacing w:after="0" w:line="240" w:lineRule="auto"/>
        <w:ind w:left="1068"/>
        <w:rPr>
          <w:rFonts w:ascii="Times New Roman" w:hAnsi="Times New Roman"/>
          <w:b/>
          <w:color w:val="000000"/>
          <w:spacing w:val="6"/>
          <w:sz w:val="24"/>
          <w:szCs w:val="24"/>
          <w:u w:val="single"/>
        </w:rPr>
      </w:pPr>
    </w:p>
    <w:p w:rsidR="00DF75F6" w:rsidRPr="004D38B3" w:rsidRDefault="00DF75F6" w:rsidP="00DF75F6">
      <w:pPr>
        <w:shd w:val="clear" w:color="auto" w:fill="FFFFFF"/>
        <w:tabs>
          <w:tab w:val="left" w:pos="658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</w:pPr>
      <w:r w:rsidRPr="004D38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Арифметическая и геометрическая прогрессии. Формулы </w:t>
      </w:r>
      <w:r w:rsidRPr="004D38B3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en-US"/>
        </w:rPr>
        <w:t>n</w:t>
      </w:r>
      <w:r w:rsidRPr="004D38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го</w:t>
      </w:r>
      <w:r w:rsidRPr="004D3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члена и суммы </w:t>
      </w:r>
      <w:r w:rsidRPr="004D38B3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lang w:val="en-US"/>
        </w:rPr>
        <w:t>n</w:t>
      </w:r>
      <w:r w:rsidRPr="004D38B3"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членов арифметической и геометрической про</w:t>
      </w:r>
      <w:r w:rsidRPr="004D38B3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грессий. Простые и сложные проценты.</w:t>
      </w:r>
    </w:p>
    <w:p w:rsidR="00DF75F6" w:rsidRPr="00EA3252" w:rsidRDefault="00DF75F6" w:rsidP="00DF75F6">
      <w:pPr>
        <w:shd w:val="clear" w:color="auto" w:fill="FFFFFF"/>
        <w:spacing w:after="0" w:line="240" w:lineRule="auto"/>
        <w:ind w:left="19" w:right="2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 — расширить представления, учащихся о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числовых последовательностях; изучить свойства арифметиче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ской и геометрической прогрессий; развить умение решать зада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чи на проценты.</w:t>
      </w:r>
    </w:p>
    <w:p w:rsidR="00DF75F6" w:rsidRDefault="00DF75F6" w:rsidP="00DF75F6">
      <w:pPr>
        <w:shd w:val="clear" w:color="auto" w:fill="FFFFFF"/>
        <w:spacing w:after="0" w:line="240" w:lineRule="auto"/>
        <w:ind w:left="24" w:right="19" w:firstLine="113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данной теме вводятся необходимые термины и символика, в </w:t>
      </w:r>
      <w:r w:rsidRPr="00EA43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чего создается содержательная основа для осознанного </w:t>
      </w: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изучения числовых последовательностей, которые неоднократно встречались в предыдущих темах курса.  </w:t>
      </w:r>
      <w:r w:rsidRPr="00EA435F">
        <w:rPr>
          <w:rFonts w:ascii="Times New Roman" w:hAnsi="Times New Roman" w:cs="Times New Roman"/>
          <w:color w:val="000000"/>
          <w:spacing w:val="4"/>
          <w:sz w:val="24"/>
          <w:szCs w:val="24"/>
        </w:rPr>
        <w:t>Введение понятий арифметической и геометриче</w:t>
      </w:r>
      <w:r w:rsidRPr="00EA43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 прогрессий следует осуществлять на основе рассмотрения примеров из реальной жизни. На конкретных: примерах вводятся понятия простых и сложных процентов, которые позволяют рас</w:t>
      </w:r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435F">
        <w:rPr>
          <w:rFonts w:ascii="Times New Roman" w:hAnsi="Times New Roman" w:cs="Times New Roman"/>
          <w:color w:val="000000"/>
          <w:spacing w:val="5"/>
          <w:sz w:val="24"/>
          <w:szCs w:val="24"/>
        </w:rPr>
        <w:t>смотреть большое число практико-ориентированных задач.</w:t>
      </w:r>
    </w:p>
    <w:p w:rsidR="00DF75F6" w:rsidRPr="00EA435F" w:rsidRDefault="00DF75F6" w:rsidP="00DF75F6">
      <w:pPr>
        <w:shd w:val="clear" w:color="auto" w:fill="FFFFFF"/>
        <w:spacing w:after="0" w:line="240" w:lineRule="auto"/>
        <w:ind w:left="24" w:right="19" w:firstLine="113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F75F6" w:rsidRPr="005273E7" w:rsidRDefault="00DF75F6" w:rsidP="00DF75F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u w:val="single"/>
        </w:rPr>
      </w:pPr>
      <w:r w:rsidRPr="004D38B3">
        <w:rPr>
          <w:rFonts w:ascii="Times New Roman" w:hAnsi="Times New Roman"/>
          <w:b/>
          <w:color w:val="000000"/>
          <w:sz w:val="24"/>
          <w:szCs w:val="24"/>
          <w:u w:val="single"/>
        </w:rPr>
        <w:t>Статистические исследования</w:t>
      </w:r>
    </w:p>
    <w:p w:rsidR="00DF75F6" w:rsidRPr="004D38B3" w:rsidRDefault="00DF75F6" w:rsidP="00DF75F6">
      <w:pPr>
        <w:pStyle w:val="a5"/>
        <w:shd w:val="clear" w:color="auto" w:fill="FFFFFF"/>
        <w:spacing w:after="0" w:line="240" w:lineRule="auto"/>
        <w:ind w:left="1068" w:right="1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F75F6" w:rsidRPr="00EA435F" w:rsidRDefault="00DF75F6" w:rsidP="00DF75F6">
      <w:pPr>
        <w:shd w:val="clear" w:color="auto" w:fill="FFFFFF"/>
        <w:spacing w:after="0" w:line="240" w:lineRule="auto"/>
        <w:ind w:left="29" w:right="19" w:firstLine="1105"/>
        <w:jc w:val="both"/>
        <w:rPr>
          <w:rFonts w:ascii="Times New Roman" w:hAnsi="Times New Roman" w:cs="Times New Roman"/>
          <w:sz w:val="24"/>
          <w:szCs w:val="24"/>
        </w:rPr>
      </w:pPr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Генеральная совокупность и выборка. Ранжирование данных. </w:t>
      </w: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Полигон частот. Интервальный ряд. Гистограмма. Выборочная </w:t>
      </w:r>
      <w:r w:rsidRPr="00EA435F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дисперсия, среднее квадратичное отклонение.</w:t>
      </w:r>
    </w:p>
    <w:p w:rsidR="00DF75F6" w:rsidRPr="00EA435F" w:rsidRDefault="00DF75F6" w:rsidP="00DF75F6">
      <w:pPr>
        <w:shd w:val="clear" w:color="auto" w:fill="FFFFFF"/>
        <w:spacing w:after="0" w:line="240" w:lineRule="auto"/>
        <w:ind w:left="34" w:right="14" w:firstLine="1105"/>
        <w:jc w:val="both"/>
        <w:rPr>
          <w:rFonts w:ascii="Times New Roman" w:hAnsi="Times New Roman" w:cs="Times New Roman"/>
          <w:sz w:val="24"/>
          <w:szCs w:val="24"/>
        </w:rPr>
      </w:pPr>
      <w:r w:rsidRPr="00EA435F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EA435F">
        <w:rPr>
          <w:rFonts w:ascii="Times New Roman" w:hAnsi="Times New Roman" w:cs="Times New Roman"/>
          <w:color w:val="000000"/>
          <w:sz w:val="24"/>
          <w:szCs w:val="24"/>
        </w:rPr>
        <w:t xml:space="preserve"> — сформировать представление о стати</w:t>
      </w: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стических исследованиях, обработке данных и интерпретации ре</w:t>
      </w: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зультатов.</w:t>
      </w:r>
    </w:p>
    <w:p w:rsidR="00DF75F6" w:rsidRPr="00D87843" w:rsidRDefault="00DF75F6" w:rsidP="00DF75F6">
      <w:pPr>
        <w:shd w:val="clear" w:color="auto" w:fill="FFFFFF"/>
        <w:spacing w:after="0" w:line="240" w:lineRule="auto"/>
        <w:ind w:left="34" w:firstLine="1105"/>
        <w:jc w:val="both"/>
        <w:rPr>
          <w:rFonts w:ascii="Times New Roman" w:hAnsi="Times New Roman" w:cs="Times New Roman"/>
          <w:sz w:val="24"/>
          <w:szCs w:val="24"/>
        </w:rPr>
      </w:pP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В данной теме представлен завершающий фрагмент вероятно</w:t>
      </w:r>
      <w:r w:rsidRPr="00EA435F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стно-статистической линии курса. В ней рассматриваются до</w:t>
      </w:r>
      <w:r w:rsidRPr="00EA43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ступные учащимся примеры комплексных статистических исследований, в которых используются полученные ранее знания о случайных экспериментах, способах представления данных и </w:t>
      </w:r>
      <w:r w:rsidRPr="00EA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статистических характеристиках. </w:t>
      </w:r>
    </w:p>
    <w:p w:rsidR="00DF75F6" w:rsidRDefault="00DF75F6" w:rsidP="00DF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7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75F6" w:rsidRDefault="00DF75F6" w:rsidP="00DF75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Style w:val="10"/>
        <w:tblW w:w="9639" w:type="dxa"/>
        <w:tblInd w:w="108" w:type="dxa"/>
        <w:tblLook w:val="04A0"/>
      </w:tblPr>
      <w:tblGrid>
        <w:gridCol w:w="2694"/>
        <w:gridCol w:w="6945"/>
      </w:tblGrid>
      <w:tr w:rsidR="00DF75F6" w:rsidRPr="00E2648D" w:rsidTr="007C39A5">
        <w:trPr>
          <w:cantSplit/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F6" w:rsidRPr="00E2648D" w:rsidRDefault="00DF75F6" w:rsidP="007C39A5">
            <w:pPr>
              <w:rPr>
                <w:sz w:val="24"/>
                <w:szCs w:val="24"/>
              </w:rPr>
            </w:pPr>
            <w:r w:rsidRPr="00E2648D">
              <w:rPr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F6" w:rsidRPr="00E2648D" w:rsidRDefault="00DF75F6" w:rsidP="007C39A5">
            <w:pPr>
              <w:jc w:val="center"/>
              <w:rPr>
                <w:sz w:val="24"/>
                <w:szCs w:val="24"/>
              </w:rPr>
            </w:pPr>
            <w:r w:rsidRPr="00E2648D">
              <w:rPr>
                <w:rFonts w:eastAsia="Calibri"/>
                <w:sz w:val="24"/>
                <w:szCs w:val="24"/>
              </w:rPr>
              <w:t>Характеристика основных видов деятельности ученика (на уровне учебных действий</w:t>
            </w:r>
            <w:r w:rsidRPr="00E2648D">
              <w:rPr>
                <w:sz w:val="24"/>
                <w:szCs w:val="24"/>
              </w:rPr>
              <w:t>)</w:t>
            </w:r>
          </w:p>
        </w:tc>
      </w:tr>
      <w:tr w:rsidR="00DF75F6" w:rsidRPr="00E2648D" w:rsidTr="007C39A5">
        <w:trPr>
          <w:cantSplit/>
          <w:trHeight w:val="3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E2648D" w:rsidRDefault="00DF75F6" w:rsidP="007C39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Неравенства (19</w:t>
            </w:r>
            <w:r w:rsidRPr="00E2648D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DF75F6" w:rsidRPr="00E2648D" w:rsidTr="007C39A5">
        <w:trPr>
          <w:cantSplit/>
          <w:trHeight w:val="8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F6" w:rsidRDefault="00DF75F6" w:rsidP="007C39A5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 Действительные числа. Общие свойства неравенств. Решение линейных неравенств. Решение систем линейных неравенств. </w:t>
            </w:r>
          </w:p>
          <w:p w:rsidR="00DF75F6" w:rsidRPr="00E2648D" w:rsidRDefault="00DF75F6" w:rsidP="007C39A5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Доказательство неравенств. Что означают слова «с точностью до …».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Приводить примеры иррациональных чисел; распознавать рациональные и иррациональные числа; изображать числа точками координатной прямой. 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разные формы записи приближённых значений; делать выводы о точности приближения по записи приближённого значения.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свойства числовых неравенств, иллюстрировать их на координатной прямой, доказывать алгебраически; применять свойства неравенств в ходе решения задач. </w:t>
            </w:r>
          </w:p>
          <w:p w:rsidR="00DF75F6" w:rsidRPr="00E2648D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линейные неравенства, системы линейных неравенств с одной переменной. Доказывать неравенства, применяя приёмы, основанные на определении отношений «больше» и «меньше», свойствах неравенств, некоторых классических неравенствах.</w:t>
            </w:r>
          </w:p>
          <w:p w:rsidR="00DF75F6" w:rsidRPr="00E2648D" w:rsidRDefault="00DF75F6" w:rsidP="007C39A5">
            <w:pPr>
              <w:jc w:val="both"/>
              <w:rPr>
                <w:sz w:val="24"/>
                <w:szCs w:val="24"/>
              </w:rPr>
            </w:pPr>
            <w:r w:rsidRPr="00E2648D">
              <w:rPr>
                <w:sz w:val="24"/>
                <w:szCs w:val="24"/>
              </w:rPr>
              <w:t xml:space="preserve">Распознавать на чертежах, рисунках, в окружающем мире геометрические фигуры. Приводить примеры аналогов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      длины отрезков. Строить отрезки заданной длины с помощью линейки. </w:t>
            </w:r>
          </w:p>
          <w:p w:rsidR="00DF75F6" w:rsidRPr="00E2648D" w:rsidRDefault="00DF75F6" w:rsidP="007C39A5">
            <w:pPr>
              <w:jc w:val="both"/>
              <w:rPr>
                <w:sz w:val="24"/>
                <w:szCs w:val="24"/>
              </w:rPr>
            </w:pPr>
            <w:r w:rsidRPr="00E2648D">
              <w:rPr>
                <w:sz w:val="24"/>
                <w:szCs w:val="24"/>
              </w:rPr>
              <w:t>Знать понятие координатного луча, единичного отрезка и координаты точки. Уметь начертить координатный луч и отметить на нем заданные числа, назвать число, соответствующее данному штриху на координатном луче.</w:t>
            </w:r>
          </w:p>
        </w:tc>
      </w:tr>
      <w:tr w:rsidR="00DF75F6" w:rsidRPr="00E2648D" w:rsidTr="007C39A5">
        <w:trPr>
          <w:trHeight w:val="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E2648D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Квадратичная функция (20</w:t>
            </w:r>
            <w:r w:rsidRPr="00E2648D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DF75F6" w:rsidRPr="00E2648D" w:rsidTr="007C39A5"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F6" w:rsidRDefault="00DF75F6" w:rsidP="007C39A5">
            <w:pPr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 Какую функцию называют квадратичной. График и свойства функции у=ах</w:t>
            </w:r>
            <w:r>
              <w:rPr>
                <w:rFonts w:eastAsia="Trebuchet MS"/>
                <w:sz w:val="24"/>
                <w:szCs w:val="24"/>
                <w:vertAlign w:val="superscript"/>
              </w:rPr>
              <w:t>2</w:t>
            </w:r>
            <w:r>
              <w:rPr>
                <w:rFonts w:eastAsia="Trebuchet MS"/>
                <w:sz w:val="24"/>
                <w:szCs w:val="24"/>
              </w:rPr>
              <w:t>. Сдвиг графика функции у=ах</w:t>
            </w:r>
            <w:r>
              <w:rPr>
                <w:rFonts w:eastAsia="Trebuchet MS"/>
                <w:sz w:val="24"/>
                <w:szCs w:val="24"/>
                <w:vertAlign w:val="superscript"/>
              </w:rPr>
              <w:t>2</w:t>
            </w:r>
            <w:r>
              <w:rPr>
                <w:rFonts w:eastAsia="Trebuchet MS"/>
                <w:sz w:val="24"/>
                <w:szCs w:val="24"/>
              </w:rPr>
              <w:t xml:space="preserve"> вдоль осей координат. График функции у=ах</w:t>
            </w:r>
            <w:r>
              <w:rPr>
                <w:rFonts w:eastAsia="Trebuchet MS"/>
                <w:sz w:val="24"/>
                <w:szCs w:val="24"/>
                <w:vertAlign w:val="superscript"/>
              </w:rPr>
              <w:t>2</w:t>
            </w:r>
            <w:r>
              <w:rPr>
                <w:rFonts w:eastAsia="Trebuchet MS"/>
                <w:sz w:val="24"/>
                <w:szCs w:val="24"/>
              </w:rPr>
              <w:t xml:space="preserve"> +</w:t>
            </w:r>
            <w:r>
              <w:rPr>
                <w:rFonts w:eastAsia="Trebuchet MS"/>
                <w:sz w:val="24"/>
                <w:szCs w:val="24"/>
                <w:lang w:val="en-US"/>
              </w:rPr>
              <w:t>b</w:t>
            </w:r>
            <w:r>
              <w:rPr>
                <w:rFonts w:eastAsia="Trebuchet MS"/>
                <w:sz w:val="24"/>
                <w:szCs w:val="24"/>
              </w:rPr>
              <w:t xml:space="preserve">х+с. </w:t>
            </w:r>
          </w:p>
          <w:p w:rsidR="00DF75F6" w:rsidRPr="003875CB" w:rsidRDefault="00DF75F6" w:rsidP="007C39A5">
            <w:pPr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Квадратные неравенства.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Распознавать квадратичную функцию, приводить примеры квадратичных зависимостейиз реальной жизни, физики, геометрии.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Выявлять путём наблюдений и обобщать особенности графика квадратичной функции. Строить и изображать схематически графики квадратичных функций; выявлять свойства квадратичных функций по их графикам. Строить более сложные графики на основе графиков всех изученных функций.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разнообразные исследования, связанные с квадратичной функцией и её графиком.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знаково-символические действия с использованием функциональной символики; строить речевые конструкции с использованием функциональной терминологии.</w:t>
            </w:r>
          </w:p>
          <w:p w:rsidR="00DF75F6" w:rsidRPr="00E2648D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квадратные неравенства, а также неравенства, сводящиеся к ним, путём несложных преобразований; решать системы неравенств, в которых одно неравенство или оба являются квадратными. Применять аппарат неравенств при решении различных задач.</w:t>
            </w:r>
          </w:p>
        </w:tc>
      </w:tr>
      <w:tr w:rsidR="00DF75F6" w:rsidRPr="00E2648D" w:rsidTr="007C39A5">
        <w:trPr>
          <w:trHeight w:val="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B3043A" w:rsidRDefault="00DF75F6" w:rsidP="007C39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Уравнения и системы уравнений.</w:t>
            </w:r>
            <w:r w:rsidRPr="00E2648D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25</w:t>
            </w:r>
            <w:r w:rsidRPr="00E2648D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DF75F6" w:rsidRPr="00E2648D" w:rsidTr="007C39A5">
        <w:trPr>
          <w:trHeight w:val="5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F6" w:rsidRPr="00E2648D" w:rsidRDefault="00DF75F6" w:rsidP="007C39A5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 Рациональные выражения. Целые уравнения. Дробные уравнения. Системы уравнений с двумя переменными. Решение задач. Графическое исследование уравнений.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Распознавать рациональные и иррациональные выражения, классифицировать рациональные выражения. Находить область определения рационального выражения; доказывать тождества. Давать графическую интерпретацию функциональных свойств выражений с одной переменной.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целые и дробные уравнения. Решать целые и дробные выражения, применяя различные приёмы.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Строить графики уравнений с двумя переменными.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Конструировать эквивалентные речевые высказывания с использованием алгебраического и геометрического языков. Решать системы двух уравнений с двумя переменными, используя широкий набор приёмов.</w:t>
            </w:r>
          </w:p>
          <w:p w:rsidR="00DF75F6" w:rsidRPr="00E2648D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 или системы уравнений; решать составленное уравнение (систему уравнений); интерпретировать результат. Использовать функционально-графические представления для решения и исследования уравнений и систем.</w:t>
            </w:r>
          </w:p>
        </w:tc>
      </w:tr>
      <w:tr w:rsidR="00DF75F6" w:rsidRPr="00E2648D" w:rsidTr="007C39A5">
        <w:trPr>
          <w:trHeight w:val="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E2648D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Арифметическая и геометрическая прогрессии.  (17</w:t>
            </w:r>
            <w:r w:rsidRPr="00E2648D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DF75F6" w:rsidRPr="00E2648D" w:rsidTr="007C39A5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170A78" w:rsidRDefault="00DF75F6" w:rsidP="007C39A5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 Числовые последовательности. Арифметическая прогрессия. Сумма первых </w:t>
            </w:r>
            <w:r>
              <w:rPr>
                <w:rFonts w:eastAsia="Trebuchet MS"/>
                <w:sz w:val="24"/>
                <w:szCs w:val="24"/>
                <w:lang w:val="en-US"/>
              </w:rPr>
              <w:t>n</w:t>
            </w:r>
            <w:r>
              <w:rPr>
                <w:rFonts w:eastAsia="Trebuchet MS"/>
                <w:sz w:val="24"/>
                <w:szCs w:val="24"/>
              </w:rPr>
              <w:t xml:space="preserve"> членов арифметической прогрессии. Геометрическая прогрессия. Сумма первых </w:t>
            </w:r>
            <w:r>
              <w:rPr>
                <w:rFonts w:eastAsia="Trebuchet MS"/>
                <w:sz w:val="24"/>
                <w:szCs w:val="24"/>
                <w:lang w:val="en-US"/>
              </w:rPr>
              <w:t>n</w:t>
            </w:r>
            <w:r>
              <w:rPr>
                <w:rFonts w:eastAsia="Trebuchet MS"/>
                <w:sz w:val="24"/>
                <w:szCs w:val="24"/>
              </w:rPr>
              <w:t xml:space="preserve">членов геометрической прогрессии. Простые и сложные проценты. Сумма квадратов первых </w:t>
            </w:r>
            <w:r>
              <w:rPr>
                <w:rFonts w:eastAsia="Trebuchet MS"/>
                <w:sz w:val="24"/>
                <w:szCs w:val="24"/>
                <w:lang w:val="en-US"/>
              </w:rPr>
              <w:t>n</w:t>
            </w:r>
            <w:r>
              <w:rPr>
                <w:rFonts w:eastAsia="Trebuchet MS"/>
                <w:sz w:val="24"/>
                <w:szCs w:val="24"/>
              </w:rPr>
              <w:t xml:space="preserve"> натуральных чисел.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Вычислять члены последовательностей, заданных формулой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-го члена или рекуррентной формулой.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закономерность в построении последовательности, если выписаны первые несколько её членов. Изображать члены последовательности точками на координатной плоскости.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</w:t>
            </w:r>
            <w:r w:rsidRPr="00C75F09">
              <w:rPr>
                <w:sz w:val="24"/>
                <w:szCs w:val="24"/>
              </w:rPr>
              <w:t>первых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членов арифметической и геометрической прогрессий; решать задачи с использованием этих формул.</w:t>
            </w:r>
          </w:p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Рассматривать примеры из реальной жизни, иллюстрирующие изменения в арифметической прогрессии, в геометрической прогрессии; изображать соответствующие зависимости графически.</w:t>
            </w:r>
          </w:p>
          <w:p w:rsidR="00DF75F6" w:rsidRPr="00C75F09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 сложные проценты, в том числе задачи из реальной практики (с использованием калькулятора)</w:t>
            </w:r>
          </w:p>
        </w:tc>
      </w:tr>
      <w:tr w:rsidR="00DF75F6" w:rsidRPr="00E2648D" w:rsidTr="007C39A5">
        <w:trPr>
          <w:trHeight w:val="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E2648D" w:rsidRDefault="00DF75F6" w:rsidP="007C39A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Статистика и вероятность. (6</w:t>
            </w:r>
            <w:r w:rsidRPr="00E2648D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DF75F6" w:rsidRPr="00E2648D" w:rsidTr="007C39A5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E2648D" w:rsidRDefault="00DF75F6" w:rsidP="007C39A5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Выборочные исследования. Интервальный ряд. Гистограмма. Характеристики разброса. Статистическое оценивание и прогноз.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E2648D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статистической информации, рассматривать реальную статистическую информацию, организовывать и анализировать её (ранжировать данные, строить интервальные ряды, строить диаграммы, полигоны частот, гистограммы; вычислять различные средние, а также характеристики разброса). Прогнозировать частоту повторения события на основе имеющихся статистических данных.</w:t>
            </w:r>
          </w:p>
        </w:tc>
      </w:tr>
      <w:tr w:rsidR="00DF75F6" w:rsidRPr="00E2648D" w:rsidTr="007C39A5">
        <w:trPr>
          <w:trHeight w:val="3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F6" w:rsidRPr="00E2648D" w:rsidRDefault="00DF75F6" w:rsidP="007C39A5">
            <w:pPr>
              <w:jc w:val="center"/>
              <w:rPr>
                <w:b/>
                <w:i/>
                <w:sz w:val="24"/>
                <w:szCs w:val="24"/>
              </w:rPr>
            </w:pPr>
            <w:r w:rsidRPr="00E2648D">
              <w:rPr>
                <w:b/>
                <w:i/>
                <w:sz w:val="24"/>
                <w:szCs w:val="24"/>
              </w:rPr>
              <w:t xml:space="preserve">Повторение. </w:t>
            </w:r>
            <w:r>
              <w:rPr>
                <w:b/>
                <w:i/>
                <w:sz w:val="24"/>
                <w:szCs w:val="24"/>
              </w:rPr>
              <w:t xml:space="preserve">  (15 </w:t>
            </w:r>
            <w:r w:rsidRPr="00E2648D">
              <w:rPr>
                <w:b/>
                <w:i/>
                <w:sz w:val="24"/>
                <w:szCs w:val="24"/>
              </w:rPr>
              <w:t>ч)</w:t>
            </w:r>
          </w:p>
        </w:tc>
      </w:tr>
    </w:tbl>
    <w:p w:rsidR="00DF75F6" w:rsidRDefault="00DF75F6" w:rsidP="00DF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75F6" w:rsidSect="00D85537">
          <w:footerReference w:type="default" r:id="rId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DF75F6" w:rsidRPr="00CF431B" w:rsidRDefault="00DF75F6" w:rsidP="00DF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1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алгебра 9 класс</w:t>
      </w:r>
    </w:p>
    <w:p w:rsidR="00DF75F6" w:rsidRPr="00CF431B" w:rsidRDefault="00DF75F6" w:rsidP="00DF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710"/>
        <w:gridCol w:w="4252"/>
        <w:gridCol w:w="850"/>
        <w:gridCol w:w="1418"/>
        <w:gridCol w:w="1418"/>
      </w:tblGrid>
      <w:tr w:rsidR="00DF75F6" w:rsidRPr="00CF431B" w:rsidTr="007C39A5">
        <w:trPr>
          <w:trHeight w:val="375"/>
        </w:trPr>
        <w:tc>
          <w:tcPr>
            <w:tcW w:w="674" w:type="dxa"/>
            <w:vMerge w:val="restart"/>
            <w:shd w:val="clear" w:color="auto" w:fill="FFFFFF"/>
            <w:vAlign w:val="center"/>
          </w:tcPr>
          <w:p w:rsidR="00DF75F6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пункта</w:t>
            </w: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vMerge w:val="restart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DF75F6" w:rsidRPr="00CF431B" w:rsidTr="007C39A5">
        <w:trPr>
          <w:trHeight w:val="322"/>
        </w:trPr>
        <w:tc>
          <w:tcPr>
            <w:tcW w:w="674" w:type="dxa"/>
            <w:vMerge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18" w:type="dxa"/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F75F6" w:rsidRPr="00CF431B" w:rsidTr="007C39A5">
        <w:trPr>
          <w:trHeight w:val="454"/>
        </w:trPr>
        <w:tc>
          <w:tcPr>
            <w:tcW w:w="674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75F6" w:rsidRPr="005069C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9C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5069CB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9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  <w:p w:rsidR="00DF75F6" w:rsidRPr="005069CB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418" w:type="dxa"/>
          </w:tcPr>
          <w:p w:rsidR="00DF75F6" w:rsidRPr="005069CB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454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Неравенства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1A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F75F6" w:rsidRPr="00CF431B" w:rsidTr="007C39A5">
        <w:trPr>
          <w:trHeight w:val="464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Числовые множества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556"/>
        </w:trPr>
        <w:tc>
          <w:tcPr>
            <w:tcW w:w="674" w:type="dxa"/>
            <w:vMerge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756"/>
        </w:trPr>
        <w:tc>
          <w:tcPr>
            <w:tcW w:w="674" w:type="dxa"/>
            <w:vMerge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 на координатной прямой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696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Общие свойства неравенств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976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свойств неравенств. Оценка выражений.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653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неравенства 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783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неравенства. Числовые промежутки. 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линейных неравенств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783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линейных неравенств. Составление  неравенства по условию задачи.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783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линейных неравенств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856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84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Составление систем линейных   неравенств по условию задачи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84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помощью систем линейных неравенств. 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1107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Доказательство линейных неравенств. Алгебраические приёмы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798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Доказательство линейных неравенств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701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Доказательство линейных неравенств с радикалами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697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Что означают слова «с точностью до…»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58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Относительная точность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577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rPr>
          <w:trHeight w:val="77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«Линейные неравенства»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DF75F6" w:rsidRPr="008B1A44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A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Квадратичная функция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квадратичной функции. 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График квадратичной функции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Исследование квадратичной функции. Нули функции, область определения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Исследование квадратичной функции. Промежутки возрастания и убывания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График функции у=ах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Свойства функции у=ах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при а&gt; 0и при а &lt; 0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Сдвиг графика функции у=ах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вдоль оси у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Сдвиг графика функции у=ах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вдоль оси х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Сдвиг графика функции у=ах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вдоль осей координат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График функции у = 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График функции у = а(х +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График функции у=ах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+вх+с. Вычисление координат вершины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График функции у= 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+вх+с и его исследование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График функции у=ах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+вх+с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графика функции у=ах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+вх+с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Квадратные неравенства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неполных квадратных неравенств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Квадратные неравенства и их свойства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75F6" w:rsidRPr="00C479F0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9F0">
              <w:rPr>
                <w:rFonts w:ascii="Times New Roman" w:hAnsi="Times New Roman" w:cs="Times New Roman"/>
                <w:sz w:val="28"/>
                <w:szCs w:val="28"/>
              </w:rPr>
              <w:t>Контрольная работа  «Квадратичная функция»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F0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и  системы уравнений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31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Рациональные и иррациональные выражения. Работа над ошибками.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выражения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Доказательство тождеств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Целые уравнения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биквадратных уравнений и уравнений 3 степени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Дробные уравнения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дробных уравнений. Алгоритм 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дробных уравнений по алгоритму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Составление дробного уравнения по условию задачи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Корни, не удовлетворяющие условию задачи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дробных выражений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дробных уравнений и задач.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674" w:type="dxa"/>
            <w:vMerge/>
            <w:tcBorders>
              <w:bottom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задач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F75F6" w:rsidRPr="00E41D2E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«Рациональные </w:t>
            </w:r>
            <w:r w:rsidRPr="00E41D2E">
              <w:rPr>
                <w:rFonts w:ascii="Times New Roman" w:hAnsi="Times New Roman" w:cs="Times New Roman"/>
                <w:sz w:val="28"/>
                <w:szCs w:val="28"/>
              </w:rPr>
              <w:t>выражения. Уравнение»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Системы уравнений с 2 переменными 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систем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Способ подстановки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исследование уравнений. Алгоритм 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7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Графическое исследование уравнений. Уточнение значений корня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Графическое исследование уравнений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F75F6" w:rsidRPr="00DE6F9A" w:rsidRDefault="00DF75F6" w:rsidP="007C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F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 «Системы уравнений»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418" w:type="dxa"/>
            <w:shd w:val="clear" w:color="auto" w:fill="FFFFFF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DF75F6" w:rsidRPr="00CF431B" w:rsidRDefault="00DF75F6" w:rsidP="007C39A5">
            <w:pPr>
              <w:pStyle w:val="a5"/>
              <w:spacing w:after="0" w:line="240" w:lineRule="auto"/>
              <w:ind w:left="31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/>
                <w:b/>
                <w:sz w:val="28"/>
                <w:szCs w:val="28"/>
              </w:rPr>
              <w:t>Арифметическая и геометрическая прогрессия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F431B"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  Числовые последовательности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последовательности.  Реккурентная формула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  Разность арифм. прогрессии. Формула п-го члена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8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 Формула n-го члена. Нахождение n-го члена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 Формула n-го члена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4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арифметической прогрессии. Вывод формулы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арифметической прогрессии. Вычисления по формуле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арифметической прогрессии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прогрессия. Знаменатель. Формула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52" w:type="dxa"/>
            <w:vMerge w:val="restart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прогрессия. Нахождение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-го члена геом. прогрессии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прогрессия. Формула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Вывод  формулы суммы первых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CF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проценты, примеры их применения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сложные проценты. Расчёт процентов по банковскому вкладу 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проценты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4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75F6" w:rsidRPr="00DE6F9A" w:rsidRDefault="00DF75F6" w:rsidP="007C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Pr="00DE6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«Арифметическая и геометрическая прогрессии»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6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Статистические исследования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7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Статистические исследования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674" w:type="dxa"/>
            <w:vMerge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исследования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674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Интервальный ряд. Гистограмма.</w:t>
            </w:r>
          </w:p>
        </w:tc>
        <w:tc>
          <w:tcPr>
            <w:tcW w:w="850" w:type="dxa"/>
            <w:vMerge w:val="restart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674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Интервальный ряд. Гистограмма.</w:t>
            </w:r>
          </w:p>
        </w:tc>
        <w:tc>
          <w:tcPr>
            <w:tcW w:w="850" w:type="dxa"/>
            <w:vMerge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52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 разброса</w:t>
            </w:r>
          </w:p>
        </w:tc>
        <w:tc>
          <w:tcPr>
            <w:tcW w:w="85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674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Статистическое оценивание и прогноз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3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Целые и дробные выражения. Доказательство тождеств</w:t>
            </w:r>
          </w:p>
        </w:tc>
        <w:tc>
          <w:tcPr>
            <w:tcW w:w="85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Степени. Корни. Упрощение выражений</w:t>
            </w:r>
          </w:p>
        </w:tc>
        <w:tc>
          <w:tcPr>
            <w:tcW w:w="85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52" w:type="dxa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Степени. Корни. </w:t>
            </w:r>
          </w:p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</w:t>
            </w:r>
          </w:p>
        </w:tc>
        <w:tc>
          <w:tcPr>
            <w:tcW w:w="850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Квадратный трехчлен . </w:t>
            </w:r>
          </w:p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 и неравенств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Графики. Чтение и исследование.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dxa"/>
            <w:vAlign w:val="center"/>
          </w:tcPr>
          <w:p w:rsidR="00DF75F6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Построение графиков.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4252" w:type="dxa"/>
            <w:shd w:val="clear" w:color="auto" w:fill="auto"/>
          </w:tcPr>
          <w:p w:rsidR="00DF75F6" w:rsidRPr="008E259B" w:rsidRDefault="00DF75F6" w:rsidP="007C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59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8E259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5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74" w:type="dxa"/>
            <w:vAlign w:val="center"/>
          </w:tcPr>
          <w:p w:rsidR="00DF75F6" w:rsidRPr="00CF431B" w:rsidRDefault="00DF75F6" w:rsidP="007C3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52" w:type="dxa"/>
            <w:shd w:val="clear" w:color="auto" w:fill="auto"/>
          </w:tcPr>
          <w:p w:rsidR="00DF75F6" w:rsidRPr="00CF431B" w:rsidRDefault="00DF75F6" w:rsidP="007C3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5F6" w:rsidRPr="00CF431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5F6" w:rsidRPr="00CF431B" w:rsidTr="007C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322" w:type="dxa"/>
            <w:gridSpan w:val="6"/>
            <w:vAlign w:val="center"/>
          </w:tcPr>
          <w:p w:rsidR="00DF75F6" w:rsidRPr="008E259B" w:rsidRDefault="00DF75F6" w:rsidP="007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25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102 часа</w:t>
            </w:r>
          </w:p>
        </w:tc>
      </w:tr>
    </w:tbl>
    <w:p w:rsidR="00DF75F6" w:rsidRDefault="00DF75F6">
      <w:pPr>
        <w:rPr>
          <w:noProof/>
        </w:rPr>
      </w:pPr>
    </w:p>
    <w:p w:rsidR="00DF75F6" w:rsidRDefault="00DF75F6">
      <w:pPr>
        <w:rPr>
          <w:noProof/>
        </w:rPr>
      </w:pPr>
    </w:p>
    <w:p w:rsidR="00DF75F6" w:rsidRDefault="00DF75F6">
      <w:pPr>
        <w:rPr>
          <w:noProof/>
        </w:rPr>
      </w:pPr>
    </w:p>
    <w:p w:rsidR="00DF75F6" w:rsidRDefault="00DF75F6">
      <w:pPr>
        <w:rPr>
          <w:noProof/>
        </w:rPr>
      </w:pPr>
    </w:p>
    <w:p w:rsidR="00DF75F6" w:rsidRDefault="00DF75F6">
      <w:pPr>
        <w:rPr>
          <w:noProof/>
        </w:rPr>
      </w:pPr>
    </w:p>
    <w:p w:rsidR="00000000" w:rsidRDefault="00DF75F6">
      <w:r>
        <w:rPr>
          <w:noProof/>
        </w:rPr>
        <w:lastRenderedPageBreak/>
        <w:drawing>
          <wp:inline distT="0" distB="0" distL="0" distR="0">
            <wp:extent cx="5940425" cy="8475315"/>
            <wp:effectExtent l="19050" t="0" r="3175" b="0"/>
            <wp:docPr id="5" name="Рисунок 5" descr="C:\Users\Татьяна\Pictures\ControlCenter4\Scan\геомет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Pictures\ControlCenter4\Scan\геометр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F6" w:rsidRDefault="00DF75F6"/>
    <w:p w:rsidR="00DF75F6" w:rsidRDefault="00DF75F6"/>
    <w:p w:rsidR="00DF75F6" w:rsidRDefault="00DF75F6" w:rsidP="00DF75F6">
      <w:pPr>
        <w:shd w:val="clear" w:color="auto" w:fill="FFFFFF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5F6" w:rsidRDefault="00DF75F6" w:rsidP="00DF75F6">
      <w:pPr>
        <w:shd w:val="clear" w:color="auto" w:fill="FFFFFF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5F6" w:rsidRPr="003F6CB3" w:rsidRDefault="00DF75F6" w:rsidP="00DF75F6">
      <w:pPr>
        <w:shd w:val="clear" w:color="auto" w:fill="FFFFFF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CB3">
        <w:rPr>
          <w:rFonts w:ascii="Times New Roman" w:hAnsi="Times New Roman"/>
          <w:b/>
          <w:bCs/>
          <w:sz w:val="24"/>
          <w:szCs w:val="24"/>
        </w:rPr>
        <w:t>Планируемые предметные результаты освоения учебного предмета</w:t>
      </w:r>
    </w:p>
    <w:p w:rsidR="00DF75F6" w:rsidRPr="003F6CB3" w:rsidRDefault="00DF75F6" w:rsidP="00DF75F6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689"/>
        <w:gridCol w:w="2965"/>
      </w:tblGrid>
      <w:tr w:rsidR="00DF75F6" w:rsidRPr="003F6CB3" w:rsidTr="007C39A5">
        <w:tc>
          <w:tcPr>
            <w:tcW w:w="2093" w:type="dxa"/>
          </w:tcPr>
          <w:p w:rsidR="00DF75F6" w:rsidRPr="003F6CB3" w:rsidRDefault="00DF75F6" w:rsidP="007C39A5">
            <w:pPr>
              <w:pStyle w:val="Default"/>
            </w:pPr>
            <w:r w:rsidRPr="003F6CB3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DF75F6" w:rsidRPr="003F6CB3" w:rsidRDefault="00DF75F6" w:rsidP="007C39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DF75F6" w:rsidRPr="003F6CB3" w:rsidRDefault="00DF75F6" w:rsidP="007C39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DF75F6" w:rsidRPr="003F6CB3" w:rsidTr="007C39A5">
        <w:trPr>
          <w:trHeight w:val="834"/>
        </w:trPr>
        <w:tc>
          <w:tcPr>
            <w:tcW w:w="2093" w:type="dxa"/>
          </w:tcPr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  <w:r w:rsidRPr="003F6CB3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DF75F6" w:rsidRPr="003F6CB3" w:rsidRDefault="00DF75F6" w:rsidP="00DF75F6">
            <w:pPr>
              <w:pStyle w:val="Default"/>
              <w:numPr>
                <w:ilvl w:val="0"/>
                <w:numId w:val="2"/>
              </w:numPr>
              <w:ind w:left="317" w:hanging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обозначать и изображать векторы,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2"/>
              </w:numPr>
              <w:ind w:left="317" w:hanging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изображать вектор, равный данному,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2"/>
              </w:numPr>
              <w:ind w:left="317" w:hanging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2"/>
              </w:numPr>
              <w:ind w:left="317" w:hanging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2"/>
              </w:numPr>
              <w:ind w:left="317" w:hanging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строить вектор, равный разности двух векторов, двумя способами.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2"/>
              </w:numPr>
              <w:ind w:left="317" w:hanging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2"/>
              </w:numPr>
              <w:ind w:left="317" w:hanging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2"/>
              </w:numPr>
              <w:ind w:left="317" w:hanging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находить среднюю линию трапеции по заданным основаниям.</w:t>
            </w:r>
          </w:p>
          <w:p w:rsidR="00DF75F6" w:rsidRPr="003F6CB3" w:rsidRDefault="00DF75F6" w:rsidP="007C39A5">
            <w:pPr>
              <w:pStyle w:val="Default"/>
              <w:jc w:val="both"/>
              <w:rPr>
                <w:b/>
                <w:i/>
              </w:rPr>
            </w:pPr>
            <w:r w:rsidRPr="003F6CB3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3"/>
              </w:numPr>
              <w:ind w:left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DF75F6" w:rsidRPr="003F6CB3" w:rsidRDefault="00DF75F6" w:rsidP="00DF75F6">
            <w:pPr>
              <w:pStyle w:val="Default"/>
              <w:numPr>
                <w:ilvl w:val="0"/>
                <w:numId w:val="1"/>
              </w:numPr>
              <w:ind w:left="306" w:hanging="306"/>
              <w:jc w:val="both"/>
              <w:rPr>
                <w:i/>
              </w:rPr>
            </w:pPr>
            <w:r w:rsidRPr="003F6CB3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DF75F6" w:rsidRPr="003F6CB3" w:rsidRDefault="00DF75F6" w:rsidP="007C39A5">
            <w:pPr>
              <w:pStyle w:val="Default"/>
              <w:ind w:left="306" w:hanging="306"/>
              <w:jc w:val="both"/>
              <w:rPr>
                <w:i/>
              </w:rPr>
            </w:pPr>
          </w:p>
          <w:p w:rsidR="00DF75F6" w:rsidRPr="003F6CB3" w:rsidRDefault="00DF75F6" w:rsidP="00DF75F6">
            <w:pPr>
              <w:pStyle w:val="Default"/>
              <w:numPr>
                <w:ilvl w:val="0"/>
                <w:numId w:val="1"/>
              </w:numPr>
              <w:ind w:left="306" w:hanging="306"/>
              <w:jc w:val="both"/>
              <w:rPr>
                <w:b/>
                <w:i/>
              </w:rPr>
            </w:pPr>
            <w:r w:rsidRPr="003F6CB3">
              <w:rPr>
                <w:i/>
              </w:rPr>
              <w:t>прибрести опыт выполнения проектов.</w:t>
            </w:r>
          </w:p>
        </w:tc>
      </w:tr>
      <w:tr w:rsidR="00DF75F6" w:rsidRPr="003F6CB3" w:rsidTr="007C39A5">
        <w:trPr>
          <w:trHeight w:val="1826"/>
        </w:trPr>
        <w:tc>
          <w:tcPr>
            <w:tcW w:w="2093" w:type="dxa"/>
          </w:tcPr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  <w:r w:rsidRPr="003F6CB3">
              <w:rPr>
                <w:b/>
                <w:bCs/>
                <w:i/>
                <w:iCs/>
              </w:rPr>
              <w:t>Метод координат</w:t>
            </w:r>
          </w:p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DF75F6" w:rsidRPr="003F6CB3" w:rsidRDefault="00DF75F6" w:rsidP="00DF75F6">
            <w:pPr>
              <w:pStyle w:val="Default"/>
              <w:numPr>
                <w:ilvl w:val="0"/>
                <w:numId w:val="4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оперировать на базовом уровне понятиями:  координаты вектора, координаты суммы и разности векторов, произведения вектора на число;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4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4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 xml:space="preserve">вычислять  угол между векторами, 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4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вычислять скалярное произведение векторов;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4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вычислять расстояние между  точками по известным координатам,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4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вычислять координаты середины отрезка;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4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5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DF75F6" w:rsidRPr="003F6CB3" w:rsidRDefault="00DF75F6" w:rsidP="00DF75F6">
            <w:pPr>
              <w:pStyle w:val="Default"/>
              <w:numPr>
                <w:ilvl w:val="0"/>
                <w:numId w:val="6"/>
              </w:numPr>
              <w:ind w:left="306"/>
              <w:jc w:val="both"/>
              <w:rPr>
                <w:i/>
              </w:rPr>
            </w:pPr>
            <w:r w:rsidRPr="003F6CB3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6"/>
              </w:numPr>
              <w:ind w:left="306"/>
              <w:jc w:val="both"/>
              <w:rPr>
                <w:i/>
              </w:rPr>
            </w:pPr>
            <w:r w:rsidRPr="003F6CB3">
              <w:rPr>
                <w:i/>
              </w:rPr>
              <w:t>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6"/>
              </w:numPr>
              <w:ind w:left="306"/>
              <w:jc w:val="both"/>
              <w:rPr>
                <w:i/>
              </w:rPr>
            </w:pPr>
            <w:r w:rsidRPr="003F6CB3">
              <w:rPr>
                <w:i/>
              </w:rPr>
              <w:t>приобрести опыт выполнения проектов</w:t>
            </w:r>
          </w:p>
        </w:tc>
      </w:tr>
      <w:tr w:rsidR="00DF75F6" w:rsidRPr="003F6CB3" w:rsidTr="007C39A5">
        <w:trPr>
          <w:trHeight w:val="1401"/>
        </w:trPr>
        <w:tc>
          <w:tcPr>
            <w:tcW w:w="2093" w:type="dxa"/>
          </w:tcPr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  <w:r w:rsidRPr="003F6CB3">
              <w:rPr>
                <w:b/>
                <w:bCs/>
                <w:i/>
                <w:iCs/>
              </w:rPr>
              <w:lastRenderedPageBreak/>
              <w:t>Соотношения между сторонами и углами треугольника. Скалярное произведение векторов</w:t>
            </w:r>
          </w:p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DF75F6" w:rsidRPr="003F6CB3" w:rsidRDefault="00DF75F6" w:rsidP="00DF75F6">
            <w:pPr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:rsidR="00DF75F6" w:rsidRPr="003F6CB3" w:rsidRDefault="00DF75F6" w:rsidP="00DF75F6">
            <w:pPr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DF75F6" w:rsidRPr="003F6CB3" w:rsidRDefault="00DF75F6" w:rsidP="00DF75F6">
            <w:pPr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DF75F6" w:rsidRPr="003F6CB3" w:rsidRDefault="00DF75F6" w:rsidP="00DF75F6">
            <w:pPr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DF75F6" w:rsidRPr="003F6CB3" w:rsidRDefault="00DF75F6" w:rsidP="00DF75F6">
            <w:pPr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DF75F6" w:rsidRPr="003F6CB3" w:rsidRDefault="00DF75F6" w:rsidP="00DF75F6">
            <w:pPr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треугольника,</w:t>
            </w:r>
          </w:p>
          <w:p w:rsidR="00DF75F6" w:rsidRPr="003F6CB3" w:rsidRDefault="00DF75F6" w:rsidP="00DF75F6">
            <w:pPr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DF75F6" w:rsidRPr="003F6CB3" w:rsidRDefault="00DF75F6" w:rsidP="007C39A5">
            <w:pPr>
              <w:pStyle w:val="Default"/>
              <w:jc w:val="both"/>
              <w:rPr>
                <w:b/>
                <w:i/>
              </w:rPr>
            </w:pPr>
            <w:r w:rsidRPr="003F6CB3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11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3F6CB3">
              <w:rPr>
                <w:i/>
              </w:rPr>
              <w:t>использовать векторы для решения задач на движение и действие сил</w:t>
            </w:r>
          </w:p>
        </w:tc>
        <w:tc>
          <w:tcPr>
            <w:tcW w:w="2965" w:type="dxa"/>
          </w:tcPr>
          <w:p w:rsidR="00DF75F6" w:rsidRPr="003F6CB3" w:rsidRDefault="00DF75F6" w:rsidP="00DF75F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DF75F6" w:rsidRPr="003F6CB3" w:rsidRDefault="00DF75F6" w:rsidP="00DF75F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вычислять площади многоугольников, используя отношения равновеликости и равносоставленности;</w:t>
            </w:r>
          </w:p>
          <w:p w:rsidR="00DF75F6" w:rsidRPr="003F6CB3" w:rsidRDefault="00DF75F6" w:rsidP="00DF75F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DF75F6" w:rsidRPr="003F6CB3" w:rsidRDefault="00DF75F6" w:rsidP="00DF75F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DF75F6" w:rsidRPr="003F6CB3" w:rsidTr="007C39A5">
        <w:trPr>
          <w:trHeight w:val="70"/>
        </w:trPr>
        <w:tc>
          <w:tcPr>
            <w:tcW w:w="2093" w:type="dxa"/>
          </w:tcPr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  <w:r w:rsidRPr="003F6CB3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оперировать на базовом уровне понятиями правильного многоугольника,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вычислять длину окружности и длину дуги окружности;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DF75F6" w:rsidRPr="003F6CB3" w:rsidRDefault="00DF75F6" w:rsidP="007C39A5">
            <w:pPr>
              <w:pStyle w:val="a7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3F6CB3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DF75F6" w:rsidRPr="003F6CB3" w:rsidRDefault="00DF75F6" w:rsidP="00DF75F6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DF75F6" w:rsidRPr="003F6CB3" w:rsidRDefault="00DF75F6" w:rsidP="00DF75F6">
            <w:pPr>
              <w:pStyle w:val="Default"/>
              <w:numPr>
                <w:ilvl w:val="0"/>
                <w:numId w:val="10"/>
              </w:numPr>
              <w:ind w:left="306"/>
              <w:jc w:val="both"/>
              <w:rPr>
                <w:i/>
              </w:rPr>
            </w:pPr>
            <w:r w:rsidRPr="003F6CB3">
              <w:rPr>
                <w:i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0"/>
              </w:numPr>
              <w:ind w:left="306"/>
              <w:jc w:val="both"/>
              <w:rPr>
                <w:i/>
              </w:rPr>
            </w:pPr>
            <w:r w:rsidRPr="003F6CB3">
              <w:rPr>
                <w:i/>
              </w:rPr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DF75F6" w:rsidRPr="003F6CB3" w:rsidRDefault="00DF75F6" w:rsidP="00DF75F6">
            <w:pPr>
              <w:numPr>
                <w:ilvl w:val="0"/>
                <w:numId w:val="10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DF75F6" w:rsidRPr="003F6CB3" w:rsidRDefault="00DF75F6" w:rsidP="007C39A5">
            <w:pPr>
              <w:pStyle w:val="Default"/>
              <w:ind w:left="720"/>
              <w:rPr>
                <w:i/>
              </w:rPr>
            </w:pPr>
          </w:p>
        </w:tc>
      </w:tr>
      <w:tr w:rsidR="00DF75F6" w:rsidRPr="003F6CB3" w:rsidTr="007C39A5">
        <w:trPr>
          <w:trHeight w:val="70"/>
        </w:trPr>
        <w:tc>
          <w:tcPr>
            <w:tcW w:w="2093" w:type="dxa"/>
          </w:tcPr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  <w:r w:rsidRPr="003F6CB3">
              <w:rPr>
                <w:b/>
                <w:bCs/>
                <w:i/>
                <w:iCs/>
              </w:rPr>
              <w:lastRenderedPageBreak/>
              <w:t xml:space="preserve">Движения </w:t>
            </w:r>
          </w:p>
        </w:tc>
        <w:tc>
          <w:tcPr>
            <w:tcW w:w="4689" w:type="dxa"/>
          </w:tcPr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распознавать виды движений,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3F6CB3">
              <w:rPr>
                <w:i/>
              </w:rPr>
              <w:tab/>
            </w:r>
          </w:p>
        </w:tc>
        <w:tc>
          <w:tcPr>
            <w:tcW w:w="2965" w:type="dxa"/>
          </w:tcPr>
          <w:p w:rsidR="00DF75F6" w:rsidRPr="003F6CB3" w:rsidRDefault="00DF75F6" w:rsidP="00DF75F6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DF75F6" w:rsidRPr="003F6CB3" w:rsidRDefault="00DF75F6" w:rsidP="00DF75F6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в решении задач </w:t>
            </w:r>
          </w:p>
          <w:p w:rsidR="00DF75F6" w:rsidRPr="003F6CB3" w:rsidRDefault="00DF75F6" w:rsidP="007C39A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643"/>
        </w:trPr>
        <w:tc>
          <w:tcPr>
            <w:tcW w:w="2093" w:type="dxa"/>
          </w:tcPr>
          <w:p w:rsidR="00DF75F6" w:rsidRPr="003F6CB3" w:rsidRDefault="00DF75F6" w:rsidP="007C39A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F6CB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Начальные сведения из стереометрии </w:t>
            </w:r>
          </w:p>
          <w:p w:rsidR="00DF75F6" w:rsidRPr="003F6CB3" w:rsidRDefault="00DF75F6" w:rsidP="007C39A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</w:tcPr>
          <w:p w:rsidR="00DF75F6" w:rsidRPr="003F6CB3" w:rsidRDefault="00DF75F6" w:rsidP="00DF75F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DF75F6" w:rsidRPr="003F6CB3" w:rsidRDefault="00DF75F6" w:rsidP="00DF75F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DF75F6" w:rsidRPr="003F6CB3" w:rsidRDefault="00DF75F6" w:rsidP="00DF75F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4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DF75F6" w:rsidRPr="003F6CB3" w:rsidRDefault="00DF75F6" w:rsidP="00DF75F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DF75F6" w:rsidRPr="003F6CB3" w:rsidRDefault="00DF75F6" w:rsidP="00DF75F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DF75F6" w:rsidRPr="003F6CB3" w:rsidRDefault="00DF75F6" w:rsidP="00DF75F6">
            <w:pPr>
              <w:pStyle w:val="a5"/>
              <w:numPr>
                <w:ilvl w:val="0"/>
                <w:numId w:val="15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CB3">
              <w:rPr>
                <w:rFonts w:ascii="Times New Roman" w:hAnsi="Times New Roman"/>
                <w:i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  <w:tr w:rsidR="00DF75F6" w:rsidRPr="003F6CB3" w:rsidTr="007C39A5">
        <w:trPr>
          <w:trHeight w:val="643"/>
        </w:trPr>
        <w:tc>
          <w:tcPr>
            <w:tcW w:w="2093" w:type="dxa"/>
          </w:tcPr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  <w:r w:rsidRPr="003F6CB3">
              <w:rPr>
                <w:rFonts w:eastAsia="Times New Roman"/>
                <w:b/>
                <w:i/>
                <w:lang w:eastAsia="ru-RU"/>
              </w:rPr>
              <w:t xml:space="preserve">Об аксиомах геометрии </w:t>
            </w:r>
          </w:p>
        </w:tc>
        <w:tc>
          <w:tcPr>
            <w:tcW w:w="4689" w:type="dxa"/>
          </w:tcPr>
          <w:p w:rsidR="00DF75F6" w:rsidRPr="003F6CB3" w:rsidRDefault="00DF75F6" w:rsidP="007C39A5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DF75F6" w:rsidRPr="003F6CB3" w:rsidRDefault="00DF75F6" w:rsidP="007C39A5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CB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Получить более глубокое представление о си</w:t>
            </w:r>
            <w:r w:rsidRPr="003F6CB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softHyphen/>
              <w:t>стеме аксиом планиметрии и аксиоматическом методе</w:t>
            </w:r>
          </w:p>
        </w:tc>
      </w:tr>
      <w:tr w:rsidR="00DF75F6" w:rsidRPr="003F6CB3" w:rsidTr="007C39A5">
        <w:trPr>
          <w:trHeight w:val="643"/>
        </w:trPr>
        <w:tc>
          <w:tcPr>
            <w:tcW w:w="2093" w:type="dxa"/>
          </w:tcPr>
          <w:p w:rsidR="00DF75F6" w:rsidRPr="003F6CB3" w:rsidRDefault="00DF75F6" w:rsidP="007C39A5">
            <w:pPr>
              <w:pStyle w:val="Default"/>
              <w:rPr>
                <w:b/>
                <w:bCs/>
                <w:i/>
                <w:iCs/>
              </w:rPr>
            </w:pPr>
            <w:r w:rsidRPr="003F6CB3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 xml:space="preserve">применять формулы площади треугольника. 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решать треугольники с помощью теорем синусов и косинусов,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определять виды четырехугольников и их свойства,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использовать формулы площадей фигур для нахождения  их площади,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 xml:space="preserve">использовать свойство сторон четырехугольника, описанного около </w:t>
            </w:r>
            <w:r w:rsidRPr="003F6CB3">
              <w:rPr>
                <w:i/>
              </w:rPr>
              <w:lastRenderedPageBreak/>
              <w:t>окружности; свойство углов вписанного четырехугольника при решении задач,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DF75F6" w:rsidRPr="003F6CB3" w:rsidRDefault="00DF75F6" w:rsidP="00DF75F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i/>
              </w:rPr>
            </w:pPr>
            <w:r w:rsidRPr="003F6CB3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DF75F6" w:rsidRPr="003F6CB3" w:rsidRDefault="00DF75F6" w:rsidP="00DF75F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75F6" w:rsidRPr="003F6CB3" w:rsidRDefault="00DF75F6" w:rsidP="00DF75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CB3">
        <w:rPr>
          <w:rFonts w:ascii="Times New Roman" w:hAnsi="Times New Roman"/>
          <w:b/>
          <w:bCs/>
          <w:sz w:val="24"/>
          <w:szCs w:val="24"/>
        </w:rPr>
        <w:t xml:space="preserve"> Тематическое планирование по геометрии 9 кл.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5637"/>
        <w:gridCol w:w="992"/>
        <w:gridCol w:w="2104"/>
      </w:tblGrid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Векторы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Метод координат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 xml:space="preserve">Движения 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eastAsia="Times New Roman" w:hAnsi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F75F6" w:rsidRPr="003F6CB3" w:rsidTr="007C39A5">
        <w:tc>
          <w:tcPr>
            <w:tcW w:w="873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37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CB3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104" w:type="dxa"/>
          </w:tcPr>
          <w:p w:rsidR="00DF75F6" w:rsidRPr="003F6CB3" w:rsidRDefault="00DF75F6" w:rsidP="007C3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F75F6" w:rsidRPr="003F6CB3" w:rsidRDefault="00DF75F6" w:rsidP="00DF75F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F75F6" w:rsidRPr="003F6CB3" w:rsidRDefault="00DF75F6" w:rsidP="00DF75F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F75F6" w:rsidRPr="003F6CB3" w:rsidRDefault="00DF75F6" w:rsidP="00DF75F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F6CB3">
        <w:rPr>
          <w:rFonts w:ascii="Times New Roman" w:hAnsi="Times New Roman"/>
          <w:b/>
          <w:sz w:val="24"/>
          <w:szCs w:val="24"/>
        </w:rPr>
        <w:t>Содержание учебного предмета «Геометрия 9»</w:t>
      </w:r>
    </w:p>
    <w:p w:rsidR="00DF75F6" w:rsidRPr="003F6CB3" w:rsidRDefault="00DF75F6" w:rsidP="00DF75F6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F6CB3">
        <w:rPr>
          <w:rFonts w:ascii="Times New Roman" w:hAnsi="Times New Roman"/>
          <w:b/>
          <w:bCs/>
          <w:sz w:val="24"/>
          <w:szCs w:val="24"/>
        </w:rPr>
        <w:t>Векторы и метод координат (19 ч.)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</w:t>
      </w:r>
      <w:r w:rsidRPr="003F6CB3">
        <w:rPr>
          <w:rFonts w:ascii="Times New Roman" w:hAnsi="Times New Roman"/>
          <w:bCs/>
          <w:sz w:val="24"/>
          <w:szCs w:val="24"/>
        </w:rPr>
        <w:lastRenderedPageBreak/>
        <w:t>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DF75F6" w:rsidRPr="003F6CB3" w:rsidRDefault="00DF75F6" w:rsidP="00DF75F6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F6CB3">
        <w:rPr>
          <w:rFonts w:ascii="Times New Roman" w:hAnsi="Times New Roman"/>
          <w:b/>
          <w:bCs/>
          <w:sz w:val="24"/>
          <w:szCs w:val="24"/>
        </w:rPr>
        <w:t>Соотношения между сторонами и углами треугольника. Скалярное произведение векторов (14 ч.)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DF75F6" w:rsidRPr="003F6CB3" w:rsidRDefault="00DF75F6" w:rsidP="00DF75F6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F6CB3">
        <w:rPr>
          <w:rFonts w:ascii="Times New Roman" w:hAnsi="Times New Roman"/>
          <w:b/>
          <w:bCs/>
          <w:sz w:val="24"/>
          <w:szCs w:val="24"/>
        </w:rPr>
        <w:t>Длина окружности и площадь круга (11 ч.)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12-угольника, если дан правильный п-угольник.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DF75F6" w:rsidRPr="003F6CB3" w:rsidRDefault="00DF75F6" w:rsidP="00DF75F6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F6CB3">
        <w:rPr>
          <w:rFonts w:ascii="Times New Roman" w:hAnsi="Times New Roman"/>
          <w:b/>
          <w:bCs/>
          <w:sz w:val="24"/>
          <w:szCs w:val="24"/>
        </w:rPr>
        <w:t>Движения (7 ч.)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 с основными видами движений, с взаимоотношениями наложений и движений.</w:t>
      </w:r>
    </w:p>
    <w:p w:rsidR="00DF75F6" w:rsidRPr="003F6CB3" w:rsidRDefault="00DF75F6" w:rsidP="00DF75F6">
      <w:pPr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</w:t>
      </w:r>
      <w:r w:rsidRPr="003F6CB3">
        <w:rPr>
          <w:rFonts w:ascii="Times New Roman" w:hAnsi="Times New Roman"/>
          <w:bCs/>
          <w:sz w:val="24"/>
          <w:szCs w:val="24"/>
        </w:rPr>
        <w:lastRenderedPageBreak/>
        <w:t xml:space="preserve">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DF75F6" w:rsidRPr="003F6CB3" w:rsidRDefault="00DF75F6" w:rsidP="00DF75F6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F6CB3">
        <w:rPr>
          <w:rFonts w:ascii="Times New Roman" w:eastAsia="Times New Roman" w:hAnsi="Times New Roman"/>
          <w:b/>
          <w:color w:val="000000"/>
          <w:sz w:val="24"/>
          <w:szCs w:val="24"/>
        </w:rPr>
        <w:t>Начальные сведения из стереометрии (4 ч.)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6CB3">
        <w:rPr>
          <w:rFonts w:ascii="Times New Roman" w:eastAsia="Times New Roman" w:hAnsi="Times New Roman"/>
          <w:color w:val="000000"/>
          <w:sz w:val="24"/>
          <w:szCs w:val="24"/>
        </w:rPr>
        <w:t>Предмет стереометрия. Многогранник. Призма. Параллелепипед. Цилиндр. Конус. Сфера и шар.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Основная цель – познакомить учащихся с </w:t>
      </w:r>
      <w:r w:rsidRPr="003F6CB3">
        <w:rPr>
          <w:rFonts w:ascii="Times New Roman" w:eastAsia="Times New Roman" w:hAnsi="Times New Roman"/>
          <w:sz w:val="24"/>
          <w:szCs w:val="24"/>
        </w:rPr>
        <w:t xml:space="preserve">многогранниками; </w:t>
      </w:r>
      <w:r w:rsidRPr="003F6CB3">
        <w:rPr>
          <w:rFonts w:ascii="Times New Roman" w:eastAsia="Times New Roman" w:hAnsi="Times New Roman"/>
          <w:spacing w:val="-5"/>
          <w:sz w:val="24"/>
          <w:szCs w:val="24"/>
        </w:rPr>
        <w:t>телами и поверхностями вращения.</w:t>
      </w:r>
    </w:p>
    <w:p w:rsidR="00DF75F6" w:rsidRPr="003F6CB3" w:rsidRDefault="00DF75F6" w:rsidP="00DF75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F6CB3">
        <w:rPr>
          <w:rFonts w:ascii="Times New Roman" w:eastAsia="Times New Roman" w:hAnsi="Times New Roman"/>
          <w:b/>
          <w:color w:val="000000"/>
          <w:sz w:val="24"/>
          <w:szCs w:val="24"/>
        </w:rPr>
        <w:t>Об аксиомах геометрии (1 ч.)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3F6CB3">
        <w:rPr>
          <w:rFonts w:ascii="Times New Roman" w:eastAsia="Times New Roman" w:hAnsi="Times New Roman"/>
          <w:sz w:val="24"/>
          <w:szCs w:val="24"/>
        </w:rPr>
        <w:t xml:space="preserve">Об аксиомах планиметрии. </w:t>
      </w:r>
      <w:r w:rsidRPr="003F6CB3">
        <w:rPr>
          <w:rFonts w:ascii="Times New Roman CYR" w:eastAsia="Times New Roman" w:hAnsi="Times New Roman CYR" w:cs="Times New Roman CYR"/>
          <w:sz w:val="24"/>
          <w:szCs w:val="24"/>
        </w:rPr>
        <w:t>Некоторые сведения о развитии геометрии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3F6CB3">
        <w:rPr>
          <w:rFonts w:ascii="Times New Roman" w:eastAsia="Times New Roman" w:hAnsi="Times New Roman"/>
          <w:color w:val="000000"/>
          <w:sz w:val="24"/>
          <w:szCs w:val="24"/>
        </w:rPr>
        <w:t>дать более глубокое представление о си</w:t>
      </w:r>
      <w:r w:rsidRPr="003F6CB3">
        <w:rPr>
          <w:rFonts w:ascii="Times New Roman" w:eastAsia="Times New Roman" w:hAnsi="Times New Roman"/>
          <w:color w:val="000000"/>
          <w:sz w:val="24"/>
          <w:szCs w:val="24"/>
        </w:rPr>
        <w:softHyphen/>
        <w:t>стеме аксиом планиметрии и аксиоматическом методе</w:t>
      </w:r>
    </w:p>
    <w:p w:rsidR="00DF75F6" w:rsidRPr="003F6CB3" w:rsidRDefault="00DF75F6" w:rsidP="00DF75F6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F6CB3">
        <w:rPr>
          <w:rFonts w:ascii="Times New Roman" w:eastAsia="Times New Roman" w:hAnsi="Times New Roman"/>
          <w:b/>
          <w:color w:val="000000"/>
          <w:sz w:val="24"/>
          <w:szCs w:val="24"/>
        </w:rPr>
        <w:t>Повторение (10 ч.)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F6CB3">
        <w:rPr>
          <w:rFonts w:ascii="Times New Roman CYR" w:eastAsia="Times New Roman" w:hAnsi="Times New Roman CYR" w:cs="Times New Roman CYR"/>
          <w:sz w:val="24"/>
          <w:szCs w:val="24"/>
        </w:rPr>
        <w:t xml:space="preserve">Параллельные прямые. Треугольники. Четырехугольники. Окружность. </w:t>
      </w:r>
    </w:p>
    <w:p w:rsidR="00DF75F6" w:rsidRPr="003F6CB3" w:rsidRDefault="00DF75F6" w:rsidP="00DF75F6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F6CB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3F6CB3">
        <w:rPr>
          <w:rFonts w:ascii="Times New Roman" w:hAnsi="Times New Roman"/>
          <w:sz w:val="24"/>
          <w:szCs w:val="24"/>
        </w:rPr>
        <w:t>использовать математические знания для решения различных математических задач.</w:t>
      </w:r>
    </w:p>
    <w:p w:rsidR="00DF75F6" w:rsidRPr="003F6CB3" w:rsidRDefault="00DF75F6" w:rsidP="00DF75F6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F75F6" w:rsidRPr="003F6CB3" w:rsidRDefault="00DF75F6" w:rsidP="00DF75F6">
      <w:pPr>
        <w:jc w:val="both"/>
        <w:rPr>
          <w:rFonts w:ascii="Times New Roman" w:hAnsi="Times New Roman"/>
          <w:b/>
          <w:sz w:val="24"/>
          <w:szCs w:val="24"/>
        </w:rPr>
      </w:pPr>
      <w:r w:rsidRPr="003F6CB3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DF75F6" w:rsidRPr="003F6CB3" w:rsidRDefault="00DF75F6" w:rsidP="00DF7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CB3">
        <w:rPr>
          <w:rFonts w:ascii="Times New Roman" w:hAnsi="Times New Roman"/>
          <w:sz w:val="24"/>
          <w:szCs w:val="24"/>
        </w:rPr>
        <w:t>Контрольная работа № 1 по теме «Векторы».</w:t>
      </w:r>
    </w:p>
    <w:p w:rsidR="00DF75F6" w:rsidRPr="003F6CB3" w:rsidRDefault="00DF75F6" w:rsidP="00DF7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CB3">
        <w:rPr>
          <w:rFonts w:ascii="Times New Roman" w:hAnsi="Times New Roman"/>
          <w:sz w:val="24"/>
          <w:szCs w:val="24"/>
        </w:rPr>
        <w:t>Контрольная работа № 2 по теме «</w:t>
      </w:r>
      <w:r w:rsidRPr="003F6CB3">
        <w:rPr>
          <w:rFonts w:ascii="Times New Roman" w:hAnsi="Times New Roman"/>
          <w:bCs/>
          <w:sz w:val="24"/>
          <w:szCs w:val="24"/>
        </w:rPr>
        <w:t>Метод координат</w:t>
      </w:r>
      <w:r w:rsidRPr="003F6CB3">
        <w:rPr>
          <w:rFonts w:ascii="Times New Roman" w:hAnsi="Times New Roman"/>
          <w:sz w:val="24"/>
          <w:szCs w:val="24"/>
        </w:rPr>
        <w:t>».</w:t>
      </w:r>
    </w:p>
    <w:p w:rsidR="00DF75F6" w:rsidRPr="003F6CB3" w:rsidRDefault="00DF75F6" w:rsidP="00DF7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CB3">
        <w:rPr>
          <w:rFonts w:ascii="Times New Roman" w:hAnsi="Times New Roman"/>
          <w:sz w:val="24"/>
          <w:szCs w:val="24"/>
        </w:rPr>
        <w:t>Контрольная работа № 3 по теме «</w:t>
      </w:r>
      <w:r w:rsidRPr="003F6CB3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3F6CB3">
        <w:rPr>
          <w:rFonts w:ascii="Times New Roman" w:hAnsi="Times New Roman"/>
          <w:sz w:val="24"/>
          <w:szCs w:val="24"/>
        </w:rPr>
        <w:t>».</w:t>
      </w:r>
    </w:p>
    <w:p w:rsidR="00DF75F6" w:rsidRPr="003F6CB3" w:rsidRDefault="00DF75F6" w:rsidP="00DF7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CB3">
        <w:rPr>
          <w:rFonts w:ascii="Times New Roman" w:hAnsi="Times New Roman"/>
          <w:sz w:val="24"/>
          <w:szCs w:val="24"/>
        </w:rPr>
        <w:t>Контрольная работа № 4 по теме «</w:t>
      </w:r>
      <w:r w:rsidRPr="003F6CB3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3F6CB3">
        <w:rPr>
          <w:rFonts w:ascii="Times New Roman" w:hAnsi="Times New Roman"/>
          <w:sz w:val="24"/>
          <w:szCs w:val="24"/>
        </w:rPr>
        <w:t>».</w:t>
      </w:r>
    </w:p>
    <w:p w:rsidR="00DF75F6" w:rsidRPr="003F6CB3" w:rsidRDefault="00DF75F6" w:rsidP="00DF7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CB3">
        <w:rPr>
          <w:rFonts w:ascii="Times New Roman" w:hAnsi="Times New Roman"/>
          <w:sz w:val="24"/>
          <w:szCs w:val="24"/>
        </w:rPr>
        <w:t>Контрольная работа № 5 по теме «</w:t>
      </w:r>
      <w:r w:rsidRPr="003F6CB3">
        <w:rPr>
          <w:rFonts w:ascii="Times New Roman" w:hAnsi="Times New Roman"/>
          <w:bCs/>
          <w:sz w:val="24"/>
          <w:szCs w:val="24"/>
        </w:rPr>
        <w:t>Движения</w:t>
      </w:r>
      <w:r w:rsidRPr="003F6CB3">
        <w:rPr>
          <w:rFonts w:ascii="Times New Roman" w:hAnsi="Times New Roman"/>
          <w:sz w:val="24"/>
          <w:szCs w:val="24"/>
        </w:rPr>
        <w:t>».</w:t>
      </w:r>
    </w:p>
    <w:p w:rsidR="00DF75F6" w:rsidRPr="003F6CB3" w:rsidRDefault="00DF75F6" w:rsidP="00DF75F6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75F6" w:rsidRPr="003F6CB3" w:rsidRDefault="00DF75F6" w:rsidP="00DF75F6">
      <w:pPr>
        <w:rPr>
          <w:rFonts w:ascii="Times New Roman" w:hAnsi="Times New Roman"/>
          <w:b/>
          <w:bCs/>
          <w:sz w:val="24"/>
          <w:szCs w:val="24"/>
        </w:rPr>
      </w:pPr>
      <w:r w:rsidRPr="003F6CB3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F75F6" w:rsidRPr="003F6CB3" w:rsidRDefault="00DF75F6" w:rsidP="00DF75F6">
      <w:pPr>
        <w:rPr>
          <w:rFonts w:ascii="Times New Roman" w:eastAsiaTheme="minorHAnsi" w:hAnsi="Times New Roman"/>
          <w:b/>
          <w:sz w:val="24"/>
          <w:szCs w:val="24"/>
        </w:rPr>
        <w:sectPr w:rsidR="00DF75F6" w:rsidRPr="003F6CB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F75F6" w:rsidRPr="003F6CB3" w:rsidRDefault="00DF75F6" w:rsidP="00DF75F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F6CB3">
        <w:rPr>
          <w:rFonts w:ascii="Times New Roman" w:eastAsiaTheme="minorHAnsi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4587" w:type="pct"/>
        <w:tblLayout w:type="fixed"/>
        <w:tblLook w:val="04A0"/>
      </w:tblPr>
      <w:tblGrid>
        <w:gridCol w:w="2579"/>
        <w:gridCol w:w="693"/>
        <w:gridCol w:w="2472"/>
        <w:gridCol w:w="830"/>
        <w:gridCol w:w="1103"/>
        <w:gridCol w:w="1103"/>
      </w:tblGrid>
      <w:tr w:rsidR="00DF75F6" w:rsidRPr="003F6CB3" w:rsidTr="007C39A5">
        <w:trPr>
          <w:trHeight w:val="523"/>
          <w:tblHeader/>
        </w:trPr>
        <w:tc>
          <w:tcPr>
            <w:tcW w:w="2660" w:type="dxa"/>
            <w:vMerge w:val="restart"/>
            <w:noWrap/>
            <w:hideMark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noWrap/>
            <w:hideMark/>
          </w:tcPr>
          <w:p w:rsidR="00DF75F6" w:rsidRPr="003F6CB3" w:rsidRDefault="00DF75F6" w:rsidP="007C39A5">
            <w:pPr>
              <w:jc w:val="center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  <w:vMerge w:val="restart"/>
            <w:noWrap/>
            <w:hideMark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noWrap/>
            <w:hideMark/>
          </w:tcPr>
          <w:p w:rsidR="00DF75F6" w:rsidRPr="003F6CB3" w:rsidRDefault="00DF75F6" w:rsidP="007C39A5">
            <w:pPr>
              <w:jc w:val="center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DF75F6" w:rsidRPr="003F6CB3" w:rsidRDefault="00DF75F6" w:rsidP="007C39A5">
            <w:pPr>
              <w:jc w:val="center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DF75F6" w:rsidRPr="003F6CB3" w:rsidTr="007C39A5">
        <w:trPr>
          <w:trHeight w:val="503"/>
          <w:tblHeader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noWrap/>
            <w:hideMark/>
          </w:tcPr>
          <w:p w:rsidR="00DF75F6" w:rsidRPr="003F6CB3" w:rsidRDefault="00DF75F6" w:rsidP="007C39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DF75F6" w:rsidRPr="003F6CB3" w:rsidRDefault="00DF75F6" w:rsidP="007C39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noWrap/>
            <w:hideMark/>
          </w:tcPr>
          <w:p w:rsidR="00DF75F6" w:rsidRPr="003F6CB3" w:rsidRDefault="00DF75F6" w:rsidP="007C39A5">
            <w:pPr>
              <w:jc w:val="both"/>
              <w:rPr>
                <w:b/>
                <w:sz w:val="24"/>
                <w:szCs w:val="24"/>
              </w:rPr>
            </w:pPr>
            <w:r w:rsidRPr="003F6CB3">
              <w:rPr>
                <w:b/>
                <w:sz w:val="24"/>
                <w:szCs w:val="24"/>
              </w:rPr>
              <w:t>Повторение (2 ч.)</w:t>
            </w:r>
          </w:p>
          <w:p w:rsidR="00DF75F6" w:rsidRPr="003F6CB3" w:rsidRDefault="00DF75F6" w:rsidP="007C39A5">
            <w:pPr>
              <w:jc w:val="both"/>
              <w:rPr>
                <w:b/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Повторение. Треугольники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3F6CB3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Повторение. Четырехугольники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F6CB3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noWrap/>
            <w:hideMark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Векторы (9 ч.)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F6CB3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Откладывание вектора от данной точки 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F6CB3">
              <w:rPr>
                <w:sz w:val="24"/>
                <w:szCs w:val="24"/>
              </w:rPr>
              <w:t>5.09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Сумма двух векторов Законы сложения векторов.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F6CB3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Сумма нескольких векторов. Вычитание векторов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3F6CB3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задач «Сложение и вычитание векторов»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3F6CB3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Произведение вектора на число. 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Средняя линия трапеции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3F6CB3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11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Контрольная работа по теме: «Векторы»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Метод координат (10 ч)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12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F6CB3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F6CB3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F6CB3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задач по теме: «Метод координат»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F6CB3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  <w:hideMark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16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Уравнение окружности. 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F6CB3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17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Уравнение прямой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3F6CB3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18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Использование уравнений </w:t>
            </w:r>
            <w:r w:rsidRPr="003F6CB3">
              <w:rPr>
                <w:sz w:val="24"/>
                <w:szCs w:val="24"/>
              </w:rPr>
              <w:lastRenderedPageBreak/>
              <w:t>окружности и прямой при решении задач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3F6CB3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19-20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задач с использованием метода координат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F6CB3">
              <w:rPr>
                <w:sz w:val="24"/>
                <w:szCs w:val="24"/>
              </w:rPr>
              <w:t>.11</w:t>
            </w:r>
          </w:p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F6CB3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21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Контрольная работа по теме: «Метод координат»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3F6CB3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1798"/>
        </w:trPr>
        <w:tc>
          <w:tcPr>
            <w:tcW w:w="2660" w:type="dxa"/>
            <w:vMerge w:val="restart"/>
            <w:noWrap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 (14 ч)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Синус, косинус, тангенс. 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F6CB3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F6CB3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Формулы приведения. Формулы для вычисления координат точки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3F6CB3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Теорема о площади треугольника.</w:t>
            </w:r>
            <w:r w:rsidRPr="003F6CB3">
              <w:rPr>
                <w:color w:val="000000"/>
                <w:sz w:val="24"/>
                <w:szCs w:val="24"/>
              </w:rPr>
              <w:t xml:space="preserve"> Поисково-исследовательский этап по проекту «</w:t>
            </w:r>
            <w:r w:rsidRPr="003F6CB3">
              <w:rPr>
                <w:sz w:val="24"/>
                <w:szCs w:val="24"/>
              </w:rPr>
              <w:t>Треугольники... они повсюду!!!»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3F6CB3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Теорема синусов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F6CB3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3F6CB3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F6CB3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Измерительные работы. </w:t>
            </w:r>
            <w:r w:rsidRPr="003F6CB3">
              <w:rPr>
                <w:color w:val="000000"/>
                <w:sz w:val="24"/>
                <w:szCs w:val="24"/>
              </w:rPr>
              <w:t>Трансляционно-оформительский этап по проекту «</w:t>
            </w:r>
            <w:r w:rsidRPr="003F6CB3">
              <w:rPr>
                <w:sz w:val="24"/>
                <w:szCs w:val="24"/>
              </w:rPr>
              <w:t xml:space="preserve">Треугольники... они повсюду!!!» 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F6CB3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F6CB3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Решение задач по теме: «Соотношения </w:t>
            </w:r>
            <w:r w:rsidRPr="003F6CB3">
              <w:rPr>
                <w:sz w:val="24"/>
                <w:szCs w:val="24"/>
              </w:rPr>
              <w:lastRenderedPageBreak/>
              <w:t>между сторонами и углами треугольника»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3F6CB3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32</w:t>
            </w:r>
          </w:p>
        </w:tc>
        <w:tc>
          <w:tcPr>
            <w:tcW w:w="2551" w:type="dxa"/>
            <w:noWrap/>
          </w:tcPr>
          <w:p w:rsidR="00DF75F6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Угол между векторами. Скалярное произведение векторов.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Скалярное произведение векторов и его свойства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F6CB3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34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35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Контрольная работа  по теме: «Соотношение между сторонами и углами треугольника»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F6CB3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noWrap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Длина окружности и площадь круга (11 ч)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36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Правильный многоугольник. </w:t>
            </w:r>
            <w:r w:rsidRPr="003F6CB3">
              <w:rPr>
                <w:color w:val="000000"/>
                <w:sz w:val="24"/>
                <w:szCs w:val="24"/>
              </w:rPr>
              <w:t>Поисково-исследовательский этап по проекту  «Геометрические паркеты»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F6CB3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37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Окружность, описанная около правильного многоугольника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38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Окружность, вписанная в правильный многоугольник.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3F6CB3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39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3F6CB3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40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Формулы для вычисления площади </w:t>
            </w:r>
            <w:r w:rsidRPr="003F6CB3">
              <w:rPr>
                <w:sz w:val="24"/>
                <w:szCs w:val="24"/>
              </w:rPr>
              <w:lastRenderedPageBreak/>
              <w:t>правильного многоугольника, его стороны и радиуса вписанной окружности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41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F6CB3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42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Длина окружности.</w:t>
            </w:r>
            <w:r w:rsidRPr="003F6CB3">
              <w:rPr>
                <w:color w:val="000000"/>
                <w:sz w:val="24"/>
                <w:szCs w:val="24"/>
              </w:rPr>
              <w:t xml:space="preserve"> Трансляционно-оформительский этап по проекту</w:t>
            </w:r>
            <w:r w:rsidRPr="003F6CB3">
              <w:rPr>
                <w:sz w:val="24"/>
                <w:szCs w:val="24"/>
              </w:rPr>
              <w:t xml:space="preserve"> «Геометрические паркеты»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F6CB3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43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Площадь круга Площадь кругового сектора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44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задач «Длина окружности. Площадь круга»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1380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F6CB3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46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F6CB3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noWrap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Движение (7 ч)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47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Отображение плоскости на себя. Понятие движения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48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Симметрия. </w:t>
            </w:r>
            <w:r w:rsidRPr="003F6CB3">
              <w:rPr>
                <w:color w:val="000000"/>
                <w:sz w:val="24"/>
                <w:szCs w:val="24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3F6CB3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49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Параллельный перенос. Поворот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50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Параллельный перенос. Поворот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F6CB3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51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задач по теме: «Движения»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F6CB3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52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Решение задач по теме: «Движения»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53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Контрольная работа №5 по теме: «Движения»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noWrap/>
          </w:tcPr>
          <w:p w:rsidR="00DF75F6" w:rsidRPr="003F6CB3" w:rsidRDefault="00DF75F6" w:rsidP="007C39A5">
            <w:pPr>
              <w:jc w:val="both"/>
              <w:rPr>
                <w:b/>
                <w:bCs/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lastRenderedPageBreak/>
              <w:t>Начальные сведения из стереометрии (4 ч)</w:t>
            </w:r>
          </w:p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54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 xml:space="preserve">Предмет стереометрии. </w:t>
            </w:r>
            <w:r w:rsidRPr="003F6CB3">
              <w:rPr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3F6CB3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Призма. Параллелепипед. Свойства параллелепипеда</w:t>
            </w:r>
          </w:p>
        </w:tc>
        <w:tc>
          <w:tcPr>
            <w:tcW w:w="851" w:type="dxa"/>
            <w:noWrap/>
            <w:hideMark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3F6CB3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56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Тела вращения.  Цилиндр. Конус.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F6CB3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57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Сфера. шар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F6CB3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b/>
                <w:bCs/>
                <w:sz w:val="24"/>
                <w:szCs w:val="24"/>
              </w:rPr>
              <w:t>Об аксиомах геометрии (1 ч.)</w:t>
            </w: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58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Об аксиомах геометрии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F6CB3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b/>
                <w:sz w:val="24"/>
                <w:szCs w:val="24"/>
              </w:rPr>
            </w:pPr>
            <w:r w:rsidRPr="003F6CB3">
              <w:rPr>
                <w:b/>
                <w:sz w:val="24"/>
                <w:szCs w:val="24"/>
              </w:rPr>
              <w:t>Повторение (10 ч.)</w:t>
            </w:r>
          </w:p>
        </w:tc>
        <w:tc>
          <w:tcPr>
            <w:tcW w:w="709" w:type="dxa"/>
            <w:tcBorders>
              <w:top w:val="nil"/>
            </w:tcBorders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Треугольники. Признаки равенства треугольников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F6CB3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 w:val="restart"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60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Подобие треугольников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F6CB3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3F6CB3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62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F6CB3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63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Площади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F6CB3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64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Секущие и касательные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F6CB3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65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Окружность. Вписанный угол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F6CB3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66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Вписанные и описанные четырехугольники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F6CB3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67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3F6CB3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2660" w:type="dxa"/>
            <w:vMerge/>
            <w:tcBorders>
              <w:top w:val="nil"/>
            </w:tcBorders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F6" w:rsidRPr="003F6CB3" w:rsidRDefault="00DF75F6" w:rsidP="007C39A5">
            <w:pPr>
              <w:jc w:val="center"/>
              <w:rPr>
                <w:color w:val="111111"/>
                <w:sz w:val="24"/>
                <w:szCs w:val="24"/>
              </w:rPr>
            </w:pPr>
            <w:r w:rsidRPr="003F6CB3">
              <w:rPr>
                <w:color w:val="111111"/>
                <w:sz w:val="24"/>
                <w:szCs w:val="24"/>
              </w:rPr>
              <w:t>68</w:t>
            </w:r>
          </w:p>
        </w:tc>
        <w:tc>
          <w:tcPr>
            <w:tcW w:w="2551" w:type="dxa"/>
            <w:noWrap/>
          </w:tcPr>
          <w:p w:rsidR="00DF75F6" w:rsidRPr="003F6CB3" w:rsidRDefault="00DF75F6" w:rsidP="007C3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noWrap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  <w:r w:rsidRPr="003F6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F6CB3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F75F6" w:rsidRPr="003F6CB3" w:rsidRDefault="00DF75F6" w:rsidP="007C39A5">
            <w:pPr>
              <w:jc w:val="center"/>
              <w:rPr>
                <w:sz w:val="24"/>
                <w:szCs w:val="24"/>
              </w:rPr>
            </w:pPr>
          </w:p>
        </w:tc>
      </w:tr>
      <w:tr w:rsidR="00DF75F6" w:rsidRPr="003F6CB3" w:rsidTr="007C39A5">
        <w:trPr>
          <w:trHeight w:val="255"/>
        </w:trPr>
        <w:tc>
          <w:tcPr>
            <w:tcW w:w="9039" w:type="dxa"/>
            <w:gridSpan w:val="6"/>
            <w:noWrap/>
          </w:tcPr>
          <w:p w:rsidR="00DF75F6" w:rsidRPr="003F6CB3" w:rsidRDefault="00DF75F6" w:rsidP="007C39A5">
            <w:pPr>
              <w:jc w:val="center"/>
              <w:rPr>
                <w:b/>
                <w:sz w:val="24"/>
                <w:szCs w:val="24"/>
              </w:rPr>
            </w:pPr>
            <w:r w:rsidRPr="003F6CB3">
              <w:rPr>
                <w:b/>
                <w:sz w:val="24"/>
                <w:szCs w:val="24"/>
              </w:rPr>
              <w:t>Итого 68 часов</w:t>
            </w:r>
          </w:p>
        </w:tc>
      </w:tr>
    </w:tbl>
    <w:p w:rsidR="00DF75F6" w:rsidRDefault="00DF75F6"/>
    <w:sectPr w:rsidR="00DF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16" w:rsidRDefault="00380D14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49" type="#_x0000_t202" style="position:absolute;margin-left:1238.4pt;margin-top:0;width:118.8pt;height:31.15pt;z-index:251660288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D43C16" w:rsidRPr="00D85537" w:rsidRDefault="00380D14">
                <w:pPr>
                  <w:pStyle w:val="aa"/>
                  <w:jc w:val="right"/>
                  <w:rPr>
                    <w:rFonts w:asciiTheme="majorHAnsi" w:hAnsiTheme="majorHAnsi"/>
                    <w:color w:val="35404A" w:themeColor="text1"/>
                    <w:sz w:val="24"/>
                    <w:szCs w:val="24"/>
                  </w:rPr>
                </w:pPr>
                <w:r w:rsidRPr="00D85537">
                  <w:rPr>
                    <w:rFonts w:asciiTheme="majorHAnsi" w:hAnsiTheme="majorHAnsi"/>
                    <w:color w:val="35404A" w:themeColor="text1"/>
                    <w:sz w:val="24"/>
                    <w:szCs w:val="24"/>
                  </w:rPr>
                  <w:fldChar w:fldCharType="begin"/>
                </w:r>
                <w:r w:rsidRPr="00D85537">
                  <w:rPr>
                    <w:rFonts w:asciiTheme="majorHAnsi" w:hAnsiTheme="majorHAnsi"/>
                    <w:color w:val="35404A" w:themeColor="text1"/>
                    <w:sz w:val="24"/>
                    <w:szCs w:val="24"/>
                  </w:rPr>
                  <w:instrText>PAGE  \* Arabic  \* MERGEFORMAT</w:instrText>
                </w:r>
                <w:r w:rsidRPr="00D85537">
                  <w:rPr>
                    <w:rFonts w:asciiTheme="majorHAnsi" w:hAnsiTheme="majorHAnsi"/>
                    <w:color w:val="35404A" w:themeColor="text1"/>
                    <w:sz w:val="24"/>
                    <w:szCs w:val="24"/>
                  </w:rPr>
                  <w:fldChar w:fldCharType="separate"/>
                </w:r>
                <w:r w:rsidR="00DF75F6">
                  <w:rPr>
                    <w:rFonts w:asciiTheme="majorHAnsi" w:hAnsiTheme="majorHAnsi"/>
                    <w:noProof/>
                    <w:color w:val="35404A" w:themeColor="text1"/>
                    <w:sz w:val="24"/>
                    <w:szCs w:val="24"/>
                  </w:rPr>
                  <w:t>2</w:t>
                </w:r>
                <w:r w:rsidRPr="00D85537">
                  <w:rPr>
                    <w:rFonts w:asciiTheme="majorHAnsi" w:hAnsiTheme="majorHAnsi"/>
                    <w:color w:val="35404A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5ABD"/>
    <w:multiLevelType w:val="multilevel"/>
    <w:tmpl w:val="E6D4FF52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57215"/>
    <w:multiLevelType w:val="hybridMultilevel"/>
    <w:tmpl w:val="B4A22EF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7318B"/>
    <w:multiLevelType w:val="hybridMultilevel"/>
    <w:tmpl w:val="A2A2C840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24224"/>
    <w:multiLevelType w:val="hybridMultilevel"/>
    <w:tmpl w:val="448E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74ED"/>
    <w:multiLevelType w:val="hybridMultilevel"/>
    <w:tmpl w:val="65002D88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92F99"/>
    <w:multiLevelType w:val="hybridMultilevel"/>
    <w:tmpl w:val="7EAE4B82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0654F"/>
    <w:multiLevelType w:val="hybridMultilevel"/>
    <w:tmpl w:val="B1BE4B9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514AF"/>
    <w:multiLevelType w:val="hybridMultilevel"/>
    <w:tmpl w:val="6266797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11589"/>
    <w:multiLevelType w:val="hybridMultilevel"/>
    <w:tmpl w:val="C798B826"/>
    <w:lvl w:ilvl="0" w:tplc="076CF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0A31"/>
    <w:multiLevelType w:val="hybridMultilevel"/>
    <w:tmpl w:val="792E56A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6">
    <w:nsid w:val="35B06976"/>
    <w:multiLevelType w:val="hybridMultilevel"/>
    <w:tmpl w:val="C0C6ECC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7950379"/>
    <w:multiLevelType w:val="hybridMultilevel"/>
    <w:tmpl w:val="B8588518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53CAB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55C8A"/>
    <w:multiLevelType w:val="hybridMultilevel"/>
    <w:tmpl w:val="E1B0A72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8349F"/>
    <w:multiLevelType w:val="hybridMultilevel"/>
    <w:tmpl w:val="6562D3B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86E6EE0"/>
    <w:multiLevelType w:val="hybridMultilevel"/>
    <w:tmpl w:val="9672057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D4538F"/>
    <w:multiLevelType w:val="hybridMultilevel"/>
    <w:tmpl w:val="C47C6F5C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A450C"/>
    <w:multiLevelType w:val="hybridMultilevel"/>
    <w:tmpl w:val="43EABCA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B709A"/>
    <w:multiLevelType w:val="multilevel"/>
    <w:tmpl w:val="E6D4FF52"/>
    <w:numStyleLink w:val="1"/>
  </w:abstractNum>
  <w:abstractNum w:abstractNumId="31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770C2"/>
    <w:multiLevelType w:val="hybridMultilevel"/>
    <w:tmpl w:val="089A4F74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302158"/>
    <w:multiLevelType w:val="hybridMultilevel"/>
    <w:tmpl w:val="4F587B42"/>
    <w:lvl w:ilvl="0" w:tplc="3D461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CD6499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35"/>
  </w:num>
  <w:num w:numId="5">
    <w:abstractNumId w:val="27"/>
  </w:num>
  <w:num w:numId="6">
    <w:abstractNumId w:val="33"/>
  </w:num>
  <w:num w:numId="7">
    <w:abstractNumId w:val="39"/>
  </w:num>
  <w:num w:numId="8">
    <w:abstractNumId w:val="28"/>
  </w:num>
  <w:num w:numId="9">
    <w:abstractNumId w:val="13"/>
  </w:num>
  <w:num w:numId="10">
    <w:abstractNumId w:val="24"/>
  </w:num>
  <w:num w:numId="11">
    <w:abstractNumId w:val="37"/>
  </w:num>
  <w:num w:numId="12">
    <w:abstractNumId w:val="1"/>
  </w:num>
  <w:num w:numId="13">
    <w:abstractNumId w:val="25"/>
  </w:num>
  <w:num w:numId="14">
    <w:abstractNumId w:val="34"/>
  </w:num>
  <w:num w:numId="15">
    <w:abstractNumId w:val="6"/>
  </w:num>
  <w:num w:numId="16">
    <w:abstractNumId w:val="12"/>
  </w:num>
  <w:num w:numId="17">
    <w:abstractNumId w:val="32"/>
  </w:num>
  <w:num w:numId="18">
    <w:abstractNumId w:val="14"/>
  </w:num>
  <w:num w:numId="19">
    <w:abstractNumId w:val="11"/>
  </w:num>
  <w:num w:numId="20">
    <w:abstractNumId w:val="10"/>
  </w:num>
  <w:num w:numId="21">
    <w:abstractNumId w:val="20"/>
  </w:num>
  <w:num w:numId="22">
    <w:abstractNumId w:val="29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3"/>
  </w:num>
  <w:num w:numId="27">
    <w:abstractNumId w:val="2"/>
  </w:num>
  <w:num w:numId="28">
    <w:abstractNumId w:val="30"/>
  </w:num>
  <w:num w:numId="29">
    <w:abstractNumId w:val="21"/>
  </w:num>
  <w:num w:numId="30">
    <w:abstractNumId w:val="7"/>
  </w:num>
  <w:num w:numId="31">
    <w:abstractNumId w:val="23"/>
  </w:num>
  <w:num w:numId="32">
    <w:abstractNumId w:val="26"/>
  </w:num>
  <w:num w:numId="33">
    <w:abstractNumId w:val="4"/>
  </w:num>
  <w:num w:numId="34">
    <w:abstractNumId w:val="16"/>
  </w:num>
  <w:num w:numId="35">
    <w:abstractNumId w:val="9"/>
  </w:num>
  <w:num w:numId="36">
    <w:abstractNumId w:val="18"/>
  </w:num>
  <w:num w:numId="37">
    <w:abstractNumId w:val="36"/>
  </w:num>
  <w:num w:numId="38">
    <w:abstractNumId w:val="19"/>
  </w:num>
  <w:num w:numId="39">
    <w:abstractNumId w:val="5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DF75F6"/>
    <w:rsid w:val="00380D14"/>
    <w:rsid w:val="00D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5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F75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DF75F6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F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F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5F6"/>
  </w:style>
  <w:style w:type="paragraph" w:styleId="aa">
    <w:name w:val="footer"/>
    <w:basedOn w:val="a"/>
    <w:link w:val="ab"/>
    <w:uiPriority w:val="99"/>
    <w:unhideWhenUsed/>
    <w:rsid w:val="00DF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5F6"/>
  </w:style>
  <w:style w:type="character" w:styleId="ac">
    <w:name w:val="Placeholder Text"/>
    <w:basedOn w:val="a0"/>
    <w:uiPriority w:val="99"/>
    <w:semiHidden/>
    <w:rsid w:val="00DF75F6"/>
    <w:rPr>
      <w:color w:val="808080"/>
    </w:rPr>
  </w:style>
  <w:style w:type="paragraph" w:styleId="ad">
    <w:name w:val="No Spacing"/>
    <w:uiPriority w:val="1"/>
    <w:qFormat/>
    <w:rsid w:val="00DF75F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DF75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DF75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Subtitle"/>
    <w:basedOn w:val="a"/>
    <w:link w:val="af1"/>
    <w:qFormat/>
    <w:rsid w:val="00DF75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rsid w:val="00DF75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Body Text"/>
    <w:basedOn w:val="a"/>
    <w:link w:val="af3"/>
    <w:unhideWhenUsed/>
    <w:rsid w:val="00DF75F6"/>
    <w:pPr>
      <w:spacing w:after="120"/>
    </w:pPr>
  </w:style>
  <w:style w:type="character" w:customStyle="1" w:styleId="af3">
    <w:name w:val="Основной текст Знак"/>
    <w:basedOn w:val="a0"/>
    <w:link w:val="af2"/>
    <w:rsid w:val="00DF75F6"/>
  </w:style>
  <w:style w:type="character" w:customStyle="1" w:styleId="apple-style-span">
    <w:name w:val="apple-style-span"/>
    <w:basedOn w:val="a0"/>
    <w:rsid w:val="00DF75F6"/>
  </w:style>
  <w:style w:type="character" w:customStyle="1" w:styleId="9pt">
    <w:name w:val="Основной текст + 9 pt"/>
    <w:basedOn w:val="a0"/>
    <w:uiPriority w:val="99"/>
    <w:rsid w:val="00DF75F6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DF75F6"/>
    <w:rPr>
      <w:rFonts w:ascii="Bookman Old Style" w:hAnsi="Bookman Old Style" w:cs="Bookman Old Style"/>
      <w:i/>
      <w:iCs/>
      <w:spacing w:val="0"/>
      <w:sz w:val="18"/>
      <w:szCs w:val="18"/>
    </w:rPr>
  </w:style>
  <w:style w:type="table" w:customStyle="1" w:styleId="10">
    <w:name w:val="Сетка таблицы1"/>
    <w:basedOn w:val="a1"/>
    <w:next w:val="a6"/>
    <w:uiPriority w:val="59"/>
    <w:rsid w:val="00DF7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DF75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Plain Text"/>
    <w:basedOn w:val="a"/>
    <w:link w:val="af5"/>
    <w:rsid w:val="00DF75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DF75F6"/>
    <w:rPr>
      <w:rFonts w:ascii="Courier New" w:eastAsia="Times New Roman" w:hAnsi="Courier New" w:cs="Times New Roman"/>
      <w:sz w:val="20"/>
      <w:szCs w:val="20"/>
    </w:rPr>
  </w:style>
  <w:style w:type="character" w:styleId="af6">
    <w:name w:val="Hyperlink"/>
    <w:basedOn w:val="a0"/>
    <w:rsid w:val="00DF75F6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59"/>
    <w:rsid w:val="00DF75F6"/>
    <w:pPr>
      <w:spacing w:after="0" w:line="240" w:lineRule="auto"/>
    </w:pPr>
    <w:rPr>
      <w:rFonts w:ascii="Times New Roman" w:eastAsia="Calibr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DF75F6"/>
  </w:style>
  <w:style w:type="numbering" w:customStyle="1" w:styleId="1">
    <w:name w:val="Стиль1"/>
    <w:uiPriority w:val="99"/>
    <w:rsid w:val="00DF75F6"/>
    <w:pPr>
      <w:numPr>
        <w:numId w:val="27"/>
      </w:numPr>
    </w:pPr>
  </w:style>
  <w:style w:type="character" w:customStyle="1" w:styleId="fontstyle01">
    <w:name w:val="fontstyle01"/>
    <w:basedOn w:val="a0"/>
    <w:rsid w:val="00DF75F6"/>
    <w:rPr>
      <w:rFonts w:ascii="NewtonCSanPin-Italic" w:hAnsi="NewtonC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DF75F6"/>
    <w:rPr>
      <w:rFonts w:ascii="NewtonCSanPin-Regular" w:hAnsi="NewtonCSanPin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6216</Words>
  <Characters>35436</Characters>
  <Application>Microsoft Office Word</Application>
  <DocSecurity>0</DocSecurity>
  <Lines>295</Lines>
  <Paragraphs>83</Paragraphs>
  <ScaleCrop>false</ScaleCrop>
  <Company>Microsoft</Company>
  <LinksUpToDate>false</LinksUpToDate>
  <CharactersWithSpaces>41569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2022-10-12T10:13:00Z</dcterms:created>
  <dcterms:modified xsi:type="dcterms:W3CDTF">2022-10-12T10:20:00Z</dcterms:modified>
</cp:coreProperties>
</file>