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9C" w:rsidRDefault="00B26B9C" w:rsidP="00F74F0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00675" cy="7820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9C" w:rsidRDefault="00B26B9C" w:rsidP="00F74F0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B9C" w:rsidRDefault="00B26B9C" w:rsidP="00F74F0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B9C" w:rsidRDefault="00B26B9C" w:rsidP="00F74F0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B9C" w:rsidRDefault="00B26B9C" w:rsidP="00F74F0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B9C" w:rsidRDefault="00B26B9C" w:rsidP="00F74F0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B9C" w:rsidRDefault="00B26B9C" w:rsidP="00F74F0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F0D" w:rsidRDefault="00F74F0D" w:rsidP="00F74F0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F74F0D" w:rsidRDefault="00F74F0D" w:rsidP="00F74F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F0D" w:rsidRDefault="00F74F0D" w:rsidP="00F74F0D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3970"/>
        <w:gridCol w:w="3686"/>
      </w:tblGrid>
      <w:tr w:rsidR="00F74F0D" w:rsidTr="00F74F0D">
        <w:trPr>
          <w:trHeight w:val="5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Учащиеся научатся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Учащиеся получат возможность</w:t>
            </w:r>
          </w:p>
        </w:tc>
      </w:tr>
      <w:tr w:rsidR="00F74F0D" w:rsidTr="00F74F0D">
        <w:trPr>
          <w:trHeight w:val="8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 результате изучения математики на базовом уровне ученик должен</w:t>
            </w:r>
          </w:p>
          <w:p w:rsidR="00F74F0D" w:rsidRDefault="00F74F0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знать/понимать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numPr>
                <w:ilvl w:val="0"/>
                <w:numId w:val="2"/>
              </w:numPr>
              <w:tabs>
                <w:tab w:val="num" w:pos="709"/>
                <w:tab w:val="num" w:pos="1428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F74F0D" w:rsidRDefault="00F74F0D">
            <w:pPr>
              <w:numPr>
                <w:ilvl w:val="0"/>
                <w:numId w:val="2"/>
              </w:numPr>
              <w:tabs>
                <w:tab w:val="num" w:pos="709"/>
                <w:tab w:val="num" w:pos="1428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F74F0D" w:rsidRDefault="00F74F0D">
            <w:pPr>
              <w:numPr>
                <w:ilvl w:val="0"/>
                <w:numId w:val="2"/>
              </w:numPr>
              <w:tabs>
                <w:tab w:val="num" w:pos="709"/>
                <w:tab w:val="num" w:pos="1428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F74F0D" w:rsidRDefault="00F74F0D">
            <w:pPr>
              <w:numPr>
                <w:ilvl w:val="0"/>
                <w:numId w:val="2"/>
              </w:numPr>
              <w:tabs>
                <w:tab w:val="num" w:pos="709"/>
                <w:tab w:val="num" w:pos="1428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вероятностный характер различных процессов окружающего мира;</w:t>
            </w:r>
          </w:p>
          <w:p w:rsidR="00F74F0D" w:rsidRDefault="00F74F0D">
            <w:pPr>
              <w:spacing w:after="0" w:line="240" w:lineRule="auto"/>
              <w:ind w:left="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4F0D" w:rsidTr="00F74F0D">
        <w:trPr>
          <w:trHeight w:val="8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numPr>
                <w:ilvl w:val="0"/>
                <w:numId w:val="2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F74F0D" w:rsidRDefault="00F74F0D">
            <w:pPr>
              <w:numPr>
                <w:ilvl w:val="0"/>
                <w:numId w:val="2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      </w:r>
          </w:p>
          <w:p w:rsidR="00F74F0D" w:rsidRDefault="00F74F0D">
            <w:pPr>
              <w:numPr>
                <w:ilvl w:val="0"/>
                <w:numId w:val="2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pStyle w:val="a5"/>
              <w:spacing w:before="240"/>
              <w:ind w:left="128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:</w:t>
            </w:r>
          </w:p>
          <w:p w:rsidR="00F74F0D" w:rsidRDefault="00F74F0D">
            <w:pPr>
              <w:numPr>
                <w:ilvl w:val="0"/>
                <w:numId w:val="2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</w:tc>
      </w:tr>
      <w:tr w:rsidR="00F74F0D" w:rsidTr="00F74F0D">
        <w:trPr>
          <w:trHeight w:val="8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Функции и графики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numPr>
                <w:ilvl w:val="0"/>
                <w:numId w:val="2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F74F0D" w:rsidRDefault="00F74F0D">
            <w:pPr>
              <w:numPr>
                <w:ilvl w:val="0"/>
                <w:numId w:val="2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строить графики изученных функций;</w:t>
            </w:r>
          </w:p>
          <w:p w:rsidR="00F74F0D" w:rsidRDefault="00F74F0D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F74F0D" w:rsidRDefault="00F74F0D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решать уравнения, простейшие системы уравнений, используя свойства функций и их графиков;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spacing w:before="240"/>
              <w:ind w:lef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использовать приобретенные знания и умения в практической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деятельности и повседневной жизни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  <w:p w:rsidR="00F74F0D" w:rsidRDefault="00F74F0D">
            <w:pPr>
              <w:numPr>
                <w:ilvl w:val="0"/>
                <w:numId w:val="2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описания с помощью функций различных зависимостей, представления их графически, интерпретации графиков;</w:t>
            </w:r>
          </w:p>
          <w:p w:rsidR="00F74F0D" w:rsidRDefault="00F7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F74F0D" w:rsidTr="00F74F0D">
        <w:trPr>
          <w:trHeight w:val="8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Уравнения и неравенства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решать рациональные, показательные и логарифмические уравнения и неравенства,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простейшие иррациональные и тригонометрические уравнения, их системы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;</w:t>
            </w:r>
          </w:p>
          <w:p w:rsidR="00F74F0D" w:rsidRDefault="00F74F0D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составлять уравнения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 неравенства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по условию задачи;</w:t>
            </w:r>
          </w:p>
          <w:p w:rsidR="00F74F0D" w:rsidRDefault="00F74F0D">
            <w:pPr>
              <w:numPr>
                <w:ilvl w:val="0"/>
                <w:numId w:val="2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использовать для приближенного решения уравнений и неравен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афический метод;</w:t>
            </w:r>
          </w:p>
          <w:p w:rsidR="00F74F0D" w:rsidRDefault="00F74F0D">
            <w:pPr>
              <w:numPr>
                <w:ilvl w:val="0"/>
                <w:numId w:val="2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изображать на координатной плоскости множества решений простейших уравнений и их систем;</w:t>
            </w:r>
          </w:p>
          <w:p w:rsidR="00F74F0D" w:rsidRDefault="00F74F0D">
            <w:pPr>
              <w:spacing w:after="0" w:line="240" w:lineRule="auto"/>
              <w:ind w:firstLine="6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spacing w:before="240"/>
              <w:ind w:lef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  <w:p w:rsidR="00F74F0D" w:rsidRDefault="00F74F0D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построения и исследования простейших математических моделей;</w:t>
            </w:r>
          </w:p>
        </w:tc>
      </w:tr>
    </w:tbl>
    <w:p w:rsidR="00F74F0D" w:rsidRDefault="00F74F0D" w:rsidP="00F74F0D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4F0D" w:rsidRDefault="00F74F0D" w:rsidP="00F74F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F0D" w:rsidRDefault="00F74F0D" w:rsidP="00F74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алгебры 10 класс</w:t>
      </w:r>
    </w:p>
    <w:tbl>
      <w:tblPr>
        <w:tblW w:w="9315" w:type="dxa"/>
        <w:tblInd w:w="-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6116"/>
        <w:gridCol w:w="2582"/>
      </w:tblGrid>
      <w:tr w:rsidR="00F74F0D" w:rsidTr="00F74F0D">
        <w:trPr>
          <w:trHeight w:val="11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0D" w:rsidRDefault="00F74F0D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4F0D" w:rsidRDefault="00F74F0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0D" w:rsidRDefault="00F74F0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4F0D" w:rsidRDefault="00F74F0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  <w:p w:rsidR="00F74F0D" w:rsidRDefault="00F74F0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4F0D" w:rsidRDefault="00F74F0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74F0D" w:rsidTr="00F74F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74F0D" w:rsidTr="00F74F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с действительным показателем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F74F0D" w:rsidTr="00F74F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Степенная функция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F74F0D" w:rsidTr="00F74F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Показательная функция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74F0D" w:rsidTr="00F74F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Логарифмическая функция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F74F0D" w:rsidTr="00F74F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формулы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F74F0D" w:rsidTr="00F74F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уравнения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F74F0D" w:rsidTr="00F74F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74F0D" w:rsidTr="00F74F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0D" w:rsidRDefault="00F74F0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за год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0D" w:rsidRDefault="00F74F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105</w:t>
            </w:r>
          </w:p>
        </w:tc>
      </w:tr>
    </w:tbl>
    <w:p w:rsidR="00F74F0D" w:rsidRDefault="00F74F0D" w:rsidP="00F74F0D">
      <w:pPr>
        <w:pStyle w:val="2"/>
        <w:widowControl w:val="0"/>
        <w:spacing w:after="0" w:line="240" w:lineRule="auto"/>
        <w:ind w:left="1570"/>
        <w:rPr>
          <w:b/>
          <w:i/>
          <w:sz w:val="28"/>
          <w:szCs w:val="28"/>
        </w:rPr>
      </w:pPr>
    </w:p>
    <w:p w:rsidR="00F74F0D" w:rsidRDefault="00F74F0D" w:rsidP="00F74F0D">
      <w:pPr>
        <w:pStyle w:val="2"/>
        <w:widowControl w:val="0"/>
        <w:numPr>
          <w:ilvl w:val="0"/>
          <w:numId w:val="4"/>
        </w:numPr>
        <w:spacing w:after="0" w:line="240" w:lineRule="auto"/>
        <w:jc w:val="center"/>
        <w:rPr>
          <w:b/>
        </w:rPr>
      </w:pPr>
      <w:r>
        <w:rPr>
          <w:b/>
        </w:rPr>
        <w:t>Повторение курса алгебры за 7-9 классы (6 часов)</w:t>
      </w:r>
    </w:p>
    <w:p w:rsidR="00F74F0D" w:rsidRDefault="00F74F0D" w:rsidP="00F74F0D">
      <w:pPr>
        <w:pStyle w:val="2"/>
        <w:widowControl w:val="0"/>
        <w:spacing w:after="0" w:line="240" w:lineRule="auto"/>
        <w:ind w:left="0"/>
        <w:jc w:val="both"/>
      </w:pPr>
      <w:r>
        <w:t xml:space="preserve">        Алгебраические выражения. Линейные уравнения и системы уравнений. Числовые неравенства и неравенства и с одной переменной первой степени. Квадратные корни. Квадратные уравнения и неравенства. Свойства и графики функций.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2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цель — обобщить и систематизировать знания  по основным темам алгебры за 7-9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Степень с действительным показателем (11 часов)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Действительные числа. Бесконечно убывающая геомет</w:t>
      </w:r>
      <w:r>
        <w:rPr>
          <w:rFonts w:ascii="Times New Roman" w:hAnsi="Times New Roman" w:cs="Times New Roman"/>
          <w:sz w:val="24"/>
          <w:szCs w:val="24"/>
        </w:rPr>
        <w:softHyphen/>
        <w:t>рическая прогрессия. Арифметический корень натураль</w:t>
      </w:r>
      <w:r>
        <w:rPr>
          <w:rFonts w:ascii="Times New Roman" w:hAnsi="Times New Roman" w:cs="Times New Roman"/>
          <w:sz w:val="24"/>
          <w:szCs w:val="24"/>
        </w:rPr>
        <w:softHyphen/>
        <w:t>ной степени. Степень с натуральным и действительным по</w:t>
      </w:r>
      <w:r>
        <w:rPr>
          <w:rFonts w:ascii="Times New Roman" w:hAnsi="Times New Roman" w:cs="Times New Roman"/>
          <w:sz w:val="24"/>
          <w:szCs w:val="24"/>
        </w:rPr>
        <w:softHyphen/>
        <w:t>казателями.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2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цель 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Необходимость расширения множества натуральных чисел до действительных мотивируется возможностью вы</w:t>
      </w:r>
      <w:r>
        <w:rPr>
          <w:rFonts w:ascii="Times New Roman" w:hAnsi="Times New Roman" w:cs="Times New Roman"/>
          <w:sz w:val="24"/>
          <w:szCs w:val="24"/>
        </w:rPr>
        <w:softHyphen/>
        <w:t>полнять действия, обратные сложению, умножению и воз</w:t>
      </w:r>
      <w:r>
        <w:rPr>
          <w:rFonts w:ascii="Times New Roman" w:hAnsi="Times New Roman" w:cs="Times New Roman"/>
          <w:sz w:val="24"/>
          <w:szCs w:val="24"/>
        </w:rPr>
        <w:softHyphen/>
        <w:t>ведению в степень, а значит, возможностью решать уравне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+ а =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Cs/>
          <w:sz w:val="24"/>
          <w:szCs w:val="24"/>
        </w:rPr>
        <w:t xml:space="preserve">, ах =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х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 =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Рассмотренный в начале темы способ обращения беско</w:t>
      </w:r>
      <w:r>
        <w:rPr>
          <w:rFonts w:ascii="Times New Roman" w:hAnsi="Times New Roman" w:cs="Times New Roman"/>
          <w:sz w:val="24"/>
          <w:szCs w:val="24"/>
        </w:rPr>
        <w:softHyphen/>
        <w:t>нечной периодической десятичной дроби в обыкновенную обосновывается свойствами сходящихся числовых рядов, в частности, нахождением суммы бесконечно убывающей геометрической прогрессии.</w:t>
      </w:r>
      <w:proofErr w:type="gramEnd"/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над иррациональными числами строго не опре</w:t>
      </w:r>
      <w:r>
        <w:rPr>
          <w:rFonts w:ascii="Times New Roman" w:hAnsi="Times New Roman" w:cs="Times New Roman"/>
          <w:sz w:val="24"/>
          <w:szCs w:val="24"/>
        </w:rPr>
        <w:softHyphen/>
        <w:t>деляются, а заменяются действиями над их приближенны</w:t>
      </w:r>
      <w:r>
        <w:rPr>
          <w:rFonts w:ascii="Times New Roman" w:hAnsi="Times New Roman" w:cs="Times New Roman"/>
          <w:sz w:val="24"/>
          <w:szCs w:val="24"/>
        </w:rPr>
        <w:softHyphen/>
        <w:t>ми значениями — рациональными числами.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рассмотрением последовательных рациональ</w:t>
      </w:r>
      <w:r>
        <w:rPr>
          <w:rFonts w:ascii="Times New Roman" w:hAnsi="Times New Roman" w:cs="Times New Roman"/>
          <w:sz w:val="24"/>
          <w:szCs w:val="24"/>
        </w:rPr>
        <w:softHyphen/>
        <w:t>ных приближений иррационального числа, а затем и степе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 с иррациональным показателем на интуитивном уровне вводится понятие предела последовательности. 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Арифметический корень натуральной степени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&gt; 2 из неотрицательного числа и его свойства излагаются тради</w:t>
      </w:r>
      <w:r>
        <w:rPr>
          <w:rFonts w:ascii="Times New Roman" w:hAnsi="Times New Roman" w:cs="Times New Roman"/>
          <w:sz w:val="24"/>
          <w:szCs w:val="24"/>
        </w:rPr>
        <w:softHyphen/>
        <w:t>ционно. Учащиеся должны уметь вычислять значения кор</w:t>
      </w:r>
      <w:r>
        <w:rPr>
          <w:rFonts w:ascii="Times New Roman" w:hAnsi="Times New Roman" w:cs="Times New Roman"/>
          <w:sz w:val="24"/>
          <w:szCs w:val="24"/>
        </w:rPr>
        <w:softHyphen/>
        <w:t>ня с помощью определения и свойств и выполнять преобра</w:t>
      </w:r>
      <w:r>
        <w:rPr>
          <w:rFonts w:ascii="Times New Roman" w:hAnsi="Times New Roman" w:cs="Times New Roman"/>
          <w:sz w:val="24"/>
          <w:szCs w:val="24"/>
        </w:rPr>
        <w:softHyphen/>
        <w:t>зования выражений, содержащих корни.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с иррациональным показателем поясняется на конкретном примере: число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lastRenderedPageBreak/>
        <w:t>З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^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рассматривается как после</w:t>
      </w:r>
      <w:r>
        <w:rPr>
          <w:rFonts w:ascii="Times New Roman" w:hAnsi="Times New Roman" w:cs="Times New Roman"/>
          <w:sz w:val="24"/>
          <w:szCs w:val="24"/>
        </w:rPr>
        <w:softHyphen/>
        <w:t>довательность рациональных приближений З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1,4</w:t>
      </w:r>
      <w:r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1,41</w:t>
      </w:r>
      <w:r>
        <w:rPr>
          <w:rFonts w:ascii="Times New Roman" w:hAnsi="Times New Roman" w:cs="Times New Roman"/>
          <w:sz w:val="24"/>
          <w:szCs w:val="24"/>
        </w:rPr>
        <w:t>, .... Здесь же формулируются и доказываются свойства степени с действительным показателем, которые будут использо</w:t>
      </w:r>
      <w:r>
        <w:rPr>
          <w:rFonts w:ascii="Times New Roman" w:hAnsi="Times New Roman" w:cs="Times New Roman"/>
          <w:sz w:val="24"/>
          <w:szCs w:val="24"/>
        </w:rPr>
        <w:softHyphen/>
        <w:t>ваться при решении уравнений, неравенств, исследовании функций.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spacing w:before="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Степенная функция (13 часов)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spacing w:before="62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циональные уравнения. </w:t>
      </w:r>
      <w:r>
        <w:rPr>
          <w:rFonts w:ascii="Times New Roman" w:hAnsi="Times New Roman" w:cs="Times New Roman"/>
          <w:iCs/>
          <w:sz w:val="24"/>
          <w:szCs w:val="24"/>
        </w:rPr>
        <w:t>Иррациональные неравенства.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2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цель —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</w:t>
      </w:r>
      <w:r>
        <w:rPr>
          <w:rFonts w:ascii="Times New Roman" w:hAnsi="Times New Roman" w:cs="Times New Roman"/>
          <w:sz w:val="24"/>
          <w:szCs w:val="24"/>
        </w:rPr>
        <w:softHyphen/>
        <w:t>мировать понятие равносильности уравнений, неравенств, систем уравнений и неравенств.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епенных функций и их графи</w:t>
      </w:r>
      <w:r>
        <w:rPr>
          <w:rFonts w:ascii="Times New Roman" w:hAnsi="Times New Roman" w:cs="Times New Roman"/>
          <w:sz w:val="24"/>
          <w:szCs w:val="24"/>
        </w:rPr>
        <w:softHyphen/>
        <w:t>ков проводится поэтапно, в зависимости от того, каким числом является показатель: 1) четным натуральным чис</w:t>
      </w:r>
      <w:r>
        <w:rPr>
          <w:rFonts w:ascii="Times New Roman" w:hAnsi="Times New Roman" w:cs="Times New Roman"/>
          <w:sz w:val="24"/>
          <w:szCs w:val="24"/>
        </w:rPr>
        <w:softHyphen/>
        <w:t>лом; 2) нечетным натуральным числом; 3) числом, про</w:t>
      </w:r>
      <w:r>
        <w:rPr>
          <w:rFonts w:ascii="Times New Roman" w:hAnsi="Times New Roman" w:cs="Times New Roman"/>
          <w:sz w:val="24"/>
          <w:szCs w:val="24"/>
        </w:rPr>
        <w:softHyphen/>
        <w:t>тивоположным четному натуральному числу; 4) числом, противоположным нечетному натуральному числу.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Обоснования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епенной функции не проводят</w:t>
      </w:r>
      <w:r>
        <w:rPr>
          <w:rFonts w:ascii="Times New Roman" w:hAnsi="Times New Roman" w:cs="Times New Roman"/>
          <w:sz w:val="24"/>
          <w:szCs w:val="24"/>
        </w:rPr>
        <w:softHyphen/>
        <w:t>ся, они следуют из свойств степени с действительным по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казателем. Например, возрастание функции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у =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х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р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межутке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 xml:space="preserve">О, где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положительное нецелое число, следует из свойства: «Если 0 &lt;</w:t>
      </w:r>
      <w:r>
        <w:rPr>
          <w:rFonts w:ascii="Times New Roman" w:hAnsi="Times New Roman" w:cs="Times New Roman"/>
          <w:iCs/>
          <w:sz w:val="24"/>
          <w:szCs w:val="24"/>
        </w:rPr>
        <w:t>х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&lt; х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0, то у(х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1)&lt;</w:t>
      </w:r>
      <w:r>
        <w:rPr>
          <w:rFonts w:ascii="Times New Roman" w:hAnsi="Times New Roman" w:cs="Times New Roman"/>
          <w:sz w:val="24"/>
          <w:szCs w:val="24"/>
        </w:rPr>
        <w:t>у(х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 На примере степенных функций учащиеся знакомятся с понятием ограниченной функции.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Рассматриваются функции, называемые взаимно обрат</w:t>
      </w:r>
      <w:r>
        <w:rPr>
          <w:rFonts w:ascii="Times New Roman" w:hAnsi="Times New Roman" w:cs="Times New Roman"/>
          <w:sz w:val="24"/>
          <w:szCs w:val="24"/>
        </w:rPr>
        <w:softHyphen/>
        <w:t>ными. Важно обратить внимание на то, что не всякая функ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ция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со сложными и дробно-линейными функ</w:t>
      </w:r>
      <w:r>
        <w:rPr>
          <w:rFonts w:ascii="Times New Roman" w:hAnsi="Times New Roman" w:cs="Times New Roman"/>
          <w:sz w:val="24"/>
          <w:szCs w:val="24"/>
        </w:rPr>
        <w:softHyphen/>
        <w:t>циями начинается сразу после изучения взаимно обратных функций. Вводятся разные термины для обозначения сложной функции (суперпозиция, композиция), но употребля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ется лишь один. Этот материал в классах базового уровня изучается лишь в ознакомительном плане. 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равносильности уравнений, неравенств и систем уравнений и свойств равносильности дается в связи с предстоящим изучением иррациональных уравнений, не</w:t>
      </w:r>
      <w:r>
        <w:rPr>
          <w:rFonts w:ascii="Times New Roman" w:hAnsi="Times New Roman" w:cs="Times New Roman"/>
          <w:sz w:val="24"/>
          <w:szCs w:val="24"/>
        </w:rPr>
        <w:softHyphen/>
        <w:t>равенств и систем иррациональных уравнений.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методом решения иррациональных уравнений является возведение обеих частей уравнения в степень с целью перехода к рациональному уравнению-следствию данного.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графиков решается вопрос о наличии кор</w:t>
      </w:r>
      <w:r>
        <w:rPr>
          <w:rFonts w:ascii="Times New Roman" w:hAnsi="Times New Roman" w:cs="Times New Roman"/>
          <w:sz w:val="24"/>
          <w:szCs w:val="24"/>
        </w:rPr>
        <w:softHyphen/>
        <w:t>ней и их числе, а также о нахождении приближенных кор</w:t>
      </w:r>
      <w:r>
        <w:rPr>
          <w:rFonts w:ascii="Times New Roman" w:hAnsi="Times New Roman" w:cs="Times New Roman"/>
          <w:sz w:val="24"/>
          <w:szCs w:val="24"/>
        </w:rPr>
        <w:softHyphen/>
        <w:t>ней, если аналитически решить уравнение трудно.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иррациональных неравенств не является обя</w:t>
      </w:r>
      <w:r>
        <w:rPr>
          <w:rFonts w:ascii="Times New Roman" w:hAnsi="Times New Roman" w:cs="Times New Roman"/>
          <w:sz w:val="24"/>
          <w:szCs w:val="24"/>
        </w:rPr>
        <w:softHyphen/>
        <w:t>зательным для всех учащихся. При их изучении на базо</w:t>
      </w:r>
      <w:r>
        <w:rPr>
          <w:rFonts w:ascii="Times New Roman" w:hAnsi="Times New Roman" w:cs="Times New Roman"/>
          <w:sz w:val="24"/>
          <w:szCs w:val="24"/>
        </w:rPr>
        <w:softHyphen/>
        <w:t>вом уровне основным способом решения является сведение неравенства к системе рациональных неравенств, равно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сильной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spacing w:before="1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Показательная функция (10 часов)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spacing w:before="62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Показательная функция, ее свойства и график. Показа</w:t>
      </w:r>
      <w:r>
        <w:rPr>
          <w:rFonts w:ascii="Times New Roman" w:hAnsi="Times New Roman" w:cs="Times New Roman"/>
          <w:sz w:val="24"/>
          <w:szCs w:val="24"/>
        </w:rPr>
        <w:softHyphen/>
        <w:t>тельные уравнения. Показательные неравенства. Системы показательных уравнений и неравенств.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2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цель — изучить свойства показательной функции; научить решать показательные уравнения и не</w:t>
      </w:r>
      <w:r>
        <w:rPr>
          <w:rFonts w:ascii="Times New Roman" w:hAnsi="Times New Roman" w:cs="Times New Roman"/>
          <w:sz w:val="24"/>
          <w:szCs w:val="24"/>
        </w:rPr>
        <w:softHyphen/>
        <w:t>равенства, системы показательных уравнений.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Свойства показательной функции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полностью сле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свойств степени с действительным показателем. Например, возрастание функции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iCs/>
          <w:sz w:val="24"/>
          <w:szCs w:val="24"/>
        </w:rPr>
        <w:t>— а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 xml:space="preserve">1, следует из свойства степени: «Если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х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&lt; х</w:t>
      </w:r>
      <w:proofErr w:type="gramStart"/>
      <w:r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Xl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Хг</w:t>
      </w:r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а &gt;</w:t>
      </w:r>
      <w:r>
        <w:rPr>
          <w:rFonts w:ascii="Times New Roman" w:hAnsi="Times New Roman" w:cs="Times New Roman"/>
          <w:sz w:val="24"/>
          <w:szCs w:val="24"/>
        </w:rPr>
        <w:t>1».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большинства показательных уравнений и не</w:t>
      </w:r>
      <w:r>
        <w:rPr>
          <w:rFonts w:ascii="Times New Roman" w:hAnsi="Times New Roman" w:cs="Times New Roman"/>
          <w:sz w:val="24"/>
          <w:szCs w:val="24"/>
        </w:rPr>
        <w:softHyphen/>
        <w:t>равен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одится к решению простейших.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в ходе решения предлагаемых в этой теме пока</w:t>
      </w:r>
      <w:r>
        <w:rPr>
          <w:rFonts w:ascii="Times New Roman" w:hAnsi="Times New Roman" w:cs="Times New Roman"/>
          <w:sz w:val="24"/>
          <w:szCs w:val="24"/>
        </w:rPr>
        <w:softHyphen/>
        <w:t>зательных уравнений равносильность не нарушается, то проверка найденных корней необязательна. Здесь системы уравнений и неравенств решаются с помощью равносиль</w:t>
      </w:r>
      <w:r>
        <w:rPr>
          <w:rFonts w:ascii="Times New Roman" w:hAnsi="Times New Roman" w:cs="Times New Roman"/>
          <w:sz w:val="24"/>
          <w:szCs w:val="24"/>
        </w:rPr>
        <w:softHyphen/>
        <w:t>ных преобразований: подстановкой, сложением или умно</w:t>
      </w:r>
      <w:r>
        <w:rPr>
          <w:rFonts w:ascii="Times New Roman" w:hAnsi="Times New Roman" w:cs="Times New Roman"/>
          <w:sz w:val="24"/>
          <w:szCs w:val="24"/>
        </w:rPr>
        <w:softHyphen/>
        <w:t>жением, заменой переменных и т. д.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spacing w:before="1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Логарифмическая функция (15 часов)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spacing w:before="58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Логарифмы. Свойства логарифмов. Десятичные и нату</w:t>
      </w:r>
      <w:r>
        <w:rPr>
          <w:rFonts w:ascii="Times New Roman" w:hAnsi="Times New Roman" w:cs="Times New Roman"/>
          <w:sz w:val="24"/>
          <w:szCs w:val="24"/>
        </w:rPr>
        <w:softHyphen/>
        <w:t>ральные логарифмы. Логарифмическая функция, ее свой</w:t>
      </w:r>
      <w:r>
        <w:rPr>
          <w:rFonts w:ascii="Times New Roman" w:hAnsi="Times New Roman" w:cs="Times New Roman"/>
          <w:sz w:val="24"/>
          <w:szCs w:val="24"/>
        </w:rPr>
        <w:softHyphen/>
        <w:t>ства и график. Логарифмические уравнения. Логарифми</w:t>
      </w:r>
      <w:r>
        <w:rPr>
          <w:rFonts w:ascii="Times New Roman" w:hAnsi="Times New Roman" w:cs="Times New Roman"/>
          <w:sz w:val="24"/>
          <w:szCs w:val="24"/>
        </w:rPr>
        <w:softHyphen/>
        <w:t>ческие неравенства.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3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цель — сформировать понятие логариф</w:t>
      </w:r>
      <w:r>
        <w:rPr>
          <w:rFonts w:ascii="Times New Roman" w:hAnsi="Times New Roman" w:cs="Times New Roman"/>
          <w:sz w:val="24"/>
          <w:szCs w:val="24"/>
        </w:rPr>
        <w:softHyphen/>
        <w:t>ма числа; научить применять свойства логарифмов при ре</w:t>
      </w:r>
      <w:r>
        <w:rPr>
          <w:rFonts w:ascii="Times New Roman" w:hAnsi="Times New Roman" w:cs="Times New Roman"/>
          <w:sz w:val="24"/>
          <w:szCs w:val="24"/>
        </w:rPr>
        <w:softHyphen/>
        <w:t>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этой темы в курсе алгебры изучались такие функ</w:t>
      </w:r>
      <w:r>
        <w:rPr>
          <w:rFonts w:ascii="Times New Roman" w:hAnsi="Times New Roman" w:cs="Times New Roman"/>
          <w:sz w:val="24"/>
          <w:szCs w:val="24"/>
        </w:rPr>
        <w:softHyphen/>
        <w:t>ции, вычисление значений которых сводилось к четырем арифметическим действиям и возведению в степень. Для вычисления значений логарифмической функции нужно уметь находить логарифмы чисел, т. е. выполнять новое для учащихся действие — логарифмирование.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знакомстве с логарифмами чисел и их свойствами полезны подробные и наглядные объяснения даже в про</w:t>
      </w:r>
      <w:r>
        <w:rPr>
          <w:rFonts w:ascii="Times New Roman" w:hAnsi="Times New Roman" w:cs="Times New Roman"/>
          <w:sz w:val="24"/>
          <w:szCs w:val="24"/>
        </w:rPr>
        <w:softHyphen/>
        <w:t>фильных классах.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Доказательство свойств логарифма опирается на его определение. На практике рассматриваются логарифмы по различным основаниям, в частности по основанию 10 (де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сятичный логарифм) и по основанию </w:t>
      </w:r>
      <w:r>
        <w:rPr>
          <w:rFonts w:ascii="Times New Roman" w:hAnsi="Times New Roman" w:cs="Times New Roman"/>
          <w:iCs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(натуральный лога</w:t>
      </w:r>
      <w:r>
        <w:rPr>
          <w:rFonts w:ascii="Times New Roman" w:hAnsi="Times New Roman" w:cs="Times New Roman"/>
          <w:sz w:val="24"/>
          <w:szCs w:val="24"/>
        </w:rPr>
        <w:softHyphen/>
        <w:t>рифм), отсюда возникает необходимость формулы перехода от логарифма по одному основанию к логарифму по друго</w:t>
      </w:r>
      <w:r>
        <w:rPr>
          <w:rFonts w:ascii="Times New Roman" w:hAnsi="Times New Roman" w:cs="Times New Roman"/>
          <w:sz w:val="24"/>
          <w:szCs w:val="24"/>
        </w:rPr>
        <w:softHyphen/>
        <w:t>му основанию. Так как на инженерном микрокалькулято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ре есть клавиши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, то для вычисления логарифма по основаниям, отличным от 10 и </w:t>
      </w:r>
      <w:r>
        <w:rPr>
          <w:rFonts w:ascii="Times New Roman" w:hAnsi="Times New Roman" w:cs="Times New Roman"/>
          <w:iCs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нужно применить форму</w:t>
      </w:r>
      <w:r>
        <w:rPr>
          <w:rFonts w:ascii="Times New Roman" w:hAnsi="Times New Roman" w:cs="Times New Roman"/>
          <w:sz w:val="24"/>
          <w:szCs w:val="24"/>
        </w:rPr>
        <w:softHyphen/>
        <w:t>лу перехода.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логарифмической функции активно использу</w:t>
      </w:r>
      <w:r>
        <w:rPr>
          <w:rFonts w:ascii="Times New Roman" w:hAnsi="Times New Roman" w:cs="Times New Roman"/>
          <w:sz w:val="24"/>
          <w:szCs w:val="24"/>
        </w:rPr>
        <w:softHyphen/>
        <w:t>ются при решении логарифмических уравнений и нера</w:t>
      </w:r>
      <w:r>
        <w:rPr>
          <w:rFonts w:ascii="Times New Roman" w:hAnsi="Times New Roman" w:cs="Times New Roman"/>
          <w:sz w:val="24"/>
          <w:szCs w:val="24"/>
        </w:rPr>
        <w:softHyphen/>
        <w:t>венств.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свойств логарифмической функции проходит совместно с решением уравнений и неравенств.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логарифмических уравнений и неравенств выполняются различные их преобразования. При этом час</w:t>
      </w:r>
      <w:r>
        <w:rPr>
          <w:rFonts w:ascii="Times New Roman" w:hAnsi="Times New Roman" w:cs="Times New Roman"/>
          <w:sz w:val="24"/>
          <w:szCs w:val="24"/>
        </w:rPr>
        <w:softHyphen/>
        <w:t>то нарушается равносильность. Поэтому при решении лога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рифмических уравнений необходимо либо делать проверку найденных корней, </w:t>
      </w:r>
      <w:r>
        <w:rPr>
          <w:rFonts w:ascii="Times New Roman" w:hAnsi="Times New Roman" w:cs="Times New Roman"/>
          <w:iCs/>
          <w:sz w:val="24"/>
          <w:szCs w:val="24"/>
        </w:rPr>
        <w:t xml:space="preserve">либо строго следить за выполненными преобразованиями,  выявляя полученные уравнения-следствия и обосновывая каждый этап преобразования. </w:t>
      </w:r>
      <w:r>
        <w:rPr>
          <w:rFonts w:ascii="Times New Roman" w:hAnsi="Times New Roman" w:cs="Times New Roman"/>
          <w:sz w:val="24"/>
          <w:szCs w:val="24"/>
        </w:rPr>
        <w:t>При решении логарифмических неравенств нужно следить за тем, чтобы равносильность не нарушалась, так как провер</w:t>
      </w:r>
      <w:r>
        <w:rPr>
          <w:rFonts w:ascii="Times New Roman" w:hAnsi="Times New Roman" w:cs="Times New Roman"/>
          <w:sz w:val="24"/>
          <w:szCs w:val="24"/>
        </w:rPr>
        <w:softHyphen/>
        <w:t>ку решения неравенства осуществить сложно, а в ряде слу</w:t>
      </w:r>
      <w:r>
        <w:rPr>
          <w:rFonts w:ascii="Times New Roman" w:hAnsi="Times New Roman" w:cs="Times New Roman"/>
          <w:sz w:val="24"/>
          <w:szCs w:val="24"/>
        </w:rPr>
        <w:softHyphen/>
        <w:t>чаев невозможно.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spacing w:before="1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Тригонометрические формулы (24 часа)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spacing w:before="53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Радианная мера угла. Поворот точки вокруг начала ко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ос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>. Формулы сложения. Синус, косинус и тан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генс двойного угла. Синус, косинус и тангенс половинного угла. Формулы приведения. Сумма и разность синусов. Сумма и разность косинусов. </w:t>
      </w:r>
      <w:r>
        <w:rPr>
          <w:rFonts w:ascii="Times New Roman" w:hAnsi="Times New Roman" w:cs="Times New Roman"/>
          <w:iCs/>
          <w:sz w:val="24"/>
          <w:szCs w:val="24"/>
        </w:rPr>
        <w:t>Произведение синусов и коси</w:t>
      </w:r>
      <w:r>
        <w:rPr>
          <w:rFonts w:ascii="Times New Roman" w:hAnsi="Times New Roman" w:cs="Times New Roman"/>
          <w:iCs/>
          <w:sz w:val="24"/>
          <w:szCs w:val="24"/>
        </w:rPr>
        <w:softHyphen/>
        <w:t>нусов.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4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цель — сформировать понятия синуса, косинуса, тангенса, котангенса числа; научить применять формулы тригонометрии для вычисления значений триго</w:t>
      </w:r>
      <w:r>
        <w:rPr>
          <w:rFonts w:ascii="Times New Roman" w:hAnsi="Times New Roman" w:cs="Times New Roman"/>
          <w:sz w:val="24"/>
          <w:szCs w:val="24"/>
        </w:rPr>
        <w:softHyphen/>
        <w:t>нометрических функций и выполнения преобразований тригонометрических выражений; научить решать простей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шие тригонометрические уравнения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Cs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iCs/>
          <w:sz w:val="24"/>
          <w:szCs w:val="24"/>
        </w:rPr>
        <w:t xml:space="preserve">а = </w:t>
      </w:r>
      <w:r>
        <w:rPr>
          <w:rFonts w:ascii="Times New Roman" w:hAnsi="Times New Roman" w:cs="Times New Roman"/>
          <w:sz w:val="24"/>
          <w:szCs w:val="24"/>
        </w:rPr>
        <w:t>1, -1, 0.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Рассматривая определения синуса и косинуса действи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тельного числа </w:t>
      </w:r>
      <w:r>
        <w:rPr>
          <w:rFonts w:ascii="Times New Roman" w:hAnsi="Times New Roman" w:cs="Times New Roman"/>
          <w:iCs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естественно решить самые простые урав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нения, в которых требуется найти число </w:t>
      </w:r>
      <w:r>
        <w:rPr>
          <w:rFonts w:ascii="Times New Roman" w:hAnsi="Times New Roman" w:cs="Times New Roman"/>
          <w:iCs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 xml:space="preserve">если синус или косинус его известен, например уравнения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= 1 и т. п. Поскольку для обозначения неизвестного по традиции используется буква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 эти уравнения записыва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ют как обычно: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>
        <w:rPr>
          <w:rFonts w:ascii="Times New Roman" w:hAnsi="Times New Roman" w:cs="Times New Roman"/>
          <w:sz w:val="24"/>
          <w:szCs w:val="24"/>
        </w:rPr>
        <w:t>= 1 и т. п. Решения этих уравнений находятся с помощью единичной окружности.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степеней чисел рассматривались их свой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ства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p</w:t>
      </w:r>
      <w:proofErr w:type="spellEnd"/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q</w:t>
      </w:r>
      <w:r>
        <w:rPr>
          <w:rFonts w:ascii="Times New Roman" w:hAnsi="Times New Roman" w:cs="Times New Roman"/>
          <w:iCs/>
          <w:sz w:val="24"/>
          <w:szCs w:val="24"/>
        </w:rPr>
        <w:t xml:space="preserve"> = а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р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q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~</w:t>
      </w:r>
      <w:r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q</w:t>
      </w:r>
      <w:r>
        <w:rPr>
          <w:rFonts w:ascii="Times New Roman" w:hAnsi="Times New Roman" w:cs="Times New Roman"/>
          <w:iCs/>
          <w:sz w:val="24"/>
          <w:szCs w:val="24"/>
        </w:rPr>
        <w:t xml:space="preserve"> = а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р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q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Подобные свойства спра</w:t>
      </w:r>
      <w:r>
        <w:rPr>
          <w:rFonts w:ascii="Times New Roman" w:hAnsi="Times New Roman" w:cs="Times New Roman"/>
          <w:sz w:val="24"/>
          <w:szCs w:val="24"/>
        </w:rPr>
        <w:softHyphen/>
        <w:t>ведливы и для синуса, косинуса и тангенса. Эти свойства называют формулами сложения. Практически они выражают зависимость между координатами суммы или разно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сти двух чисел 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координаты чисел а и (3. Фор</w:t>
      </w:r>
      <w:r>
        <w:rPr>
          <w:rFonts w:ascii="Times New Roman" w:hAnsi="Times New Roman" w:cs="Times New Roman"/>
          <w:sz w:val="24"/>
          <w:szCs w:val="24"/>
        </w:rPr>
        <w:softHyphen/>
        <w:t>мулы сложения доказываются для косинуса суммы или разности, все остальные формулы сложения получаются как следствия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 сложения являются основными формулами тригонометрии, так как все другие можно получить как следствия: формулы двойного и половинного углов (для классов базового уровня не являются обязательными), фор</w:t>
      </w:r>
      <w:r>
        <w:rPr>
          <w:rFonts w:ascii="Times New Roman" w:hAnsi="Times New Roman" w:cs="Times New Roman"/>
          <w:sz w:val="24"/>
          <w:szCs w:val="24"/>
        </w:rPr>
        <w:softHyphen/>
        <w:t>мулы приведения, преобразования суммы и разности в про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изведение. </w:t>
      </w:r>
      <w:r>
        <w:rPr>
          <w:rFonts w:ascii="Times New Roman" w:hAnsi="Times New Roman" w:cs="Times New Roman"/>
          <w:iCs/>
          <w:sz w:val="24"/>
          <w:szCs w:val="24"/>
        </w:rPr>
        <w:t>Из формул сложения выводятся и формулы за</w:t>
      </w:r>
      <w:r>
        <w:rPr>
          <w:rFonts w:ascii="Times New Roman" w:hAnsi="Times New Roman" w:cs="Times New Roman"/>
          <w:iCs/>
          <w:sz w:val="24"/>
          <w:szCs w:val="24"/>
        </w:rPr>
        <w:softHyphen/>
        <w:t>мены произведения синусов и косинусов их суммой, что применяется при решении уравнений.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spacing w:before="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Тригонометрические уравнения (20 часов)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spacing w:before="53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Уравнения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=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tgx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= а. </w:t>
      </w:r>
      <w:r>
        <w:rPr>
          <w:rFonts w:ascii="Times New Roman" w:hAnsi="Times New Roman" w:cs="Times New Roman"/>
          <w:sz w:val="24"/>
          <w:szCs w:val="24"/>
        </w:rPr>
        <w:t>Тригонометриче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ские уравнения, сводящиеся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алгебраическим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Однородные и линейные уравнения. </w:t>
      </w:r>
      <w:r>
        <w:rPr>
          <w:rFonts w:ascii="Times New Roman" w:hAnsi="Times New Roman" w:cs="Times New Roman"/>
          <w:sz w:val="24"/>
          <w:szCs w:val="24"/>
        </w:rPr>
        <w:t>Методы замены неизвестного и раз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ложения на множители. </w:t>
      </w:r>
      <w:r>
        <w:rPr>
          <w:rFonts w:ascii="Times New Roman" w:hAnsi="Times New Roman" w:cs="Times New Roman"/>
          <w:iCs/>
          <w:sz w:val="24"/>
          <w:szCs w:val="24"/>
        </w:rPr>
        <w:t>Метод оценки левой и правой час</w:t>
      </w:r>
      <w:r>
        <w:rPr>
          <w:rFonts w:ascii="Times New Roman" w:hAnsi="Times New Roman" w:cs="Times New Roman"/>
          <w:iCs/>
          <w:sz w:val="24"/>
          <w:szCs w:val="24"/>
        </w:rPr>
        <w:softHyphen/>
        <w:t>тей тригонометрического уравнения. Системы тригоно</w:t>
      </w:r>
      <w:r>
        <w:rPr>
          <w:rFonts w:ascii="Times New Roman" w:hAnsi="Times New Roman" w:cs="Times New Roman"/>
          <w:iCs/>
          <w:sz w:val="24"/>
          <w:szCs w:val="24"/>
        </w:rPr>
        <w:softHyphen/>
        <w:t>метрических уравнений. Тригонометрические неравенства.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2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цель  — сформиро</w:t>
      </w:r>
      <w:r>
        <w:rPr>
          <w:rFonts w:ascii="Times New Roman" w:hAnsi="Times New Roman" w:cs="Times New Roman"/>
          <w:sz w:val="24"/>
          <w:szCs w:val="24"/>
        </w:rPr>
        <w:softHyphen/>
        <w:t>вать понятия арксинуса, арккосинуса, арктангенса числа; научить решать тригонометрические уравнения и систе</w:t>
      </w:r>
      <w:r>
        <w:rPr>
          <w:rFonts w:ascii="Times New Roman" w:hAnsi="Times New Roman" w:cs="Times New Roman"/>
          <w:sz w:val="24"/>
          <w:szCs w:val="24"/>
        </w:rPr>
        <w:softHyphen/>
        <w:t>мы тригонометрических уравнений, используя различные приемы решения; ознакомить с приемами решения триго</w:t>
      </w:r>
      <w:r>
        <w:rPr>
          <w:rFonts w:ascii="Times New Roman" w:hAnsi="Times New Roman" w:cs="Times New Roman"/>
          <w:sz w:val="24"/>
          <w:szCs w:val="24"/>
        </w:rPr>
        <w:softHyphen/>
        <w:t>нометрических неравенств.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при решении алгебраических, показательных и логарифмических уравнений, решение тригонометриче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ских уравнений путем различных преобразований сводится к решению простейших: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=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tgx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=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простейших уравнений начинается с урав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Cs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 xml:space="preserve">так как формула его корней проще, чем формула корней уравнения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Cs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(в их записи часто ис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пользуется необычный для учащихся указатель знака </w:t>
      </w:r>
      <w:r>
        <w:rPr>
          <w:rFonts w:ascii="Times New Roman" w:hAnsi="Times New Roman" w:cs="Times New Roman"/>
          <w:iCs/>
          <w:sz w:val="24"/>
          <w:szCs w:val="24"/>
        </w:rPr>
        <w:t>(-1)</w:t>
      </w:r>
      <w:proofErr w:type="spellStart"/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п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Решение более сложных тригонометрических уравнений, когда выполняются алгебраические и тригонометрические преобразования, сводится к решению простейших.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Рассматриваются следующие типы тригонометрических уравнений: линейные относительно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>
        <w:rPr>
          <w:rFonts w:ascii="Times New Roman" w:hAnsi="Times New Roman" w:cs="Times New Roman"/>
          <w:sz w:val="24"/>
          <w:szCs w:val="24"/>
        </w:rPr>
        <w:t>; сводящиеся к квадратным и другим алгебраическим урав</w:t>
      </w:r>
      <w:r>
        <w:rPr>
          <w:rFonts w:ascii="Times New Roman" w:hAnsi="Times New Roman" w:cs="Times New Roman"/>
          <w:sz w:val="24"/>
          <w:szCs w:val="24"/>
        </w:rPr>
        <w:softHyphen/>
        <w:t>нениям после замены неизвестного; сводящиеся к простей</w:t>
      </w:r>
      <w:r>
        <w:rPr>
          <w:rFonts w:ascii="Times New Roman" w:hAnsi="Times New Roman" w:cs="Times New Roman"/>
          <w:sz w:val="24"/>
          <w:szCs w:val="24"/>
        </w:rPr>
        <w:softHyphen/>
        <w:t>шим тригонометрическим уравнениям после разложения на множители.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Рассматриваются простейшие тригонометрические неравенства, которые решаются с помощью единичной окружности.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spacing w:before="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Повторение (6 часа)</w:t>
      </w:r>
    </w:p>
    <w:p w:rsidR="00F74F0D" w:rsidRDefault="00F74F0D" w:rsidP="00F74F0D">
      <w:pPr>
        <w:spacing w:before="120"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Степень с действительным показателем. Иррациональные уравнения. Показательные уравнения и неравенства. Логарифмические уравнения и неравенства. Решение задач повышенной трудности.</w:t>
      </w:r>
    </w:p>
    <w:p w:rsidR="00F74F0D" w:rsidRDefault="00F74F0D" w:rsidP="00F74F0D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2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цель — обобщить и систематизировать знания  по основным темам алгебры и начал математического анализа  за 10 класс.</w:t>
      </w:r>
    </w:p>
    <w:p w:rsidR="00F74F0D" w:rsidRDefault="00F74F0D" w:rsidP="00F74F0D">
      <w:pPr>
        <w:jc w:val="center"/>
        <w:rPr>
          <w:sz w:val="28"/>
          <w:szCs w:val="28"/>
        </w:rPr>
      </w:pPr>
    </w:p>
    <w:p w:rsidR="00F74F0D" w:rsidRDefault="00F74F0D" w:rsidP="00F74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0D" w:rsidRDefault="00F74F0D" w:rsidP="00F74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0D" w:rsidRDefault="00F74F0D" w:rsidP="00F74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0D" w:rsidRDefault="00F74F0D" w:rsidP="00F74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0D" w:rsidRDefault="00F74F0D" w:rsidP="00F74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0D" w:rsidRDefault="00F74F0D" w:rsidP="00F74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1010" w:type="dxa"/>
        <w:tblInd w:w="-1253" w:type="dxa"/>
        <w:tblLayout w:type="fixed"/>
        <w:tblLook w:val="04A0"/>
      </w:tblPr>
      <w:tblGrid>
        <w:gridCol w:w="851"/>
        <w:gridCol w:w="5326"/>
        <w:gridCol w:w="1048"/>
        <w:gridCol w:w="1842"/>
        <w:gridCol w:w="1943"/>
      </w:tblGrid>
      <w:tr w:rsidR="00F74F0D" w:rsidTr="004D7242">
        <w:trPr>
          <w:trHeight w:val="2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b/>
                <w:sz w:val="28"/>
                <w:lang w:eastAsia="en-US"/>
              </w:rPr>
            </w:pPr>
          </w:p>
          <w:p w:rsidR="00F74F0D" w:rsidRDefault="00F74F0D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  <w:p w:rsidR="00F74F0D" w:rsidRDefault="00F74F0D">
            <w:pPr>
              <w:jc w:val="center"/>
              <w:rPr>
                <w:b/>
                <w:sz w:val="28"/>
                <w:lang w:eastAsia="en-US"/>
              </w:rPr>
            </w:pPr>
          </w:p>
          <w:p w:rsidR="00F74F0D" w:rsidRDefault="00F74F0D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b/>
                <w:sz w:val="28"/>
                <w:lang w:eastAsia="en-US"/>
              </w:rPr>
            </w:pPr>
          </w:p>
          <w:p w:rsidR="00F74F0D" w:rsidRDefault="00F74F0D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Тема урока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b/>
                <w:sz w:val="28"/>
                <w:lang w:eastAsia="en-US"/>
              </w:rPr>
            </w:pPr>
          </w:p>
          <w:p w:rsidR="00F74F0D" w:rsidRDefault="00F74F0D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Кол – </w:t>
            </w:r>
            <w:proofErr w:type="gramStart"/>
            <w:r>
              <w:rPr>
                <w:b/>
                <w:sz w:val="28"/>
                <w:lang w:eastAsia="en-US"/>
              </w:rPr>
              <w:t>во</w:t>
            </w:r>
            <w:proofErr w:type="gramEnd"/>
            <w:r>
              <w:rPr>
                <w:b/>
                <w:sz w:val="28"/>
                <w:lang w:eastAsia="en-US"/>
              </w:rPr>
              <w:t xml:space="preserve"> часов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Дата </w:t>
            </w:r>
          </w:p>
        </w:tc>
      </w:tr>
      <w:tr w:rsidR="00F74F0D" w:rsidTr="004D7242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0D" w:rsidRDefault="00F74F0D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0D" w:rsidRDefault="00F74F0D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0D" w:rsidRDefault="00F74F0D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b/>
                <w:sz w:val="28"/>
                <w:lang w:eastAsia="en-US"/>
              </w:rPr>
            </w:pPr>
          </w:p>
          <w:p w:rsidR="00F74F0D" w:rsidRDefault="00F74F0D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 плану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b/>
                <w:sz w:val="28"/>
                <w:lang w:eastAsia="en-US"/>
              </w:rPr>
            </w:pPr>
          </w:p>
          <w:p w:rsidR="00F74F0D" w:rsidRDefault="00F74F0D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 факту</w:t>
            </w:r>
          </w:p>
        </w:tc>
      </w:tr>
      <w:tr w:rsidR="00F74F0D" w:rsidTr="004D7242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Повторение курса алгебры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7-9 класс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4F0D" w:rsidTr="004D7242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Алгебраические выражения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Линейные уравнения и системы уравнений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Числовые неравенства и неравенства первой степени с одним неизвестным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Квадратные корни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Квадратные уравнения и неравенства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Свойства и графики функций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 1.  Степень с действительным показателем.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rPr>
                <w:sz w:val="32"/>
                <w:szCs w:val="32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Действительные числа.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rPr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Бесконечно убывающая геометрическая прогрессия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rPr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Формула суммы бесконечно убывающей геометрической прогрессии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rPr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Арифметический корень натуральной степени. Свойства арифметического корня натуральной степени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rPr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Вычисление  арифметических корней натуральной степени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Упрощение выражений, содержащих арифметический корень натуральной степени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Степень с рациональным показателем. Свойства степени с рациональным показателем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Степень с действительным показателем.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Упрощение выражений, содержащих степень с действительным показателем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 обобщения и систематизации знаний.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 1 по теме: «Степень с действительным показателем».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  Степенная функция.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Степенная функция, её свойства и  график.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Построение графиков степенных функций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Сравнение значений выражений, содержащих степень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Взаимно обратные функции.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Сложные функции.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Дробно-линейная функция.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Равносильные уравнения.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Равносильные неравенства.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Иррациональные уравнения.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иррациональных уравнений.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Иррациональные неравенства.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 обобщения и систематизации знаний.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 2 по теме: «Степенная функция».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 3.  Показательная функция.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Показательная функция, её свойства и график.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Построение графика показательной функции.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Показательные уравнения.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 показательных уравнений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Показательные неравенства.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 показательных неравенств.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Системы показательных уравнений.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Системы показательных неравенств.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 обобщения систематизации знаний.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 3 по теме «Показательная функция».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 4.  Логарифмическая функция.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Понятие логарифма числа. Основное логарифмическое тождество.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Вычисление логарифмов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Свойства логарифмов: логарифм произведения и частного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Свойства логарифмов: логарифм степени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Десятичные логарифмы. Число е. Экспонента. Натуральные логарифмы.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Формула перехода к новому основанию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Логарифмическая функция, её свойства и график.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Построение графика логарифмической функции.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Логарифмические уравнения.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 логарифмических уравнений.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5.11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систем логарифмических уравнений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Логарифмические неравенства.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логарифмических неравенств.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 обобщения систематизации знаний.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 4 по теме «Логарифмическая функция».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 5.  Тригонометрические формулы.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Радианная мера угла.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Поворот точки вокруг начала координат.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Координаты точки, полученной поворотом вокруг начала координат на заданный угол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синуса, косинуса  произвольного угла.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 тангенса и котангенса произвольного угла.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Знаки синуса, косинуса и тангенса.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тригонометрическое тождество. Преобразование простейших тригонометрических выражений.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Тригонометрические тождества.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Применение тригонометрических тождеств  </w:t>
            </w:r>
            <w:proofErr w:type="gramStart"/>
            <w:r>
              <w:rPr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упрощения выражений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Доказательство тригонометрических тождеств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Синус, косину и тангенс углов α и –α.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Формулы сложения. Синус и косинус суммы и разности двух углов.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Формулы сложения. Тангенс суммы и разности двух углов.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Применение формул сложения при упрощении выражений и  доказательстве тождеств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Синус, косинус и тангенс двойного угла.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Синус, косинус и тангенс половинного угла. Выражение тригонометрических функций через тангенс половинного аргумента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Формулы приведения.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Применение формул приведения при </w:t>
            </w:r>
            <w:r>
              <w:rPr>
                <w:sz w:val="28"/>
                <w:szCs w:val="28"/>
                <w:lang w:eastAsia="en-US"/>
              </w:rPr>
              <w:lastRenderedPageBreak/>
              <w:t>вычислениях и упрощении тригонометрических выражений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6.20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и разность синусов.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и разность косинусов.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Произведение синусов и косинусов.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 обобщения систематизации знаний.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 5 по теме «Тригонометрические формулы».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 6.  Тригонометрические уравнения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Уравнение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со</w:t>
            </w:r>
            <w:proofErr w:type="gramStart"/>
            <w:r>
              <w:rPr>
                <w:sz w:val="28"/>
                <w:szCs w:val="28"/>
                <w:lang w:eastAsia="en-US"/>
              </w:rPr>
              <w:t>s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х=а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 </w:t>
            </w:r>
            <w:proofErr w:type="spellStart"/>
            <w:r>
              <w:rPr>
                <w:sz w:val="28"/>
                <w:szCs w:val="28"/>
                <w:lang w:eastAsia="en-US"/>
              </w:rPr>
              <w:t>Аркосинус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числа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простейших уравнений </w:t>
            </w:r>
          </w:p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</w:t>
            </w:r>
            <w:proofErr w:type="gramStart"/>
            <w:r>
              <w:rPr>
                <w:sz w:val="28"/>
                <w:szCs w:val="28"/>
                <w:lang w:eastAsia="en-US"/>
              </w:rPr>
              <w:t>s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х=а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Вычисление арккосинуса числа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Уравнение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sin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= а. Арксинус числа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простейших уравнений</w:t>
            </w:r>
          </w:p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sin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= 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Вычисление арксинуса числа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Уравнение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tg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=а</w:t>
            </w:r>
            <w:proofErr w:type="spellEnd"/>
            <w:r>
              <w:rPr>
                <w:sz w:val="28"/>
                <w:szCs w:val="28"/>
                <w:lang w:eastAsia="en-US"/>
              </w:rPr>
              <w:t>. Арктангенс числа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rPr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 простейших уравнений</w:t>
            </w:r>
          </w:p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tg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=а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Тригонометрические уравнения, сводящиеся к </w:t>
            </w:r>
            <w:proofErr w:type="gramStart"/>
            <w:r>
              <w:rPr>
                <w:sz w:val="28"/>
                <w:szCs w:val="28"/>
                <w:lang w:eastAsia="en-US"/>
              </w:rPr>
              <w:t>алгебраическим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Однородные уравнения.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Линейные уравнения.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тригонометрических уравнений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 разложения на множители.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 замены неизвестного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 оценки левой и правой частей тригонометрического уравнения.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Системы тригонометрических уравнений.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Тригонометрические неравенства.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тригонометрических неравенств.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 обобщения систематизации знаний.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7.20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 6 по теме  «Тригонометрические уравнения».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Степень с действительным показателем. Иррациональные уравнения.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</w:t>
            </w:r>
          </w:p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Показательные уравнения и неравенства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Логарифмические уравнения и неравенства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</w:t>
            </w:r>
          </w:p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</w:t>
            </w:r>
          </w:p>
          <w:p w:rsidR="00F74F0D" w:rsidRDefault="00F74F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F0D" w:rsidTr="004D7242"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0D" w:rsidRDefault="00F74F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D" w:rsidRDefault="00F74F0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D7242" w:rsidRPr="00E41D2E" w:rsidRDefault="004D7242" w:rsidP="004D7242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4D7242" w:rsidRPr="0058772B" w:rsidRDefault="004D7242" w:rsidP="004D72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242" w:rsidRDefault="004D7242" w:rsidP="004D7242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3543"/>
      </w:tblGrid>
      <w:tr w:rsidR="004D7242" w:rsidRPr="00E87C92" w:rsidTr="00B33F7F">
        <w:trPr>
          <w:trHeight w:val="521"/>
        </w:trPr>
        <w:tc>
          <w:tcPr>
            <w:tcW w:w="4395" w:type="dxa"/>
          </w:tcPr>
          <w:p w:rsidR="004D7242" w:rsidRPr="00E87C92" w:rsidRDefault="004D7242" w:rsidP="00B33F7F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Учащиеся научатся</w:t>
            </w:r>
          </w:p>
        </w:tc>
        <w:tc>
          <w:tcPr>
            <w:tcW w:w="3543" w:type="dxa"/>
          </w:tcPr>
          <w:p w:rsidR="004D7242" w:rsidRPr="00E87C92" w:rsidRDefault="004D7242" w:rsidP="00B33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Учащиеся получат возможность </w:t>
            </w:r>
          </w:p>
        </w:tc>
      </w:tr>
      <w:tr w:rsidR="004D7242" w:rsidRPr="00E87C92" w:rsidTr="00B33F7F">
        <w:trPr>
          <w:trHeight w:val="834"/>
        </w:trPr>
        <w:tc>
          <w:tcPr>
            <w:tcW w:w="4395" w:type="dxa"/>
          </w:tcPr>
          <w:p w:rsidR="004D7242" w:rsidRPr="00A018A7" w:rsidRDefault="004D7242" w:rsidP="00B33F7F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4D7242" w:rsidRPr="00A018A7" w:rsidRDefault="004D7242" w:rsidP="00B33F7F">
            <w:pPr>
              <w:spacing w:after="0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A018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значение математической науки для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A018A7">
              <w:rPr>
                <w:rFonts w:ascii="Times New Roman" w:hAnsi="Times New Roman" w:cs="Times New Roman"/>
                <w:iCs/>
                <w:sz w:val="24"/>
                <w:szCs w:val="24"/>
              </w:rPr>
              <w:t>решения задач, возникающих в теории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18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4D7242" w:rsidRPr="00A018A7" w:rsidRDefault="004D7242" w:rsidP="00B33F7F">
            <w:pPr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A018A7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4D7242" w:rsidRPr="00757714" w:rsidRDefault="004D7242" w:rsidP="00B33F7F">
            <w:pPr>
              <w:ind w:left="-142"/>
              <w:rPr>
                <w:iCs/>
              </w:rPr>
            </w:pPr>
            <w:r w:rsidRPr="00A018A7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 характер законов логики математических рассуждений, их применимость во всех областях</w:t>
            </w:r>
            <w:r w:rsidRPr="00757714">
              <w:rPr>
                <w:iCs/>
              </w:rPr>
              <w:t xml:space="preserve"> </w:t>
            </w:r>
            <w:r w:rsidRPr="00A018A7">
              <w:rPr>
                <w:rFonts w:ascii="Times New Roman" w:hAnsi="Times New Roman" w:cs="Times New Roman"/>
                <w:iCs/>
                <w:sz w:val="24"/>
                <w:szCs w:val="24"/>
              </w:rPr>
              <w:t>человеческой деятельности;</w:t>
            </w:r>
          </w:p>
          <w:p w:rsidR="004D7242" w:rsidRPr="00A018A7" w:rsidRDefault="004D7242" w:rsidP="00B33F7F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4D7242" w:rsidRPr="00A018A7" w:rsidRDefault="004D7242" w:rsidP="00B33F7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4D7242" w:rsidRPr="00A018A7" w:rsidRDefault="004D7242" w:rsidP="00B33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4D7242" w:rsidRPr="00A018A7" w:rsidRDefault="004D7242" w:rsidP="00B33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в простейших случаях взаимное расположение объектов в пространстве;</w:t>
            </w:r>
          </w:p>
          <w:p w:rsidR="004D7242" w:rsidRPr="00A018A7" w:rsidRDefault="004D7242" w:rsidP="00B33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изображать основные многогранники и круглые тела; выполнять чертежи по условиям задач;</w:t>
            </w:r>
          </w:p>
          <w:p w:rsidR="004D7242" w:rsidRPr="00A018A7" w:rsidRDefault="004D7242" w:rsidP="00B33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строить простейшие сечения куба, призмы, пирамиды; </w:t>
            </w:r>
          </w:p>
          <w:p w:rsidR="004D7242" w:rsidRPr="00A018A7" w:rsidRDefault="004D7242" w:rsidP="00B33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4D7242" w:rsidRPr="00A018A7" w:rsidRDefault="004D7242" w:rsidP="00B33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при решении стереометрических задач планиметрические факты и методы;</w:t>
            </w:r>
          </w:p>
          <w:p w:rsidR="004D7242" w:rsidRPr="00A018A7" w:rsidRDefault="004D7242" w:rsidP="00B33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доказательные рассуждения в ходе решения задач;</w:t>
            </w:r>
          </w:p>
          <w:p w:rsidR="004D7242" w:rsidRPr="00E87C92" w:rsidRDefault="004D7242" w:rsidP="00B33F7F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4D7242" w:rsidRPr="00A018A7" w:rsidRDefault="004D7242" w:rsidP="00B33F7F">
            <w:p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D7242" w:rsidRPr="00A018A7" w:rsidRDefault="004D7242" w:rsidP="00B33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исследования (моделирования) несложных практических ситуаций на основе изученных формул и свойств фигур;</w:t>
            </w:r>
          </w:p>
          <w:p w:rsidR="004D7242" w:rsidRPr="00A018A7" w:rsidRDefault="004D7242" w:rsidP="00B33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      </w:r>
          </w:p>
          <w:p w:rsidR="004D7242" w:rsidRPr="00A018A7" w:rsidRDefault="004D7242" w:rsidP="00B33F7F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7242" w:rsidRPr="00A018A7" w:rsidRDefault="004D7242" w:rsidP="00B33F7F">
            <w:pPr>
              <w:spacing w:before="80" w:after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7242" w:rsidRPr="00A018A7" w:rsidRDefault="004D7242" w:rsidP="00B33F7F">
            <w:pPr>
              <w:spacing w:before="80" w:after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7242" w:rsidRPr="00A018A7" w:rsidRDefault="004D7242" w:rsidP="00B33F7F">
            <w:pPr>
              <w:spacing w:before="80" w:after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7242" w:rsidRDefault="004D7242" w:rsidP="00B33F7F">
            <w:pPr>
              <w:spacing w:before="80" w:after="80"/>
              <w:jc w:val="both"/>
              <w:rPr>
                <w:rFonts w:ascii="Cambria" w:hAnsi="Cambria"/>
                <w:b/>
                <w:i/>
              </w:rPr>
            </w:pPr>
          </w:p>
          <w:p w:rsidR="004D7242" w:rsidRPr="00B6748C" w:rsidRDefault="004D7242" w:rsidP="00B33F7F">
            <w:pPr>
              <w:pStyle w:val="a5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242" w:rsidRDefault="004D7242" w:rsidP="004D72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242" w:rsidRDefault="004D7242" w:rsidP="004D72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242" w:rsidRDefault="004D7242" w:rsidP="004D72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242" w:rsidRDefault="004D7242" w:rsidP="004D72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C7CCB">
        <w:rPr>
          <w:rFonts w:ascii="Times New Roman" w:hAnsi="Times New Roman"/>
          <w:b/>
          <w:bCs/>
          <w:sz w:val="24"/>
          <w:szCs w:val="24"/>
        </w:rPr>
        <w:t>Тематическое планирование по геометр</w:t>
      </w:r>
      <w:r>
        <w:rPr>
          <w:rFonts w:ascii="Times New Roman" w:hAnsi="Times New Roman"/>
          <w:b/>
          <w:bCs/>
          <w:sz w:val="24"/>
          <w:szCs w:val="24"/>
        </w:rPr>
        <w:t xml:space="preserve">ии 10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D7242" w:rsidRDefault="004D7242" w:rsidP="004D724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Предмет геометрии в 10 классе в неделю 2 часа</w:t>
      </w:r>
    </w:p>
    <w:p w:rsidR="004D7242" w:rsidRDefault="004D7242" w:rsidP="004D724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35 учебных недель</w:t>
      </w:r>
    </w:p>
    <w:p w:rsidR="004D7242" w:rsidRPr="00A55382" w:rsidRDefault="004D7242" w:rsidP="004D724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Всего за год 70 часов</w:t>
      </w:r>
    </w:p>
    <w:tbl>
      <w:tblPr>
        <w:tblpPr w:leftFromText="180" w:rightFromText="180" w:vertAnchor="text" w:horzAnchor="margin" w:tblpY="20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5756"/>
        <w:gridCol w:w="1417"/>
      </w:tblGrid>
      <w:tr w:rsidR="004D7242" w:rsidRPr="00A55382" w:rsidTr="00B33F7F">
        <w:tc>
          <w:tcPr>
            <w:tcW w:w="873" w:type="dxa"/>
          </w:tcPr>
          <w:p w:rsidR="004D7242" w:rsidRPr="004D3C53" w:rsidRDefault="004D7242" w:rsidP="00B33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756" w:type="dxa"/>
          </w:tcPr>
          <w:p w:rsidR="004D7242" w:rsidRPr="004D3C53" w:rsidRDefault="004D7242" w:rsidP="00B33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4D7242" w:rsidRPr="004D3C53" w:rsidRDefault="004D7242" w:rsidP="00B33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4D7242" w:rsidRPr="004D3C53" w:rsidRDefault="004D7242" w:rsidP="00B33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4D7242" w:rsidRPr="00A55382" w:rsidTr="00B33F7F">
        <w:trPr>
          <w:trHeight w:val="549"/>
        </w:trPr>
        <w:tc>
          <w:tcPr>
            <w:tcW w:w="873" w:type="dxa"/>
          </w:tcPr>
          <w:p w:rsidR="004D7242" w:rsidRPr="004D3C53" w:rsidRDefault="004D7242" w:rsidP="00B33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C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4D7242" w:rsidRPr="00AB5C14" w:rsidRDefault="004D7242" w:rsidP="00B33F7F">
            <w:pPr>
              <w:shd w:val="clear" w:color="auto" w:fill="FFFFFF"/>
              <w:spacing w:before="202" w:after="0" w:line="245" w:lineRule="exact"/>
              <w:ind w:left="5" w:right="1613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B5C1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Введение. Аксиомы стереометрии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.</w:t>
            </w:r>
          </w:p>
          <w:p w:rsidR="004D7242" w:rsidRPr="00AB5C14" w:rsidRDefault="004D7242" w:rsidP="00B33F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242" w:rsidRPr="004D3C53" w:rsidRDefault="004D7242" w:rsidP="00B33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</w:tr>
      <w:tr w:rsidR="004D7242" w:rsidRPr="00A55382" w:rsidTr="00B33F7F">
        <w:tc>
          <w:tcPr>
            <w:tcW w:w="873" w:type="dxa"/>
          </w:tcPr>
          <w:p w:rsidR="004D7242" w:rsidRPr="004D3C53" w:rsidRDefault="004D7242" w:rsidP="00B33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C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56" w:type="dxa"/>
          </w:tcPr>
          <w:p w:rsidR="004D7242" w:rsidRPr="00AB5C14" w:rsidRDefault="004D7242" w:rsidP="00B33F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1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Параллельность прямых и плоскостей </w:t>
            </w:r>
          </w:p>
        </w:tc>
        <w:tc>
          <w:tcPr>
            <w:tcW w:w="1417" w:type="dxa"/>
          </w:tcPr>
          <w:p w:rsidR="004D7242" w:rsidRPr="004D3C53" w:rsidRDefault="004D7242" w:rsidP="00B33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C5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D7242" w:rsidRPr="00A55382" w:rsidTr="00B33F7F">
        <w:tc>
          <w:tcPr>
            <w:tcW w:w="873" w:type="dxa"/>
          </w:tcPr>
          <w:p w:rsidR="004D7242" w:rsidRPr="004D3C53" w:rsidRDefault="004D7242" w:rsidP="00B33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C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56" w:type="dxa"/>
          </w:tcPr>
          <w:p w:rsidR="004D7242" w:rsidRPr="00AB5C14" w:rsidRDefault="004D7242" w:rsidP="00B33F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14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417" w:type="dxa"/>
          </w:tcPr>
          <w:p w:rsidR="004D7242" w:rsidRPr="004D3C53" w:rsidRDefault="004D7242" w:rsidP="00B33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C5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D7242" w:rsidRPr="00A55382" w:rsidTr="00B33F7F">
        <w:tc>
          <w:tcPr>
            <w:tcW w:w="873" w:type="dxa"/>
          </w:tcPr>
          <w:p w:rsidR="004D7242" w:rsidRPr="004D3C53" w:rsidRDefault="004D7242" w:rsidP="00B33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C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56" w:type="dxa"/>
          </w:tcPr>
          <w:p w:rsidR="004D7242" w:rsidRPr="00AB5C14" w:rsidRDefault="004D7242" w:rsidP="00B33F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14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Многогранники</w:t>
            </w:r>
          </w:p>
        </w:tc>
        <w:tc>
          <w:tcPr>
            <w:tcW w:w="1417" w:type="dxa"/>
          </w:tcPr>
          <w:p w:rsidR="004D7242" w:rsidRPr="004D3C53" w:rsidRDefault="004D7242" w:rsidP="00B33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C5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D7242" w:rsidRPr="00A55382" w:rsidTr="00B33F7F">
        <w:tc>
          <w:tcPr>
            <w:tcW w:w="873" w:type="dxa"/>
          </w:tcPr>
          <w:p w:rsidR="004D7242" w:rsidRPr="004D3C53" w:rsidRDefault="004D7242" w:rsidP="00B33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C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56" w:type="dxa"/>
          </w:tcPr>
          <w:p w:rsidR="004D7242" w:rsidRPr="00AB5C14" w:rsidRDefault="004D7242" w:rsidP="00B33F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14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Векторы в пространстве</w:t>
            </w:r>
          </w:p>
        </w:tc>
        <w:tc>
          <w:tcPr>
            <w:tcW w:w="1417" w:type="dxa"/>
          </w:tcPr>
          <w:p w:rsidR="004D7242" w:rsidRPr="004D3C53" w:rsidRDefault="004D7242" w:rsidP="00B33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C5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D7242" w:rsidRPr="00A55382" w:rsidTr="00B33F7F">
        <w:tc>
          <w:tcPr>
            <w:tcW w:w="873" w:type="dxa"/>
          </w:tcPr>
          <w:p w:rsidR="004D7242" w:rsidRPr="004D3C53" w:rsidRDefault="004D7242" w:rsidP="00B33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C5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56" w:type="dxa"/>
          </w:tcPr>
          <w:p w:rsidR="004D7242" w:rsidRPr="00AB5C14" w:rsidRDefault="004D7242" w:rsidP="00B33F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1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Повторение курса геометрии за 10 класс</w:t>
            </w:r>
          </w:p>
        </w:tc>
        <w:tc>
          <w:tcPr>
            <w:tcW w:w="1417" w:type="dxa"/>
          </w:tcPr>
          <w:p w:rsidR="004D7242" w:rsidRPr="004D3C53" w:rsidRDefault="004D7242" w:rsidP="00B33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D7242" w:rsidTr="00B33F7F">
        <w:tc>
          <w:tcPr>
            <w:tcW w:w="6629" w:type="dxa"/>
            <w:gridSpan w:val="2"/>
          </w:tcPr>
          <w:p w:rsidR="004D7242" w:rsidRPr="00AB5C14" w:rsidRDefault="004D7242" w:rsidP="00B33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D7242" w:rsidRPr="00840EE3" w:rsidRDefault="004D7242" w:rsidP="00B33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:rsidR="004D7242" w:rsidRDefault="004D7242" w:rsidP="004D7242">
      <w:pPr>
        <w:shd w:val="clear" w:color="auto" w:fill="FFFFFF"/>
        <w:spacing w:before="202" w:line="245" w:lineRule="exact"/>
        <w:ind w:right="1613"/>
        <w:rPr>
          <w:b/>
          <w:bCs/>
          <w:spacing w:val="-10"/>
        </w:rPr>
      </w:pPr>
    </w:p>
    <w:p w:rsidR="004D7242" w:rsidRPr="00BD190B" w:rsidRDefault="004D7242" w:rsidP="004D7242">
      <w:pPr>
        <w:shd w:val="clear" w:color="auto" w:fill="FFFFFF"/>
        <w:spacing w:before="202" w:line="245" w:lineRule="exact"/>
        <w:ind w:left="5" w:right="1613"/>
        <w:rPr>
          <w:bCs/>
          <w:iCs/>
          <w:spacing w:val="-7"/>
        </w:rPr>
      </w:pPr>
      <w:r w:rsidRPr="00BD190B">
        <w:rPr>
          <w:b/>
          <w:bCs/>
          <w:spacing w:val="-10"/>
        </w:rPr>
        <w:t xml:space="preserve"> </w:t>
      </w:r>
    </w:p>
    <w:p w:rsidR="004D7242" w:rsidRDefault="004D7242" w:rsidP="004D7242">
      <w:pPr>
        <w:shd w:val="clear" w:color="auto" w:fill="FFFFFF"/>
        <w:spacing w:before="5" w:line="245" w:lineRule="exact"/>
      </w:pPr>
      <w:r w:rsidRPr="00BD190B">
        <w:rPr>
          <w:b/>
          <w:bCs/>
          <w:i/>
          <w:iCs/>
          <w:spacing w:val="-7"/>
        </w:rPr>
        <w:t xml:space="preserve">                                                                                                                    </w:t>
      </w:r>
    </w:p>
    <w:p w:rsidR="004D7242" w:rsidRDefault="004D7242" w:rsidP="004D72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4D7242" w:rsidRDefault="004D7242" w:rsidP="004D72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4D7242" w:rsidRDefault="004D7242" w:rsidP="004D72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4D7242" w:rsidRDefault="004D7242" w:rsidP="004D72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4D7242" w:rsidRDefault="004D7242" w:rsidP="004D72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4D7242" w:rsidRDefault="004D7242" w:rsidP="004D724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B664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Содержание учебного предмета</w:t>
      </w:r>
    </w:p>
    <w:p w:rsidR="004D7242" w:rsidRPr="002B664C" w:rsidRDefault="004D7242" w:rsidP="004D724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Введение. 5 часов</w:t>
      </w:r>
    </w:p>
    <w:p w:rsidR="004D7242" w:rsidRPr="002B664C" w:rsidRDefault="004D7242" w:rsidP="004D724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66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Предмет стереометрии. Аксиомы стереометрии. Некоторые следствия из аксиом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4D7242" w:rsidRPr="002B664C" w:rsidRDefault="004D7242" w:rsidP="004D724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66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Основная цель </w:t>
      </w:r>
      <w:r w:rsidRPr="002B66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ym w:font="Symbol" w:char="002D"/>
      </w:r>
      <w:r w:rsidRPr="002B66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4D7242" w:rsidRDefault="004D7242" w:rsidP="004D724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B66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Изучение стереометрии должно базироваться на сочетании наглядности и логической строгости. Опора на наглядность </w:t>
      </w:r>
      <w:r w:rsidRPr="002B66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ym w:font="Symbol" w:char="002D"/>
      </w:r>
      <w:r w:rsidRPr="002B66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учащимся.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</w:t>
      </w:r>
      <w:r w:rsidRPr="002B66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свой</w:t>
      </w:r>
      <w:proofErr w:type="gramStart"/>
      <w:r w:rsidRPr="002B66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ств вз</w:t>
      </w:r>
      <w:proofErr w:type="gramEnd"/>
      <w:r w:rsidRPr="002B66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аимного расположения прямых и плоскостей проходит на основе этих аксиом. Тем самым задается высокий уровень строгости в </w:t>
      </w:r>
      <w:proofErr w:type="gramStart"/>
      <w:r w:rsidRPr="002B66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логических рассуждениях</w:t>
      </w:r>
      <w:proofErr w:type="gramEnd"/>
      <w:r w:rsidRPr="002B66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который должен выдерживаться на протяжении всего курса.</w:t>
      </w:r>
    </w:p>
    <w:p w:rsidR="004D7242" w:rsidRDefault="004D7242" w:rsidP="004D724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C14">
        <w:rPr>
          <w:rFonts w:ascii="Times New Roman" w:hAnsi="Times New Roman" w:cs="Times New Roman"/>
          <w:b/>
          <w:sz w:val="24"/>
          <w:szCs w:val="24"/>
        </w:rPr>
        <w:t>Параллельность прямых и плоскостей. 20 часов</w:t>
      </w:r>
    </w:p>
    <w:p w:rsidR="004D7242" w:rsidRPr="00AB5C14" w:rsidRDefault="004D7242" w:rsidP="004D724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C14">
        <w:rPr>
          <w:rFonts w:ascii="Times New Roman" w:hAnsi="Times New Roman" w:cs="Times New Roman"/>
          <w:sz w:val="24"/>
          <w:szCs w:val="24"/>
          <w:lang w:eastAsia="en-US"/>
        </w:rPr>
        <w:t xml:space="preserve">Параллельность </w:t>
      </w:r>
      <w:proofErr w:type="gramStart"/>
      <w:r w:rsidRPr="00AB5C14">
        <w:rPr>
          <w:rFonts w:ascii="Times New Roman" w:hAnsi="Times New Roman" w:cs="Times New Roman"/>
          <w:sz w:val="24"/>
          <w:szCs w:val="24"/>
          <w:lang w:eastAsia="en-US"/>
        </w:rPr>
        <w:t>прямых</w:t>
      </w:r>
      <w:proofErr w:type="gramEnd"/>
      <w:r w:rsidRPr="00AB5C14">
        <w:rPr>
          <w:rFonts w:ascii="Times New Roman" w:hAnsi="Times New Roman" w:cs="Times New Roman"/>
          <w:sz w:val="24"/>
          <w:szCs w:val="24"/>
          <w:lang w:eastAsia="en-US"/>
        </w:rP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4D7242" w:rsidRPr="00AB5C14" w:rsidRDefault="004D7242" w:rsidP="004D724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B5C14">
        <w:rPr>
          <w:rFonts w:ascii="Times New Roman" w:hAnsi="Times New Roman" w:cs="Times New Roman"/>
          <w:sz w:val="24"/>
          <w:szCs w:val="24"/>
          <w:lang w:eastAsia="en-US"/>
        </w:rPr>
        <w:t xml:space="preserve">Основная цель </w:t>
      </w:r>
      <w:r w:rsidRPr="00AB5C14">
        <w:rPr>
          <w:rFonts w:ascii="Times New Roman" w:hAnsi="Times New Roman" w:cs="Times New Roman"/>
          <w:sz w:val="24"/>
          <w:szCs w:val="24"/>
          <w:lang w:eastAsia="en-US"/>
        </w:rPr>
        <w:sym w:font="Symbol" w:char="002D"/>
      </w:r>
      <w:r w:rsidRPr="00AB5C14">
        <w:rPr>
          <w:rFonts w:ascii="Times New Roman" w:hAnsi="Times New Roman" w:cs="Times New Roman"/>
          <w:sz w:val="24"/>
          <w:szCs w:val="24"/>
          <w:lang w:eastAsia="en-US"/>
        </w:rPr>
        <w:t xml:space="preserve"> 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  <w:proofErr w:type="gramEnd"/>
    </w:p>
    <w:p w:rsidR="004D7242" w:rsidRPr="00AB5C14" w:rsidRDefault="004D7242" w:rsidP="004D724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C14">
        <w:rPr>
          <w:rFonts w:ascii="Times New Roman" w:hAnsi="Times New Roman" w:cs="Times New Roman"/>
          <w:sz w:val="24"/>
          <w:szCs w:val="24"/>
          <w:lang w:eastAsia="en-US"/>
        </w:rPr>
        <w:t>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видах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</w:t>
      </w:r>
      <w:r w:rsidRPr="00AB5C14">
        <w:rPr>
          <w:rFonts w:ascii="Times New Roman" w:hAnsi="Times New Roman" w:cs="Times New Roman"/>
          <w:sz w:val="24"/>
          <w:szCs w:val="24"/>
          <w:lang w:eastAsia="en-US"/>
        </w:rPr>
        <w:softHyphen/>
        <w:t>ния геометрических задач, так и, вообще, для развития пространственных представлений учащихся.</w:t>
      </w:r>
    </w:p>
    <w:p w:rsidR="004D7242" w:rsidRDefault="004D7242" w:rsidP="004D7242">
      <w:pPr>
        <w:spacing w:after="0"/>
        <w:rPr>
          <w:lang w:eastAsia="en-US"/>
        </w:rPr>
      </w:pPr>
      <w:r w:rsidRPr="00AB5C14">
        <w:rPr>
          <w:rFonts w:ascii="Times New Roman" w:hAnsi="Times New Roman" w:cs="Times New Roman"/>
          <w:sz w:val="24"/>
          <w:szCs w:val="24"/>
          <w:lang w:eastAsia="en-US"/>
        </w:rPr>
        <w:t>В рамках этой темы учащиеся знакомятся также с па</w:t>
      </w:r>
      <w:r w:rsidRPr="00AB5C14">
        <w:rPr>
          <w:rFonts w:ascii="Times New Roman" w:hAnsi="Times New Roman" w:cs="Times New Roman"/>
          <w:sz w:val="24"/>
          <w:szCs w:val="24"/>
          <w:lang w:eastAsia="en-US"/>
        </w:rPr>
        <w:softHyphen/>
        <w:t>раллельным проектированием и его свойствами, используемыми при изображении пространственных фигур на чертеже</w:t>
      </w:r>
      <w:r>
        <w:rPr>
          <w:lang w:eastAsia="en-US"/>
        </w:rPr>
        <w:t>.</w:t>
      </w:r>
    </w:p>
    <w:p w:rsidR="004D7242" w:rsidRDefault="004D7242" w:rsidP="004D7242">
      <w:pPr>
        <w:spacing w:after="0"/>
        <w:rPr>
          <w:lang w:eastAsia="en-US"/>
        </w:rPr>
      </w:pPr>
    </w:p>
    <w:p w:rsidR="004D7242" w:rsidRDefault="004D7242" w:rsidP="004D7242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Перпендикулярность прямых и плоскостей. 20 часов</w:t>
      </w:r>
    </w:p>
    <w:p w:rsidR="004D7242" w:rsidRPr="00AB5C14" w:rsidRDefault="004D7242" w:rsidP="004D72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C1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</w:t>
      </w:r>
      <w:r w:rsidRPr="00AB5C14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Трехгранный угол. Многогранный угол.</w:t>
      </w:r>
    </w:p>
    <w:p w:rsidR="004D7242" w:rsidRPr="00AB5C14" w:rsidRDefault="004D7242" w:rsidP="004D72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B5C1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Основная цель </w:t>
      </w:r>
      <w:r w:rsidRPr="00AB5C14">
        <w:rPr>
          <w:rFonts w:ascii="Times New Roman" w:hAnsi="Times New Roman" w:cs="Times New Roman"/>
          <w:sz w:val="24"/>
          <w:szCs w:val="24"/>
          <w:lang w:eastAsia="en-US"/>
        </w:rPr>
        <w:sym w:font="Symbol" w:char="002D"/>
      </w:r>
      <w:r w:rsidRPr="00AB5C1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</w:t>
      </w:r>
      <w:r w:rsidRPr="00AB5C1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чить свойства прямоугольного параллелепипеда.</w:t>
      </w:r>
      <w:proofErr w:type="gramEnd"/>
    </w:p>
    <w:p w:rsidR="004D7242" w:rsidRDefault="004D7242" w:rsidP="004D724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B5C1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Понятие перпендикулярности и основанные на нем мет</w:t>
      </w:r>
      <w:r w:rsidRPr="00AB5C1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рические понятия (расстояния, углы) существенно расширяют класс стереометрических задач, появляется много задач на вычисление, широко использующих известные факты из планиметрии.</w:t>
      </w:r>
    </w:p>
    <w:p w:rsidR="004D7242" w:rsidRDefault="004D7242" w:rsidP="004D724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4D7242" w:rsidRDefault="004D7242" w:rsidP="004D7242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Многогранники. 13 часов</w:t>
      </w:r>
    </w:p>
    <w:p w:rsidR="004D7242" w:rsidRPr="00504E3A" w:rsidRDefault="004D7242" w:rsidP="004D72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E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Понятие многогранника. Призма. Пирамида. Правильные многогранники.</w:t>
      </w:r>
    </w:p>
    <w:p w:rsidR="004D7242" w:rsidRPr="00504E3A" w:rsidRDefault="004D7242" w:rsidP="004D72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04E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Основная цель </w:t>
      </w:r>
      <w:r w:rsidRPr="00504E3A">
        <w:rPr>
          <w:rFonts w:ascii="Times New Roman" w:hAnsi="Times New Roman" w:cs="Times New Roman"/>
          <w:sz w:val="24"/>
          <w:szCs w:val="24"/>
          <w:lang w:eastAsia="en-US"/>
        </w:rPr>
        <w:sym w:font="Symbol" w:char="002D"/>
      </w:r>
      <w:r w:rsidRPr="00504E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4D7242" w:rsidRPr="00504E3A" w:rsidRDefault="004D7242" w:rsidP="004D72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E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 двумя видами многогранников </w:t>
      </w:r>
      <w:r w:rsidRPr="00504E3A">
        <w:rPr>
          <w:rFonts w:ascii="Times New Roman" w:hAnsi="Times New Roman" w:cs="Times New Roman"/>
          <w:sz w:val="24"/>
          <w:szCs w:val="24"/>
          <w:lang w:eastAsia="en-US"/>
        </w:rPr>
        <w:sym w:font="Symbol" w:char="002D"/>
      </w:r>
      <w:r w:rsidRPr="00504E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тетраэдром и параллелепипедом </w:t>
      </w:r>
      <w:r w:rsidRPr="00504E3A">
        <w:rPr>
          <w:rFonts w:ascii="Times New Roman" w:hAnsi="Times New Roman" w:cs="Times New Roman"/>
          <w:sz w:val="24"/>
          <w:szCs w:val="24"/>
          <w:lang w:eastAsia="en-US"/>
        </w:rPr>
        <w:sym w:font="Symbol" w:char="002D"/>
      </w:r>
      <w:r w:rsidRPr="00504E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учащиеся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</w:t>
      </w:r>
      <w:r w:rsidRPr="00504E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учащихся, можно ограничиться наглядным представлением о многогранниках.</w:t>
      </w:r>
    </w:p>
    <w:p w:rsidR="004D7242" w:rsidRDefault="004D7242" w:rsidP="004D72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504E3A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   Наряду с формулой Эйлера в этом разделе содержится также один из вариантов пространственной теоремы Пифагора, связанный с тетраэдром, у которого все плоские углы при одной вершине </w:t>
      </w:r>
      <w:r w:rsidRPr="00504E3A">
        <w:rPr>
          <w:rFonts w:ascii="Times New Roman" w:hAnsi="Times New Roman" w:cs="Times New Roman"/>
          <w:sz w:val="24"/>
          <w:szCs w:val="24"/>
          <w:lang w:eastAsia="en-US"/>
        </w:rPr>
        <w:sym w:font="Symbol" w:char="002D"/>
      </w:r>
      <w:r w:rsidRPr="00504E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04E3A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прямые. Доказательство основано на формуле площади прямоугольной проекции многоугольника, которая предварительно выводится.</w:t>
      </w:r>
    </w:p>
    <w:p w:rsidR="004D7242" w:rsidRDefault="004D7242" w:rsidP="004D72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</w:p>
    <w:p w:rsidR="004D7242" w:rsidRPr="00504E3A" w:rsidRDefault="004D7242" w:rsidP="004D724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4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Векторы в пространстве. 7 часов</w:t>
      </w:r>
    </w:p>
    <w:p w:rsidR="004D7242" w:rsidRPr="00504E3A" w:rsidRDefault="004D7242" w:rsidP="004D7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4E3A">
        <w:rPr>
          <w:rFonts w:ascii="Times New Roman" w:hAnsi="Times New Roman" w:cs="Times New Roman"/>
          <w:sz w:val="24"/>
          <w:szCs w:val="24"/>
          <w:lang w:eastAsia="en-US"/>
        </w:rPr>
        <w:t xml:space="preserve">Понятие вектора в пространстве. Сложение и вычитание векторов. Умножение вектора на число. </w:t>
      </w:r>
      <w:proofErr w:type="spellStart"/>
      <w:r w:rsidRPr="00504E3A">
        <w:rPr>
          <w:rFonts w:ascii="Times New Roman" w:hAnsi="Times New Roman" w:cs="Times New Roman"/>
          <w:sz w:val="24"/>
          <w:szCs w:val="24"/>
          <w:lang w:eastAsia="en-US"/>
        </w:rPr>
        <w:t>Компланарные</w:t>
      </w:r>
      <w:proofErr w:type="spellEnd"/>
      <w:r w:rsidRPr="00504E3A">
        <w:rPr>
          <w:rFonts w:ascii="Times New Roman" w:hAnsi="Times New Roman" w:cs="Times New Roman"/>
          <w:sz w:val="24"/>
          <w:szCs w:val="24"/>
          <w:lang w:eastAsia="en-US"/>
        </w:rPr>
        <w:t xml:space="preserve"> векторы. </w:t>
      </w:r>
    </w:p>
    <w:p w:rsidR="004D7242" w:rsidRPr="00504E3A" w:rsidRDefault="004D7242" w:rsidP="004D7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4E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Основная цель </w:t>
      </w:r>
      <w:r w:rsidRPr="00504E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ym w:font="Symbol" w:char="002D"/>
      </w:r>
      <w:r w:rsidRPr="00504E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04E3A">
        <w:rPr>
          <w:rFonts w:ascii="Times New Roman" w:hAnsi="Times New Roman" w:cs="Times New Roman"/>
          <w:sz w:val="24"/>
          <w:szCs w:val="24"/>
          <w:lang w:eastAsia="en-US"/>
        </w:rPr>
        <w:t xml:space="preserve">закрепить известные учащимся из курса планиметрии сведения о векторах и действиях над ними, ввести понятие </w:t>
      </w:r>
      <w:proofErr w:type="spellStart"/>
      <w:r w:rsidRPr="00504E3A">
        <w:rPr>
          <w:rFonts w:ascii="Times New Roman" w:hAnsi="Times New Roman" w:cs="Times New Roman"/>
          <w:sz w:val="24"/>
          <w:szCs w:val="24"/>
          <w:lang w:eastAsia="en-US"/>
        </w:rPr>
        <w:t>компланарных</w:t>
      </w:r>
      <w:proofErr w:type="spellEnd"/>
      <w:r w:rsidRPr="00504E3A">
        <w:rPr>
          <w:rFonts w:ascii="Times New Roman" w:hAnsi="Times New Roman" w:cs="Times New Roman"/>
          <w:sz w:val="24"/>
          <w:szCs w:val="24"/>
          <w:lang w:eastAsia="en-US"/>
        </w:rPr>
        <w:t xml:space="preserve"> векторов в </w:t>
      </w:r>
      <w:proofErr w:type="gramStart"/>
      <w:r w:rsidRPr="00504E3A">
        <w:rPr>
          <w:rFonts w:ascii="Times New Roman" w:hAnsi="Times New Roman" w:cs="Times New Roman"/>
          <w:sz w:val="24"/>
          <w:szCs w:val="24"/>
          <w:lang w:eastAsia="en-US"/>
        </w:rPr>
        <w:t>простран</w:t>
      </w:r>
      <w:r w:rsidRPr="00504E3A">
        <w:rPr>
          <w:rFonts w:ascii="Times New Roman" w:hAnsi="Times New Roman" w:cs="Times New Roman"/>
          <w:vanish/>
          <w:sz w:val="24"/>
          <w:szCs w:val="24"/>
          <w:lang w:eastAsia="en-US"/>
        </w:rPr>
        <w:t>-</w:t>
      </w:r>
      <w:r w:rsidRPr="00504E3A">
        <w:rPr>
          <w:rFonts w:ascii="Times New Roman" w:hAnsi="Times New Roman" w:cs="Times New Roman"/>
          <w:sz w:val="24"/>
          <w:szCs w:val="24"/>
          <w:lang w:eastAsia="en-US"/>
        </w:rPr>
        <w:t>стве</w:t>
      </w:r>
      <w:proofErr w:type="gramEnd"/>
      <w:r w:rsidRPr="00504E3A">
        <w:rPr>
          <w:rFonts w:ascii="Times New Roman" w:hAnsi="Times New Roman" w:cs="Times New Roman"/>
          <w:sz w:val="24"/>
          <w:szCs w:val="24"/>
          <w:lang w:eastAsia="en-US"/>
        </w:rPr>
        <w:t xml:space="preserve"> и рассмотреть вопрос </w:t>
      </w:r>
      <w:r w:rsidRPr="00504E3A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 </w:t>
      </w:r>
      <w:r w:rsidRPr="00504E3A">
        <w:rPr>
          <w:rFonts w:ascii="Times New Roman" w:hAnsi="Times New Roman" w:cs="Times New Roman"/>
          <w:sz w:val="24"/>
          <w:szCs w:val="24"/>
          <w:lang w:eastAsia="en-US"/>
        </w:rPr>
        <w:t xml:space="preserve">разложении любого вектора по трем данным некомпланарным векторам. </w:t>
      </w:r>
    </w:p>
    <w:p w:rsidR="004D7242" w:rsidRDefault="004D7242" w:rsidP="004D72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lang w:eastAsia="en-US"/>
        </w:rPr>
      </w:pPr>
      <w:r w:rsidRPr="00504E3A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материала является достаточно сжатым. Более подробно рассматриваются вопросы, характерные для векторов в пространстве: </w:t>
      </w:r>
      <w:proofErr w:type="spellStart"/>
      <w:r w:rsidRPr="00504E3A">
        <w:rPr>
          <w:rFonts w:ascii="Times New Roman" w:hAnsi="Times New Roman" w:cs="Times New Roman"/>
          <w:sz w:val="24"/>
          <w:szCs w:val="24"/>
          <w:lang w:eastAsia="en-US"/>
        </w:rPr>
        <w:t>компланарность</w:t>
      </w:r>
      <w:proofErr w:type="spellEnd"/>
      <w:r w:rsidRPr="00504E3A">
        <w:rPr>
          <w:rFonts w:ascii="Times New Roman" w:hAnsi="Times New Roman" w:cs="Times New Roman"/>
          <w:sz w:val="24"/>
          <w:szCs w:val="24"/>
          <w:lang w:eastAsia="en-US"/>
        </w:rPr>
        <w:t xml:space="preserve"> векторов, правило </w:t>
      </w:r>
      <w:proofErr w:type="gramStart"/>
      <w:r w:rsidRPr="00504E3A">
        <w:rPr>
          <w:rFonts w:ascii="Times New Roman" w:hAnsi="Times New Roman" w:cs="Times New Roman"/>
          <w:sz w:val="24"/>
          <w:szCs w:val="24"/>
          <w:lang w:eastAsia="en-US"/>
        </w:rPr>
        <w:t>паралле</w:t>
      </w:r>
      <w:r w:rsidRPr="00504E3A">
        <w:rPr>
          <w:rFonts w:ascii="Times New Roman" w:hAnsi="Times New Roman" w:cs="Times New Roman"/>
          <w:vanish/>
          <w:sz w:val="24"/>
          <w:szCs w:val="24"/>
          <w:lang w:eastAsia="en-US"/>
        </w:rPr>
        <w:t>-</w:t>
      </w:r>
      <w:r w:rsidRPr="00504E3A">
        <w:rPr>
          <w:rFonts w:ascii="Times New Roman" w:hAnsi="Times New Roman" w:cs="Times New Roman"/>
          <w:sz w:val="24"/>
          <w:szCs w:val="24"/>
          <w:lang w:eastAsia="en-US"/>
        </w:rPr>
        <w:t>лепипеда</w:t>
      </w:r>
      <w:proofErr w:type="gramEnd"/>
      <w:r w:rsidRPr="00504E3A">
        <w:rPr>
          <w:rFonts w:ascii="Times New Roman" w:hAnsi="Times New Roman" w:cs="Times New Roman"/>
          <w:sz w:val="24"/>
          <w:szCs w:val="24"/>
          <w:lang w:eastAsia="en-US"/>
        </w:rPr>
        <w:t xml:space="preserve"> сложения трех некомпланарных векторов, разло</w:t>
      </w:r>
      <w:r w:rsidRPr="00504E3A">
        <w:rPr>
          <w:rFonts w:ascii="Times New Roman" w:hAnsi="Times New Roman" w:cs="Times New Roman"/>
          <w:vanish/>
          <w:sz w:val="24"/>
          <w:szCs w:val="24"/>
          <w:lang w:eastAsia="en-US"/>
        </w:rPr>
        <w:t>-</w:t>
      </w:r>
      <w:r w:rsidRPr="00504E3A">
        <w:rPr>
          <w:rFonts w:ascii="Times New Roman" w:hAnsi="Times New Roman" w:cs="Times New Roman"/>
          <w:sz w:val="24"/>
          <w:szCs w:val="24"/>
          <w:lang w:eastAsia="en-US"/>
        </w:rPr>
        <w:t>жение вектора по трем некомпланарным векторам</w:t>
      </w:r>
      <w:r>
        <w:rPr>
          <w:lang w:eastAsia="en-US"/>
        </w:rPr>
        <w:t>.</w:t>
      </w:r>
    </w:p>
    <w:p w:rsidR="004D7242" w:rsidRDefault="004D7242" w:rsidP="004D72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lang w:eastAsia="en-US"/>
        </w:rPr>
      </w:pPr>
    </w:p>
    <w:p w:rsidR="004D7242" w:rsidRPr="00840EE3" w:rsidRDefault="004D7242" w:rsidP="004D724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40EE3">
        <w:rPr>
          <w:rFonts w:ascii="Times New Roman" w:hAnsi="Times New Roman" w:cs="Times New Roman"/>
          <w:b/>
          <w:bCs/>
          <w:spacing w:val="-8"/>
          <w:sz w:val="24"/>
          <w:szCs w:val="24"/>
        </w:rPr>
        <w:t>Повторени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е курса геометрии за 10 класс. 5</w:t>
      </w:r>
      <w:r w:rsidRPr="00840EE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часов</w:t>
      </w:r>
    </w:p>
    <w:p w:rsidR="004D7242" w:rsidRDefault="004D7242" w:rsidP="004D724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840EE3">
        <w:rPr>
          <w:rFonts w:ascii="Times New Roman" w:hAnsi="Times New Roman" w:cs="Times New Roman"/>
          <w:bCs/>
          <w:spacing w:val="-8"/>
          <w:sz w:val="24"/>
          <w:szCs w:val="24"/>
        </w:rPr>
        <w:t>Решение задач, закрепление сложных тем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>.</w:t>
      </w:r>
    </w:p>
    <w:p w:rsidR="004D7242" w:rsidRDefault="004D7242" w:rsidP="004D724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4D7242" w:rsidRDefault="004D7242" w:rsidP="004D724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4D7242" w:rsidRDefault="004D7242" w:rsidP="004D724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4D7242" w:rsidRDefault="004D7242" w:rsidP="004D724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4D7242" w:rsidRDefault="004D7242" w:rsidP="004D724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4D7242" w:rsidRPr="00422E21" w:rsidRDefault="004D7242" w:rsidP="004D724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22E21">
        <w:rPr>
          <w:rFonts w:ascii="Times New Roman" w:eastAsiaTheme="minorHAnsi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3"/>
        <w:gridCol w:w="850"/>
        <w:gridCol w:w="1418"/>
        <w:gridCol w:w="1417"/>
      </w:tblGrid>
      <w:tr w:rsidR="004D7242" w:rsidTr="00B33F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242" w:rsidRPr="00BD34DC" w:rsidRDefault="004D7242" w:rsidP="00B33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Кол-</w:t>
            </w:r>
            <w:r w:rsidRPr="00BD34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</w:tr>
      <w:tr w:rsidR="004D7242" w:rsidTr="00B33F7F">
        <w:trPr>
          <w:trHeight w:val="7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Default="004D7242" w:rsidP="00B33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D7242" w:rsidRPr="00EB1584" w:rsidRDefault="004D7242" w:rsidP="00B33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Default="004D7242" w:rsidP="00B33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D7242" w:rsidRPr="00EB1584" w:rsidRDefault="004D7242" w:rsidP="00B33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</w:tr>
      <w:tr w:rsidR="004D7242" w:rsidTr="00B33F7F">
        <w:trPr>
          <w:trHeight w:val="37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42" w:rsidRPr="000139AE" w:rsidRDefault="004D7242" w:rsidP="004D7242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39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Введение (5 часов)</w:t>
            </w:r>
          </w:p>
        </w:tc>
      </w:tr>
      <w:tr w:rsidR="004D7242" w:rsidTr="00B33F7F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42" w:rsidRPr="000139AE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9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стереометрии. Аксиомы стереометрии.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42" w:rsidRPr="00EB1584" w:rsidRDefault="004D7242" w:rsidP="004D7242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Некоторые следствия из аксиом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42" w:rsidRPr="00EB1584" w:rsidRDefault="004D7242" w:rsidP="004D7242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применение аксиом стереометрии и их следствий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42" w:rsidRPr="00EB1584" w:rsidRDefault="004D7242" w:rsidP="004D7242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применение аксиом стереометрии и их следствий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42" w:rsidRPr="00EB1584" w:rsidRDefault="004D7242" w:rsidP="004D7242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применение аксиом стереометрии и их следствий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42" w:rsidRPr="000139AE" w:rsidRDefault="004D7242" w:rsidP="00B33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2. </w:t>
            </w:r>
            <w:r w:rsidRPr="000139AE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Параллельность прямых и плоскостей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(20 часов)</w:t>
            </w:r>
          </w:p>
        </w:tc>
      </w:tr>
      <w:tr w:rsidR="004D7242" w:rsidRPr="000139AE" w:rsidTr="00B33F7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42" w:rsidRPr="003A5948" w:rsidRDefault="004D7242" w:rsidP="00B33F7F">
            <w:pPr>
              <w:spacing w:after="0"/>
              <w:rPr>
                <w:rFonts w:ascii="Times New Roman" w:hAnsi="Times New Roman" w:cs="Times New Roman"/>
                <w:bCs/>
                <w:i/>
                <w:spacing w:val="-10"/>
                <w:sz w:val="28"/>
                <w:szCs w:val="28"/>
              </w:rPr>
            </w:pPr>
            <w:r w:rsidRPr="003A5948">
              <w:rPr>
                <w:rFonts w:ascii="Times New Roman" w:hAnsi="Times New Roman" w:cs="Times New Roman"/>
                <w:bCs/>
                <w:i/>
                <w:spacing w:val="-10"/>
                <w:sz w:val="28"/>
                <w:szCs w:val="28"/>
              </w:rPr>
              <w:t xml:space="preserve">2.1 Параллельность </w:t>
            </w:r>
            <w:proofErr w:type="gramStart"/>
            <w:r w:rsidRPr="003A5948">
              <w:rPr>
                <w:rFonts w:ascii="Times New Roman" w:hAnsi="Times New Roman" w:cs="Times New Roman"/>
                <w:bCs/>
                <w:i/>
                <w:spacing w:val="-10"/>
                <w:sz w:val="28"/>
                <w:szCs w:val="28"/>
              </w:rPr>
              <w:t>прямых</w:t>
            </w:r>
            <w:proofErr w:type="gramEnd"/>
            <w:r w:rsidRPr="003A5948">
              <w:rPr>
                <w:rFonts w:ascii="Times New Roman" w:hAnsi="Times New Roman" w:cs="Times New Roman"/>
                <w:bCs/>
                <w:i/>
                <w:spacing w:val="-10"/>
                <w:sz w:val="28"/>
                <w:szCs w:val="28"/>
              </w:rPr>
              <w:t>, прямой и плоскости</w:t>
            </w: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Параллельные</w:t>
            </w:r>
            <w:proofErr w:type="gramEnd"/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прямые в пространстве. Параллельность трех прямых.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Параллельность прямой и плоскости.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параллельность прямой и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параллельность прямой и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параллельность прямой и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3A5948" w:rsidRDefault="004D7242" w:rsidP="00B33F7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A594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2.2 Взаимное расположение </w:t>
            </w:r>
            <w:proofErr w:type="gramStart"/>
            <w:r w:rsidRPr="003A594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прямых</w:t>
            </w:r>
            <w:proofErr w:type="gramEnd"/>
            <w:r w:rsidRPr="003A594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в пространстве</w:t>
            </w: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Скрещивающиеся прямые.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7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Углы с </w:t>
            </w:r>
            <w:proofErr w:type="spellStart"/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сонаправленными</w:t>
            </w:r>
            <w:proofErr w:type="spellEnd"/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сторонами. Угол между </w:t>
            </w:r>
            <w:proofErr w:type="gramStart"/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прямыми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по теме «Параллельность прямой и плоскости»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по теме «Параллельность прямой и плоскости»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№1 на тему «Параллельность прямой и плоскости»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3A5948" w:rsidRDefault="004D7242" w:rsidP="00B33F7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A594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2.3 Параллельность плоскостей</w:t>
            </w: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 контрольной работы. Параллельные плоскости. Признак параллельности двух плоскостей. Свойства параллельных плоскостей.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Параллельные плоскости. Признак параллельности двух плоскостей. Свойства параллельных плоскостей.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3A5948" w:rsidRDefault="004D7242" w:rsidP="00B33F7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A594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2.4 Тетраэдр и параллелепипед</w:t>
            </w: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Тетраэдр. Параллелепипед. Свойства граней и диагоналей параллелепипеда.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Тетраэдр. Параллелепипед. Свойства граней и 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диагоналей параллелепипеда.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на построение сечений.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на построение сечений.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Зачет по главе 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«Параллельность прямых и плоскостей»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по теме «Параллельность плоскостей, тетраэдр, параллелепипед»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№2 «Параллельность плоскостей»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0345CD" w:rsidRDefault="004D7242" w:rsidP="00B33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34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 Перпендикулярность прямых и плоскостей (20 часов)</w:t>
            </w:r>
          </w:p>
        </w:tc>
      </w:tr>
      <w:tr w:rsidR="004D7242" w:rsidTr="00B33F7F">
        <w:trPr>
          <w:trHeight w:val="25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0345CD" w:rsidRDefault="004D7242" w:rsidP="00B33F7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345C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3.1 Перпендикулярность прямой и плоскости</w:t>
            </w: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Перпендикулярные</w:t>
            </w:r>
            <w:proofErr w:type="gramEnd"/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прямые в пространстве. </w:t>
            </w:r>
            <w:proofErr w:type="gramStart"/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Признак перпендикулярности прямой и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Теорема </w:t>
            </w:r>
            <w:proofErr w:type="gramStart"/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прямой, перпендикулярной к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перпендикулярность прямой и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перпендикулярность прямой и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перпендикулярность прямой и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BD18B6" w:rsidRDefault="004D7242" w:rsidP="00B33F7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D18B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3.2 Перпендикуляр и наклонные. Угол между прямой и плоскостью</w:t>
            </w: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Угол между прямой и плоскостью.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задач на применение теоремы о трех перпендикулярах, на угол между прямой и 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плоскостью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Лабораторно-практическая работа по теме: «Перпендикуляр и наклонные. Угол между прямой и плоскостью»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BD18B6" w:rsidRDefault="004D7242" w:rsidP="00B33F7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D18B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3.3 Двугранный угол. Перпендикулярность плоскостей </w:t>
            </w: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Двугранный угол. Признак перпендикулярности двух плоскостей.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Двугранный угол. Признак перпендикулярности двух плоскостей.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Прямоугольный параллелепипед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Прямоугольный параллелепипед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по тепе «Двугранный угол. Перпендикулярность плоскостей»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Зачет по главе  «Перпендикулярность прямых и плоскостей»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контрольной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№3 «Перпендикулярность прямых и плоскостей»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9A1B8C" w:rsidRDefault="004D7242" w:rsidP="00B33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A1B8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 Многогранники (13 часов)</w:t>
            </w:r>
          </w:p>
        </w:tc>
      </w:tr>
      <w:tr w:rsidR="004D7242" w:rsidTr="00B33F7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9A1B8C" w:rsidRDefault="004D7242" w:rsidP="00B33F7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A1B8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4.1 Понятие многогранника. Призма</w:t>
            </w: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многогранника. Призма, площадь поверхности призма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многогранника. Призма, площадь поверхности призма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многогранника. Призма, площадь поверхности призма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многогранника. Призма, площадь поверхности призма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9A1B8C" w:rsidRDefault="004D7242" w:rsidP="00B33F7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A1B8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4.2 Пирамида</w:t>
            </w: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9A1B8C" w:rsidRDefault="004D7242" w:rsidP="00B33F7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A1B8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4.3 Правильные много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гранники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Симметрия в пространстве. Понятие правильного многогранника, элементы симметрии правильных многогранников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Симметрия в пространстве. Понятие правильного многогранника, элементы симметрии правильных многогранников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Симметрия в пространстве. Понятие правильного многогранника, элементы симметрии правильных многогранников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№4 «Многогранники»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F9285C" w:rsidRDefault="004D7242" w:rsidP="004D7242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28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Векторы в пространстве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(7 часов)</w:t>
            </w:r>
          </w:p>
        </w:tc>
      </w:tr>
      <w:tr w:rsidR="004D7242" w:rsidTr="00B33F7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F9285C" w:rsidRDefault="004D7242" w:rsidP="00B33F7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9285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5.1 Понятие вектора в пространстве</w:t>
            </w: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вектора. Равенство векторов.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8B5849" w:rsidRDefault="004D7242" w:rsidP="00B33F7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B584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5.2 Сложение и вычитание векторов. Умножение вектора на число</w:t>
            </w: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8B5849" w:rsidRDefault="004D7242" w:rsidP="00B33F7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B584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5.3 </w:t>
            </w:r>
            <w:proofErr w:type="spellStart"/>
            <w:r w:rsidRPr="008B584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Компланарные</w:t>
            </w:r>
            <w:proofErr w:type="spellEnd"/>
            <w:r w:rsidRPr="008B584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векторы</w:t>
            </w: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Компланарные</w:t>
            </w:r>
            <w:proofErr w:type="spellEnd"/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векторы. Правило параллелепипеда. Разложение вектора по трем некомпланарным векторам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Компланарные</w:t>
            </w:r>
            <w:proofErr w:type="spellEnd"/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векторы. Правило параллелепипеда. Разложение вектора по трем некомпланарным векторам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по теме «Векторы в пространстве»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№5 «Векторы в пространстве»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877E53" w:rsidRDefault="004D7242" w:rsidP="004D7242">
            <w:pPr>
              <w:pStyle w:val="a5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Повторение (5</w:t>
            </w:r>
            <w:r w:rsidRPr="00877E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повторение курса геометрии 10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повторение курса геометрии 10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2" w:rsidRPr="00EB1584" w:rsidRDefault="004D7242" w:rsidP="00B33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повторение курса геометрии 10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EB1584" w:rsidRDefault="004D7242" w:rsidP="00B33F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7242" w:rsidTr="00B33F7F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2" w:rsidRPr="00877E53" w:rsidRDefault="004D7242" w:rsidP="00B33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7E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2" w:rsidRPr="00470532" w:rsidRDefault="004D7242" w:rsidP="00B33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70</w:t>
            </w:r>
            <w:r w:rsidRPr="0047053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часов</w:t>
            </w:r>
          </w:p>
        </w:tc>
      </w:tr>
    </w:tbl>
    <w:p w:rsidR="004D7242" w:rsidRPr="00840EE3" w:rsidRDefault="004D7242" w:rsidP="004D724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4005" w:rsidRDefault="00934005"/>
    <w:sectPr w:rsidR="00934005" w:rsidSect="0093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5FCB"/>
    <w:multiLevelType w:val="hybridMultilevel"/>
    <w:tmpl w:val="DBDC2E88"/>
    <w:lvl w:ilvl="0" w:tplc="0BB44C3A">
      <w:start w:val="1"/>
      <w:numFmt w:val="decimal"/>
      <w:lvlText w:val="%1."/>
      <w:lvlJc w:val="left"/>
      <w:pPr>
        <w:ind w:left="1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806AF"/>
    <w:multiLevelType w:val="hybridMultilevel"/>
    <w:tmpl w:val="516AD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074D4"/>
    <w:multiLevelType w:val="hybridMultilevel"/>
    <w:tmpl w:val="FA1CAD5A"/>
    <w:lvl w:ilvl="0" w:tplc="E6D281C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87511"/>
    <w:multiLevelType w:val="hybridMultilevel"/>
    <w:tmpl w:val="FB78ACCE"/>
    <w:lvl w:ilvl="0" w:tplc="6E30C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F0D"/>
    <w:rsid w:val="004D7242"/>
    <w:rsid w:val="00934005"/>
    <w:rsid w:val="00B26B9C"/>
    <w:rsid w:val="00BD4C31"/>
    <w:rsid w:val="00F7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74F0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74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74F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74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4F0D"/>
    <w:pPr>
      <w:ind w:left="720"/>
      <w:contextualSpacing/>
    </w:pPr>
  </w:style>
  <w:style w:type="character" w:styleId="a6">
    <w:name w:val="footnote reference"/>
    <w:basedOn w:val="a0"/>
    <w:semiHidden/>
    <w:unhideWhenUsed/>
    <w:rsid w:val="00F74F0D"/>
    <w:rPr>
      <w:vertAlign w:val="superscript"/>
    </w:rPr>
  </w:style>
  <w:style w:type="table" w:styleId="a7">
    <w:name w:val="Table Grid"/>
    <w:basedOn w:val="a1"/>
    <w:uiPriority w:val="59"/>
    <w:rsid w:val="00F7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B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5277</Words>
  <Characters>30083</Characters>
  <Application>Microsoft Office Word</Application>
  <DocSecurity>0</DocSecurity>
  <Lines>250</Lines>
  <Paragraphs>70</Paragraphs>
  <ScaleCrop>false</ScaleCrop>
  <Company>gypnor</Company>
  <LinksUpToDate>false</LinksUpToDate>
  <CharactersWithSpaces>35290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5</cp:revision>
  <dcterms:created xsi:type="dcterms:W3CDTF">2022-10-09T14:50:00Z</dcterms:created>
  <dcterms:modified xsi:type="dcterms:W3CDTF">2022-10-10T09:38:00Z</dcterms:modified>
</cp:coreProperties>
</file>