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Колян\Desktop\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н\Desktop\скан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</w:p>
    <w:p w:rsidR="006103C0" w:rsidRPr="001E7C39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ПЛАНИРУЕМЫЕ РЕЗУЛЬТАТЫ ОСВОЕНИЯ КУРСА   </w:t>
      </w:r>
    </w:p>
    <w:p w:rsidR="006103C0" w:rsidRPr="001E7C39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внеурочной деятельности кружка «История Амурской области»</w:t>
      </w:r>
    </w:p>
    <w:p w:rsidR="006103C0" w:rsidRPr="001E7C39" w:rsidRDefault="006103C0" w:rsidP="006103C0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Личностные результаты:</w:t>
      </w:r>
    </w:p>
    <w:p w:rsidR="006103C0" w:rsidRPr="001E7C39" w:rsidRDefault="006103C0" w:rsidP="006103C0">
      <w:pPr>
        <w:widowControl w:val="0"/>
        <w:numPr>
          <w:ilvl w:val="0"/>
          <w:numId w:val="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E7C39">
        <w:rPr>
          <w:rFonts w:ascii="Times New Roman" w:eastAsia="Times New Roman" w:hAnsi="Times New Roman" w:cs="Times New Roman"/>
          <w:sz w:val="28"/>
          <w:szCs w:val="28"/>
        </w:rPr>
        <w:t>мотивированность</w:t>
      </w:r>
      <w:proofErr w:type="spellEnd"/>
      <w:r w:rsidRPr="001E7C39">
        <w:rPr>
          <w:rFonts w:ascii="Times New Roman" w:eastAsia="Times New Roman" w:hAnsi="Times New Roman" w:cs="Times New Roman"/>
          <w:sz w:val="28"/>
          <w:szCs w:val="28"/>
        </w:rPr>
        <w:t xml:space="preserve"> на посильное и созидательное уча</w:t>
      </w:r>
      <w:r w:rsidRPr="001E7C39">
        <w:rPr>
          <w:rFonts w:ascii="Times New Roman" w:eastAsia="Times New Roman" w:hAnsi="Times New Roman" w:cs="Times New Roman"/>
          <w:sz w:val="28"/>
          <w:szCs w:val="28"/>
        </w:rPr>
        <w:softHyphen/>
        <w:t>стие в жизни своего края;</w:t>
      </w:r>
    </w:p>
    <w:p w:rsidR="006103C0" w:rsidRPr="001E7C39" w:rsidRDefault="006103C0" w:rsidP="006103C0">
      <w:pPr>
        <w:widowControl w:val="0"/>
        <w:numPr>
          <w:ilvl w:val="0"/>
          <w:numId w:val="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sz w:val="28"/>
          <w:szCs w:val="28"/>
        </w:rPr>
        <w:t>заинтересованность не только в личном успехе, но и в благополучии и процветании своего края;</w:t>
      </w:r>
    </w:p>
    <w:p w:rsidR="006103C0" w:rsidRPr="001E7C39" w:rsidRDefault="006103C0" w:rsidP="006103C0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результаты:</w:t>
      </w:r>
    </w:p>
    <w:p w:rsidR="006103C0" w:rsidRPr="001E7C39" w:rsidRDefault="006103C0" w:rsidP="006103C0">
      <w:pPr>
        <w:numPr>
          <w:ilvl w:val="0"/>
          <w:numId w:val="3"/>
        </w:numPr>
        <w:shd w:val="clear" w:color="auto" w:fill="FFFFFF"/>
        <w:tabs>
          <w:tab w:val="num" w:pos="540"/>
        </w:tabs>
        <w:spacing w:after="0" w:line="240" w:lineRule="auto"/>
        <w:ind w:left="720" w:right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sz w:val="28"/>
          <w:szCs w:val="28"/>
        </w:rPr>
        <w:t xml:space="preserve"> умение сознательно организовывать свою познаватель</w:t>
      </w:r>
      <w:r w:rsidRPr="001E7C39">
        <w:rPr>
          <w:rFonts w:ascii="Times New Roman" w:eastAsia="Times New Roman" w:hAnsi="Times New Roman" w:cs="Times New Roman"/>
          <w:sz w:val="28"/>
          <w:szCs w:val="28"/>
        </w:rPr>
        <w:softHyphen/>
        <w:t>ную деятельность (от постановки цели до получения и оценки результата);</w:t>
      </w:r>
    </w:p>
    <w:p w:rsidR="006103C0" w:rsidRPr="001E7C39" w:rsidRDefault="006103C0" w:rsidP="006103C0">
      <w:pPr>
        <w:widowControl w:val="0"/>
        <w:numPr>
          <w:ilvl w:val="0"/>
          <w:numId w:val="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sz w:val="28"/>
          <w:szCs w:val="28"/>
        </w:rPr>
        <w:t>овладение различными видами публичных выступлений (высказывания, монолог, дискуссия);</w:t>
      </w:r>
    </w:p>
    <w:p w:rsidR="006103C0" w:rsidRPr="001E7C39" w:rsidRDefault="006103C0" w:rsidP="006103C0">
      <w:pPr>
        <w:widowControl w:val="0"/>
        <w:numPr>
          <w:ilvl w:val="0"/>
          <w:numId w:val="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sz w:val="28"/>
          <w:szCs w:val="28"/>
        </w:rPr>
        <w:t>умение выполнять познавательные и практические за</w:t>
      </w:r>
      <w:r w:rsidRPr="001E7C3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дания, в том числе с использованием проектной деятельности </w:t>
      </w:r>
    </w:p>
    <w:p w:rsidR="006103C0" w:rsidRPr="001E7C39" w:rsidRDefault="006103C0" w:rsidP="006103C0">
      <w:pPr>
        <w:spacing w:after="0" w:line="240" w:lineRule="auto"/>
        <w:ind w:firstLine="3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Предметные результаты: </w:t>
      </w:r>
    </w:p>
    <w:p w:rsidR="006103C0" w:rsidRPr="001E7C39" w:rsidRDefault="006103C0" w:rsidP="006103C0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sz w:val="28"/>
          <w:szCs w:val="28"/>
        </w:rPr>
        <w:t>Знакомство  с различными аспектами истории родного края - политическими,           социальными,  культурологическими, экономическими</w:t>
      </w:r>
    </w:p>
    <w:p w:rsidR="006103C0" w:rsidRPr="001E7C39" w:rsidRDefault="006103C0" w:rsidP="006103C0">
      <w:pPr>
        <w:widowControl w:val="0"/>
        <w:numPr>
          <w:ilvl w:val="0"/>
          <w:numId w:val="4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Устойчивый интерес к истории своей Родины. </w:t>
      </w:r>
    </w:p>
    <w:p w:rsidR="006103C0" w:rsidRPr="001E7C39" w:rsidRDefault="006103C0" w:rsidP="006103C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C3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Система отслеживания и оценивания результатов: </w:t>
      </w:r>
      <w:r w:rsidRPr="001E7C39">
        <w:rPr>
          <w:rFonts w:ascii="Times New Roman" w:hAnsi="Times New Roman" w:cs="Times New Roman"/>
          <w:bCs/>
          <w:sz w:val="28"/>
          <w:szCs w:val="28"/>
        </w:rPr>
        <w:t>занятия в кружке дают возможность учащимся выполнить проектные и исследовательские работы,  представить полученные результаты на краеведческих конференциях.</w:t>
      </w:r>
    </w:p>
    <w:p w:rsidR="006103C0" w:rsidRPr="001E7C39" w:rsidRDefault="006103C0" w:rsidP="006103C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>стория</w:t>
      </w:r>
      <w:proofErr w:type="spellEnd"/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Амурской области»</w:t>
      </w:r>
    </w:p>
    <w:p w:rsidR="006103C0" w:rsidRPr="001E7C39" w:rsidRDefault="006103C0" w:rsidP="006103C0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1E7C3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Pr="001E7C39">
        <w:rPr>
          <w:rFonts w:ascii="Times New Roman" w:hAnsi="Times New Roman" w:cs="Times New Roman"/>
          <w:b/>
          <w:bCs/>
          <w:sz w:val="28"/>
          <w:szCs w:val="28"/>
        </w:rPr>
        <w:t>Содержание курса внеурочной деятельности «</w:t>
      </w: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История Амурской области</w:t>
      </w:r>
      <w:r w:rsidRPr="001E7C3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103C0" w:rsidRPr="001E7C39" w:rsidRDefault="006103C0" w:rsidP="006103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1E7C39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1. Понятие «краеведение», основные направления, цели, задачи, особенности. (1 час)</w:t>
      </w:r>
    </w:p>
    <w:p w:rsidR="006103C0" w:rsidRPr="001E7C39" w:rsidRDefault="006103C0" w:rsidP="006103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spacing w:val="-1"/>
          <w:sz w:val="28"/>
          <w:szCs w:val="28"/>
        </w:rPr>
        <w:t>Знакомство с особенностями курса, формами занятий, требованиями к учащимся</w:t>
      </w:r>
      <w:r w:rsidRPr="001E7C39">
        <w:rPr>
          <w:rFonts w:ascii="Times New Roman" w:eastAsia="Times New Roman" w:hAnsi="Times New Roman" w:cs="Times New Roman"/>
          <w:sz w:val="28"/>
          <w:szCs w:val="28"/>
        </w:rPr>
        <w:t>. Понятие «край», «ближняя родина».</w:t>
      </w:r>
    </w:p>
    <w:p w:rsidR="006103C0" w:rsidRPr="001E7C39" w:rsidRDefault="006103C0" w:rsidP="006103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1E7C39">
        <w:rPr>
          <w:rFonts w:ascii="Times New Roman" w:eastAsia="Times New Roman" w:hAnsi="Times New Roman" w:cs="Times New Roman"/>
          <w:b/>
          <w:sz w:val="28"/>
          <w:szCs w:val="28"/>
        </w:rPr>
        <w:t xml:space="preserve"> 2.</w:t>
      </w:r>
      <w:r w:rsidRPr="001E7C3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Что такое Дальний   Восток.  </w:t>
      </w:r>
      <w:r w:rsidRPr="001E7C39">
        <w:rPr>
          <w:rFonts w:ascii="Times New Roman" w:eastAsia="Times New Roman" w:hAnsi="Times New Roman" w:cs="Times New Roman"/>
          <w:b/>
          <w:iCs/>
          <w:sz w:val="28"/>
          <w:szCs w:val="28"/>
        </w:rPr>
        <w:t>(2 часа)</w:t>
      </w:r>
    </w:p>
    <w:p w:rsidR="006103C0" w:rsidRPr="001E7C39" w:rsidRDefault="006103C0" w:rsidP="006103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sz w:val="28"/>
          <w:szCs w:val="28"/>
        </w:rPr>
        <w:t>Понятие «Дальний Восток». Границы и география Дальнего Востока. Из истории освоения Дальнего Востока.</w:t>
      </w:r>
    </w:p>
    <w:p w:rsidR="006103C0" w:rsidRPr="001E7C39" w:rsidRDefault="006103C0" w:rsidP="006103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1E7C39">
        <w:rPr>
          <w:rFonts w:ascii="Times New Roman" w:eastAsia="Times New Roman" w:hAnsi="Times New Roman" w:cs="Times New Roman"/>
          <w:b/>
          <w:sz w:val="28"/>
          <w:szCs w:val="28"/>
        </w:rPr>
        <w:t xml:space="preserve"> 3.</w:t>
      </w:r>
      <w:r w:rsidRPr="001E7C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Приамурье  как </w:t>
      </w:r>
      <w:r w:rsidRPr="001E7C39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составная </w:t>
      </w: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 региона (10часов)</w:t>
      </w:r>
    </w:p>
    <w:p w:rsidR="006103C0" w:rsidRPr="001E7C39" w:rsidRDefault="006103C0" w:rsidP="006103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sz w:val="28"/>
          <w:szCs w:val="28"/>
        </w:rPr>
        <w:t xml:space="preserve">Приамурье как составная часть Дальневосточного региона. Приамурье - пограничный регион России. Понятие «граница». Климат и природные условия Приамурья. Растительный и животный мир  Приамурья. Основные виды хозяйственной деятельности. </w:t>
      </w:r>
      <w:r w:rsidRPr="001E7C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Районы Амурской области. Знакомство с названием районов и расположением их на карте. Города Амурской области. Семь чудес земли амурской. </w:t>
      </w:r>
    </w:p>
    <w:p w:rsidR="006103C0" w:rsidRPr="001E7C39" w:rsidRDefault="006103C0" w:rsidP="006103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1E7C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4.</w:t>
      </w: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История изучения прошлого Дальнего Востока и Приамурья (4 часа)</w:t>
      </w:r>
    </w:p>
    <w:p w:rsidR="006103C0" w:rsidRPr="001E7C39" w:rsidRDefault="006103C0" w:rsidP="006103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sz w:val="28"/>
          <w:szCs w:val="28"/>
        </w:rPr>
        <w:t xml:space="preserve">Первые сведения о народах Приамурья в сообщениях русских казаков - землепроходцев XVII века. Описание В.Д. Поярковым и Е.П. Хабаровым Приамурья. «Сказание о великой реке Амур» П.Г. </w:t>
      </w:r>
      <w:proofErr w:type="spellStart"/>
      <w:r w:rsidRPr="001E7C39">
        <w:rPr>
          <w:rFonts w:ascii="Times New Roman" w:eastAsia="Times New Roman" w:hAnsi="Times New Roman" w:cs="Times New Roman"/>
          <w:sz w:val="28"/>
          <w:szCs w:val="28"/>
        </w:rPr>
        <w:t>Спафария</w:t>
      </w:r>
      <w:proofErr w:type="spellEnd"/>
      <w:r w:rsidRPr="001E7C39">
        <w:rPr>
          <w:rFonts w:ascii="Times New Roman" w:eastAsia="Times New Roman" w:hAnsi="Times New Roman" w:cs="Times New Roman"/>
          <w:sz w:val="28"/>
          <w:szCs w:val="28"/>
        </w:rPr>
        <w:t xml:space="preserve">. Исследователи Приамурья </w:t>
      </w:r>
      <w:r w:rsidRPr="001E7C39">
        <w:rPr>
          <w:rFonts w:ascii="Times New Roman" w:eastAsia="Times New Roman" w:hAnsi="Times New Roman" w:cs="Times New Roman"/>
          <w:bCs/>
          <w:sz w:val="28"/>
          <w:szCs w:val="28"/>
        </w:rPr>
        <w:t xml:space="preserve">XVIII </w:t>
      </w:r>
      <w:r w:rsidRPr="001E7C3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E7C39">
        <w:rPr>
          <w:rFonts w:ascii="Times New Roman" w:eastAsia="Times New Roman" w:hAnsi="Times New Roman" w:cs="Times New Roman"/>
          <w:bCs/>
          <w:sz w:val="28"/>
          <w:szCs w:val="28"/>
        </w:rPr>
        <w:t xml:space="preserve">XIX </w:t>
      </w:r>
      <w:r w:rsidRPr="001E7C39">
        <w:rPr>
          <w:rFonts w:ascii="Times New Roman" w:eastAsia="Times New Roman" w:hAnsi="Times New Roman" w:cs="Times New Roman"/>
          <w:sz w:val="28"/>
          <w:szCs w:val="28"/>
        </w:rPr>
        <w:t xml:space="preserve">вв. </w:t>
      </w:r>
      <w:r w:rsidRPr="001E7C39">
        <w:rPr>
          <w:rFonts w:ascii="Times New Roman" w:eastAsia="Times New Roman" w:hAnsi="Times New Roman" w:cs="Times New Roman"/>
          <w:bCs/>
          <w:sz w:val="28"/>
          <w:szCs w:val="28"/>
        </w:rPr>
        <w:t xml:space="preserve">Л.Ф. </w:t>
      </w:r>
      <w:proofErr w:type="spellStart"/>
      <w:r w:rsidRPr="001E7C39">
        <w:rPr>
          <w:rFonts w:ascii="Times New Roman" w:eastAsia="Times New Roman" w:hAnsi="Times New Roman" w:cs="Times New Roman"/>
          <w:sz w:val="28"/>
          <w:szCs w:val="28"/>
        </w:rPr>
        <w:t>Миддендорф</w:t>
      </w:r>
      <w:proofErr w:type="spellEnd"/>
      <w:r w:rsidRPr="001E7C39">
        <w:rPr>
          <w:rFonts w:ascii="Times New Roman" w:eastAsia="Times New Roman" w:hAnsi="Times New Roman" w:cs="Times New Roman"/>
          <w:sz w:val="28"/>
          <w:szCs w:val="28"/>
        </w:rPr>
        <w:t xml:space="preserve">. Р.К. </w:t>
      </w:r>
      <w:proofErr w:type="spellStart"/>
      <w:r w:rsidRPr="001E7C39">
        <w:rPr>
          <w:rFonts w:ascii="Times New Roman" w:eastAsia="Times New Roman" w:hAnsi="Times New Roman" w:cs="Times New Roman"/>
          <w:sz w:val="28"/>
          <w:szCs w:val="28"/>
        </w:rPr>
        <w:t>Маак</w:t>
      </w:r>
      <w:proofErr w:type="spellEnd"/>
      <w:r w:rsidRPr="001E7C39">
        <w:rPr>
          <w:rFonts w:ascii="Times New Roman" w:eastAsia="Times New Roman" w:hAnsi="Times New Roman" w:cs="Times New Roman"/>
          <w:sz w:val="28"/>
          <w:szCs w:val="28"/>
        </w:rPr>
        <w:t xml:space="preserve">. СВ. Максимов. И.Л. </w:t>
      </w:r>
      <w:r w:rsidRPr="001E7C3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Лопатин. Г.И. </w:t>
      </w:r>
      <w:proofErr w:type="spellStart"/>
      <w:r w:rsidRPr="001E7C39">
        <w:rPr>
          <w:rFonts w:ascii="Times New Roman" w:eastAsia="Times New Roman" w:hAnsi="Times New Roman" w:cs="Times New Roman"/>
          <w:sz w:val="28"/>
          <w:szCs w:val="28"/>
        </w:rPr>
        <w:t>Невельской</w:t>
      </w:r>
      <w:proofErr w:type="spellEnd"/>
      <w:r w:rsidRPr="001E7C39">
        <w:rPr>
          <w:rFonts w:ascii="Times New Roman" w:eastAsia="Times New Roman" w:hAnsi="Times New Roman" w:cs="Times New Roman"/>
          <w:sz w:val="28"/>
          <w:szCs w:val="28"/>
        </w:rPr>
        <w:t>. Книга «Подвиги русских морских офицеров на крайнем востоке России» как исторический источник.</w:t>
      </w:r>
    </w:p>
    <w:p w:rsidR="006103C0" w:rsidRPr="001E7C39" w:rsidRDefault="006103C0" w:rsidP="006103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1E7C39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5. Древнейшая история. (2часа)</w:t>
      </w:r>
      <w:r w:rsidRPr="001E7C3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6103C0" w:rsidRPr="001E7C39" w:rsidRDefault="006103C0" w:rsidP="006103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iCs/>
          <w:sz w:val="28"/>
          <w:szCs w:val="28"/>
        </w:rPr>
        <w:t xml:space="preserve">Кладбище динозавров в </w:t>
      </w:r>
      <w:proofErr w:type="gramStart"/>
      <w:r w:rsidRPr="001E7C39">
        <w:rPr>
          <w:rFonts w:ascii="Times New Roman" w:eastAsia="Times New Roman" w:hAnsi="Times New Roman" w:cs="Times New Roman"/>
          <w:iCs/>
          <w:sz w:val="28"/>
          <w:szCs w:val="28"/>
        </w:rPr>
        <w:t>г</w:t>
      </w:r>
      <w:proofErr w:type="gramEnd"/>
      <w:r w:rsidRPr="001E7C39">
        <w:rPr>
          <w:rFonts w:ascii="Times New Roman" w:eastAsia="Times New Roman" w:hAnsi="Times New Roman" w:cs="Times New Roman"/>
          <w:iCs/>
          <w:sz w:val="28"/>
          <w:szCs w:val="28"/>
        </w:rPr>
        <w:t>. Благовещенск</w:t>
      </w:r>
    </w:p>
    <w:p w:rsidR="006103C0" w:rsidRPr="001E7C39" w:rsidRDefault="006103C0" w:rsidP="006103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sz w:val="28"/>
          <w:szCs w:val="28"/>
        </w:rPr>
        <w:t xml:space="preserve">Археология как наука. Археологические объекты, их выявление, изучение и охрана. Методика археологических работ. </w:t>
      </w:r>
    </w:p>
    <w:p w:rsidR="006103C0" w:rsidRPr="001E7C39" w:rsidRDefault="006103C0" w:rsidP="006103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1E7C39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6. </w:t>
      </w:r>
      <w:r w:rsidRPr="001E7C39">
        <w:rPr>
          <w:rFonts w:ascii="Times New Roman" w:hAnsi="Times New Roman" w:cs="Times New Roman"/>
          <w:b/>
          <w:bCs/>
          <w:sz w:val="28"/>
          <w:szCs w:val="28"/>
        </w:rPr>
        <w:t xml:space="preserve">Коренные народы Приамурья. </w:t>
      </w:r>
      <w:r w:rsidRPr="001E7C39">
        <w:rPr>
          <w:rFonts w:ascii="Times New Roman" w:eastAsia="Times New Roman" w:hAnsi="Times New Roman" w:cs="Times New Roman"/>
          <w:b/>
          <w:sz w:val="28"/>
          <w:szCs w:val="28"/>
        </w:rPr>
        <w:t>(3 часа)</w:t>
      </w:r>
    </w:p>
    <w:p w:rsidR="006103C0" w:rsidRPr="001E7C39" w:rsidRDefault="006103C0" w:rsidP="006103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sz w:val="28"/>
          <w:szCs w:val="28"/>
        </w:rPr>
        <w:t>Этнические поселения. Занятия людей. Орудия труда. Жилища. Культура коренных народов.</w:t>
      </w:r>
    </w:p>
    <w:p w:rsidR="006103C0" w:rsidRPr="001E7C39" w:rsidRDefault="006103C0" w:rsidP="006103C0">
      <w:pPr>
        <w:jc w:val="both"/>
        <w:rPr>
          <w:rFonts w:ascii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7.  Казачество Приамурья (2 часа). </w:t>
      </w:r>
      <w:r w:rsidRPr="001E7C39">
        <w:rPr>
          <w:rFonts w:ascii="Times New Roman" w:hAnsi="Times New Roman" w:cs="Times New Roman"/>
          <w:bCs/>
          <w:sz w:val="28"/>
          <w:szCs w:val="28"/>
        </w:rPr>
        <w:t>Быт, обычаи, традиции.</w:t>
      </w:r>
      <w:r w:rsidRPr="001E7C39">
        <w:rPr>
          <w:rFonts w:ascii="Times New Roman" w:hAnsi="Times New Roman" w:cs="Times New Roman"/>
          <w:sz w:val="28"/>
          <w:szCs w:val="28"/>
        </w:rPr>
        <w:t xml:space="preserve">    Начало формирования Амурского войска. Казачьи округа и  станицы. Амурский казачий фольклор и его значение в изучении истории и духовной культуры казаков. </w:t>
      </w:r>
      <w:proofErr w:type="gramStart"/>
      <w:r w:rsidRPr="001E7C39">
        <w:rPr>
          <w:rFonts w:ascii="Times New Roman" w:hAnsi="Times New Roman" w:cs="Times New Roman"/>
          <w:sz w:val="28"/>
          <w:szCs w:val="28"/>
        </w:rPr>
        <w:t xml:space="preserve">Фольклорные жанры: пословицы, поговорки, загадки; бытовая, лирическая песня;, легенды; лечебные и охранительные заговоры. </w:t>
      </w:r>
      <w:proofErr w:type="gramEnd"/>
    </w:p>
    <w:p w:rsidR="006103C0" w:rsidRPr="001E7C39" w:rsidRDefault="006103C0" w:rsidP="006103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8. Наш </w:t>
      </w:r>
      <w:proofErr w:type="spellStart"/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>Бурейский</w:t>
      </w:r>
      <w:proofErr w:type="spellEnd"/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 – составная часть  Приамурья (3часа). </w:t>
      </w:r>
      <w:r w:rsidRPr="001E7C39">
        <w:rPr>
          <w:rFonts w:ascii="Times New Roman" w:eastAsia="Times New Roman" w:hAnsi="Times New Roman" w:cs="Times New Roman"/>
          <w:bCs/>
          <w:sz w:val="28"/>
          <w:szCs w:val="28"/>
        </w:rPr>
        <w:t>Достопримечательности района. Природа. Главное богатство-люди нашего района.</w:t>
      </w:r>
    </w:p>
    <w:p w:rsidR="006103C0" w:rsidRPr="001E7C39" w:rsidRDefault="006103C0" w:rsidP="006103C0">
      <w:pPr>
        <w:jc w:val="both"/>
        <w:rPr>
          <w:rFonts w:ascii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9. История посёлка </w:t>
      </w:r>
      <w:proofErr w:type="spellStart"/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>Талакан</w:t>
      </w:r>
      <w:proofErr w:type="spellEnd"/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>.(3 часа)</w:t>
      </w:r>
      <w:r w:rsidRPr="001E7C3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Сбор-разговор. «Что такое посёлок? Чем он отличается от города?». Моё окружение: дома, улицы. Экскурсия. История строительства ГЭС и посёлка.</w:t>
      </w:r>
      <w:r w:rsidRPr="001E7C39">
        <w:rPr>
          <w:rFonts w:ascii="Times New Roman" w:hAnsi="Times New Roman" w:cs="Times New Roman"/>
          <w:sz w:val="28"/>
          <w:szCs w:val="28"/>
        </w:rPr>
        <w:t xml:space="preserve"> </w:t>
      </w:r>
      <w:r w:rsidRPr="001E7C39">
        <w:rPr>
          <w:rFonts w:ascii="Times New Roman" w:eastAsia="SimSun" w:hAnsi="Times New Roman" w:cs="Times New Roman"/>
          <w:sz w:val="28"/>
          <w:szCs w:val="28"/>
          <w:lang w:eastAsia="zh-CN"/>
        </w:rPr>
        <w:t>Экскурсия в поселковую библиотеку. «Посёлок, в котором я живу»</w:t>
      </w:r>
      <w:r w:rsidRPr="001E7C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6103C0" w:rsidRPr="001E7C39" w:rsidRDefault="006103C0" w:rsidP="006103C0">
      <w:pPr>
        <w:jc w:val="both"/>
        <w:rPr>
          <w:rFonts w:ascii="Times New Roman" w:hAnsi="Times New Roman" w:cs="Times New Roman"/>
          <w:sz w:val="28"/>
          <w:szCs w:val="28"/>
        </w:rPr>
      </w:pPr>
      <w:r w:rsidRPr="001E7C39">
        <w:rPr>
          <w:rFonts w:ascii="Times New Roman" w:eastAsia="Times New Roman" w:hAnsi="Times New Roman" w:cs="Times New Roman"/>
          <w:b/>
          <w:sz w:val="28"/>
          <w:szCs w:val="28"/>
        </w:rPr>
        <w:t>Тема 10. Виртуальное путешествие в музеи Приамурья. (3часа)</w:t>
      </w:r>
      <w:r w:rsidRPr="001E7C39">
        <w:rPr>
          <w:rFonts w:ascii="Times New Roman" w:eastAsia="Times New Roman" w:hAnsi="Times New Roman" w:cs="Times New Roman"/>
          <w:sz w:val="28"/>
          <w:szCs w:val="28"/>
        </w:rPr>
        <w:t>. Общее количе</w:t>
      </w:r>
      <w:r w:rsidRPr="001E7C39">
        <w:rPr>
          <w:rFonts w:ascii="Times New Roman" w:eastAsia="Times New Roman" w:hAnsi="Times New Roman" w:cs="Times New Roman"/>
          <w:sz w:val="28"/>
          <w:szCs w:val="28"/>
        </w:rPr>
        <w:softHyphen/>
        <w:t>ство, виды и распространение археологических памятников на терри</w:t>
      </w:r>
      <w:r w:rsidRPr="001E7C39">
        <w:rPr>
          <w:rFonts w:ascii="Times New Roman" w:eastAsia="Times New Roman" w:hAnsi="Times New Roman" w:cs="Times New Roman"/>
          <w:sz w:val="28"/>
          <w:szCs w:val="28"/>
        </w:rPr>
        <w:softHyphen/>
        <w:t>тории Амурской области. Работа краеведческих музеев и научных центров.</w:t>
      </w:r>
      <w:r w:rsidRPr="001E7C39">
        <w:rPr>
          <w:rFonts w:ascii="Times New Roman" w:hAnsi="Times New Roman" w:cs="Times New Roman"/>
          <w:sz w:val="28"/>
          <w:szCs w:val="28"/>
        </w:rPr>
        <w:t xml:space="preserve"> </w:t>
      </w:r>
      <w:r w:rsidRPr="001E7C39">
        <w:rPr>
          <w:rFonts w:ascii="Times New Roman" w:eastAsia="Times New Roman" w:hAnsi="Times New Roman" w:cs="Times New Roman"/>
          <w:sz w:val="28"/>
          <w:szCs w:val="28"/>
        </w:rPr>
        <w:t>Защита проектов. Представление творческих работ.</w:t>
      </w:r>
    </w:p>
    <w:p w:rsidR="006103C0" w:rsidRPr="001E7C39" w:rsidRDefault="006103C0" w:rsidP="006103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03C0" w:rsidRPr="001E7C39" w:rsidRDefault="006103C0" w:rsidP="006103C0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 w:color="C00000"/>
        </w:rPr>
      </w:pPr>
    </w:p>
    <w:tbl>
      <w:tblPr>
        <w:tblStyle w:val="a5"/>
        <w:tblW w:w="0" w:type="auto"/>
        <w:tblLook w:val="04A0"/>
      </w:tblPr>
      <w:tblGrid>
        <w:gridCol w:w="2516"/>
        <w:gridCol w:w="2582"/>
        <w:gridCol w:w="4756"/>
      </w:tblGrid>
      <w:tr w:rsidR="006103C0" w:rsidRPr="001E7C39" w:rsidTr="003467AE">
        <w:tc>
          <w:tcPr>
            <w:tcW w:w="3164" w:type="dxa"/>
          </w:tcPr>
          <w:p w:rsidR="006103C0" w:rsidRPr="001E7C39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и название </w:t>
            </w:r>
            <w:proofErr w:type="spellStart"/>
            <w:r w:rsidRPr="001E7C39">
              <w:rPr>
                <w:rFonts w:ascii="Times New Roman" w:hAnsi="Times New Roman" w:cs="Times New Roman"/>
                <w:b/>
                <w:sz w:val="28"/>
                <w:szCs w:val="28"/>
              </w:rPr>
              <w:t>раздлела</w:t>
            </w:r>
            <w:proofErr w:type="spellEnd"/>
            <w:r w:rsidRPr="001E7C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тем</w:t>
            </w:r>
          </w:p>
        </w:tc>
        <w:tc>
          <w:tcPr>
            <w:tcW w:w="3187" w:type="dxa"/>
          </w:tcPr>
          <w:p w:rsidR="006103C0" w:rsidRPr="001E7C39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организации </w:t>
            </w:r>
            <w:proofErr w:type="spellStart"/>
            <w:r w:rsidRPr="001E7C39">
              <w:rPr>
                <w:rFonts w:ascii="Times New Roman" w:hAnsi="Times New Roman" w:cs="Times New Roman"/>
                <w:b/>
                <w:sz w:val="28"/>
                <w:szCs w:val="28"/>
              </w:rPr>
              <w:t>внеучебных</w:t>
            </w:r>
            <w:proofErr w:type="spellEnd"/>
            <w:r w:rsidRPr="001E7C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занятий</w:t>
            </w:r>
          </w:p>
        </w:tc>
        <w:tc>
          <w:tcPr>
            <w:tcW w:w="7507" w:type="dxa"/>
          </w:tcPr>
          <w:p w:rsidR="006103C0" w:rsidRPr="001E7C39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виды деятельности</w:t>
            </w:r>
          </w:p>
        </w:tc>
      </w:tr>
      <w:tr w:rsidR="006103C0" w:rsidRPr="001E7C39" w:rsidTr="003467AE">
        <w:tc>
          <w:tcPr>
            <w:tcW w:w="3164" w:type="dxa"/>
          </w:tcPr>
          <w:p w:rsidR="006103C0" w:rsidRPr="001E7C39" w:rsidRDefault="006103C0" w:rsidP="003467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7C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</w:t>
            </w:r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1E7C3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1. Понятие «краеведение», основные направления, цели, задачи, особенности. (1 </w:t>
            </w:r>
            <w:r w:rsidRPr="001E7C3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lastRenderedPageBreak/>
              <w:t>час)</w:t>
            </w:r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03C0" w:rsidRPr="001E7C39" w:rsidRDefault="006103C0" w:rsidP="003467AE">
            <w:pPr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zh-CN"/>
              </w:rPr>
            </w:pPr>
          </w:p>
        </w:tc>
        <w:tc>
          <w:tcPr>
            <w:tcW w:w="3187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Групповые </w:t>
            </w: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7507" w:type="dxa"/>
          </w:tcPr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Знакомство с особенностями курса, формами занятий, требованиями к учащимся</w:t>
            </w: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Понятие «край», «ближняя родина».</w:t>
            </w:r>
          </w:p>
          <w:p w:rsidR="006103C0" w:rsidRPr="001E7C39" w:rsidRDefault="006103C0" w:rsidP="003467AE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6103C0" w:rsidRPr="001E7C39" w:rsidTr="003467AE">
        <w:tc>
          <w:tcPr>
            <w:tcW w:w="3164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1E7C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2.</w:t>
            </w: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Что такое Дальний   Восток.  </w:t>
            </w:r>
            <w:r w:rsidRPr="001E7C3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(2 часа)</w:t>
            </w:r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7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</w:t>
            </w: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7507" w:type="dxa"/>
          </w:tcPr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«Дальний Восток». Границы и география Дальнего Востока. Из истории освоения Дальнего Востока.</w:t>
            </w:r>
          </w:p>
          <w:p w:rsidR="006103C0" w:rsidRPr="001E7C39" w:rsidRDefault="006103C0" w:rsidP="003467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3467AE">
        <w:tc>
          <w:tcPr>
            <w:tcW w:w="3164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1E7C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3.</w:t>
            </w: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Приамурье  как </w:t>
            </w:r>
            <w:r w:rsidRPr="001E7C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составная </w:t>
            </w:r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часть региона (10часов)</w:t>
            </w:r>
          </w:p>
          <w:p w:rsidR="006103C0" w:rsidRPr="001E7C39" w:rsidRDefault="006103C0" w:rsidP="003467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</w:p>
          <w:p w:rsidR="006103C0" w:rsidRPr="001E7C39" w:rsidRDefault="006103C0" w:rsidP="003467AE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7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</w:t>
            </w: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7507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Приамурье как составная часть Дальневосточного региона. Приамурье - пограничный регион России. Понятие «граница». Климат и природные условия Приамурья. Растительный и животный мир  Приамурья. Основные виды хозяйственной деятельности. </w:t>
            </w:r>
            <w:r w:rsidRPr="001E7C3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Районы Амурской области. Знакомство с названием районов и расположением их на карте. Города Амурской области.</w:t>
            </w:r>
          </w:p>
        </w:tc>
      </w:tr>
      <w:tr w:rsidR="006103C0" w:rsidRPr="001E7C39" w:rsidTr="003467AE">
        <w:tc>
          <w:tcPr>
            <w:tcW w:w="3164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03C0" w:rsidRPr="001E7C39" w:rsidRDefault="006103C0" w:rsidP="003467AE">
            <w:pPr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zh-CN"/>
              </w:rPr>
            </w:pPr>
            <w:r w:rsidRPr="001E7C39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zh-CN"/>
              </w:rPr>
              <w:t>4  раздел   «</w:t>
            </w:r>
            <w:proofErr w:type="spellStart"/>
            <w:r w:rsidRPr="001E7C39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zh-CN"/>
              </w:rPr>
              <w:t>Бурейский</w:t>
            </w:r>
            <w:proofErr w:type="spellEnd"/>
            <w:r w:rsidRPr="001E7C39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zh-CN"/>
              </w:rPr>
              <w:t xml:space="preserve"> район – частица России»</w:t>
            </w: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7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</w:t>
            </w: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7507" w:type="dxa"/>
          </w:tcPr>
          <w:p w:rsidR="006103C0" w:rsidRPr="001E7C39" w:rsidRDefault="006103C0" w:rsidP="003467AE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E7C39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Занятие «Люби и знай свой край»</w:t>
            </w:r>
          </w:p>
          <w:p w:rsidR="006103C0" w:rsidRPr="001E7C39" w:rsidRDefault="006103C0" w:rsidP="003467AE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E7C39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Экскурсия в районный краеведческий музей.</w:t>
            </w:r>
          </w:p>
          <w:p w:rsidR="006103C0" w:rsidRPr="001E7C39" w:rsidRDefault="006103C0" w:rsidP="003467AE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E7C39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Экологическая разведка.</w:t>
            </w:r>
          </w:p>
          <w:p w:rsidR="006103C0" w:rsidRPr="001E7C39" w:rsidRDefault="006103C0" w:rsidP="003467AE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E7C39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Игра «Кто это? Что это?»</w:t>
            </w:r>
          </w:p>
          <w:p w:rsidR="006103C0" w:rsidRPr="001E7C39" w:rsidRDefault="006103C0" w:rsidP="003467AE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E7C39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Игра-путешествие «Растительный мир родного края»</w:t>
            </w:r>
          </w:p>
          <w:p w:rsidR="006103C0" w:rsidRPr="001E7C39" w:rsidRDefault="006103C0" w:rsidP="003467AE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E7C39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День Здоровья. Выезд на турбазу.</w:t>
            </w:r>
          </w:p>
          <w:p w:rsidR="006103C0" w:rsidRPr="001E7C39" w:rsidRDefault="006103C0" w:rsidP="003467AE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1E7C39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Итоговое занятие. Защита мини-проектов «Я живу</w:t>
            </w:r>
          </w:p>
        </w:tc>
      </w:tr>
      <w:tr w:rsidR="006103C0" w:rsidRPr="001E7C39" w:rsidTr="003467AE">
        <w:tc>
          <w:tcPr>
            <w:tcW w:w="3164" w:type="dxa"/>
          </w:tcPr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1E7C3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5. Древнейшая история. (2часа)</w:t>
            </w:r>
            <w:r w:rsidRPr="001E7C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7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Групповые</w:t>
            </w:r>
          </w:p>
        </w:tc>
        <w:tc>
          <w:tcPr>
            <w:tcW w:w="7507" w:type="dxa"/>
          </w:tcPr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Кладбище динозавров в </w:t>
            </w:r>
            <w:proofErr w:type="gramStart"/>
            <w:r w:rsidRPr="001E7C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</w:t>
            </w:r>
            <w:proofErr w:type="gramEnd"/>
            <w:r w:rsidRPr="001E7C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Благовещенск</w:t>
            </w:r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Археология как наука. Археологические объекты, их выявление, изучение и охрана. Методика археологических работ. </w:t>
            </w:r>
          </w:p>
          <w:p w:rsidR="006103C0" w:rsidRPr="001E7C39" w:rsidRDefault="006103C0" w:rsidP="003467AE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6103C0" w:rsidRPr="001E7C39" w:rsidTr="003467AE">
        <w:tc>
          <w:tcPr>
            <w:tcW w:w="3164" w:type="dxa"/>
          </w:tcPr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1E7C3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6. </w:t>
            </w:r>
            <w:r w:rsidRPr="001E7C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Коренные народы Приамурья. </w:t>
            </w:r>
            <w:r w:rsidRPr="001E7C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(3 часа)</w:t>
            </w:r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7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Групповые</w:t>
            </w:r>
          </w:p>
        </w:tc>
        <w:tc>
          <w:tcPr>
            <w:tcW w:w="7507" w:type="dxa"/>
          </w:tcPr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Этнические поселения. Занятия людей. Орудия труда. Жилища. Культура коренных народов.</w:t>
            </w:r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6103C0" w:rsidRPr="001E7C39" w:rsidTr="003467AE">
        <w:tc>
          <w:tcPr>
            <w:tcW w:w="3164" w:type="dxa"/>
          </w:tcPr>
          <w:p w:rsidR="006103C0" w:rsidRPr="001E7C39" w:rsidRDefault="006103C0" w:rsidP="003467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Тема 7.  Казачество Приамурья (2 часа</w:t>
            </w: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7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Групповые</w:t>
            </w:r>
          </w:p>
        </w:tc>
        <w:tc>
          <w:tcPr>
            <w:tcW w:w="7507" w:type="dxa"/>
          </w:tcPr>
          <w:p w:rsidR="006103C0" w:rsidRPr="001E7C39" w:rsidRDefault="006103C0" w:rsidP="003467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bCs/>
                <w:sz w:val="28"/>
                <w:szCs w:val="28"/>
              </w:rPr>
              <w:t>Быт, обычаи, традиции.</w:t>
            </w: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    Начало формирования Амурского войска. Казачьи округа и  станицы. Амурский казачий фольклор и его значение в изучении истории и духовной культуры казаков. </w:t>
            </w:r>
            <w:proofErr w:type="gramStart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Фольклорные жанры: пословицы, поговорки, загадки; бытовая, лирическая песня;, легенды; лечебные и охранительные заговоры. </w:t>
            </w:r>
            <w:proofErr w:type="gramEnd"/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6103C0" w:rsidRPr="001E7C39" w:rsidTr="003467AE">
        <w:tc>
          <w:tcPr>
            <w:tcW w:w="3164" w:type="dxa"/>
          </w:tcPr>
          <w:p w:rsidR="006103C0" w:rsidRPr="001E7C39" w:rsidRDefault="006103C0" w:rsidP="003467A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8. Наш </w:t>
            </w:r>
            <w:proofErr w:type="spellStart"/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Бурейский</w:t>
            </w:r>
            <w:proofErr w:type="spellEnd"/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 – составная часть  Приамурья (3часа). </w:t>
            </w:r>
          </w:p>
        </w:tc>
        <w:tc>
          <w:tcPr>
            <w:tcW w:w="3187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Групповые</w:t>
            </w:r>
          </w:p>
        </w:tc>
        <w:tc>
          <w:tcPr>
            <w:tcW w:w="7507" w:type="dxa"/>
          </w:tcPr>
          <w:p w:rsidR="006103C0" w:rsidRPr="001E7C39" w:rsidRDefault="006103C0" w:rsidP="003467AE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Достопримечательности района. Природа. Главное богатство-люди нашего района.</w:t>
            </w:r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6103C0" w:rsidRPr="001E7C39" w:rsidTr="003467AE">
        <w:tc>
          <w:tcPr>
            <w:tcW w:w="3164" w:type="dxa"/>
          </w:tcPr>
          <w:p w:rsidR="006103C0" w:rsidRPr="001E7C39" w:rsidRDefault="006103C0" w:rsidP="003467A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9. История посёлка </w:t>
            </w:r>
            <w:proofErr w:type="spellStart"/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Талакан</w:t>
            </w:r>
            <w:proofErr w:type="spellEnd"/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.(3 часа)</w:t>
            </w:r>
            <w:r w:rsidRPr="001E7C39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3187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Групповые</w:t>
            </w:r>
          </w:p>
        </w:tc>
        <w:tc>
          <w:tcPr>
            <w:tcW w:w="7507" w:type="dxa"/>
          </w:tcPr>
          <w:p w:rsidR="006103C0" w:rsidRPr="001E7C39" w:rsidRDefault="006103C0" w:rsidP="003467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Сбор-разговор. «Что такое посёлок? Чем он отличается от города?». Моё окружение: дома, улицы. Экскурсия. История строительства ГЭС и посёлка.</w:t>
            </w: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7C39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Экскурсия в поселковую библиотеку. «Посёлок, в котором я живу»</w:t>
            </w:r>
            <w:r w:rsidRPr="001E7C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6103C0" w:rsidRPr="001E7C39" w:rsidTr="003467AE">
        <w:tc>
          <w:tcPr>
            <w:tcW w:w="3164" w:type="dxa"/>
          </w:tcPr>
          <w:p w:rsidR="006103C0" w:rsidRPr="001E7C39" w:rsidRDefault="006103C0" w:rsidP="003467A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10. Виртуальное путешествие в музеи Приамурья. (3часа)</w:t>
            </w: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187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Групповые</w:t>
            </w:r>
          </w:p>
        </w:tc>
        <w:tc>
          <w:tcPr>
            <w:tcW w:w="7507" w:type="dxa"/>
          </w:tcPr>
          <w:p w:rsidR="006103C0" w:rsidRPr="001E7C39" w:rsidRDefault="006103C0" w:rsidP="003467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Общее количе</w:t>
            </w: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ство, виды и распространение археологических памятников на терри</w:t>
            </w: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тории Амурской области. Работа краеведческих музеев и научных центров.</w:t>
            </w: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 проектов. Представление творческих работ.</w:t>
            </w:r>
          </w:p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6103C0" w:rsidRPr="001E7C39" w:rsidRDefault="006103C0" w:rsidP="006103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03C0" w:rsidRPr="001E7C39" w:rsidRDefault="006103C0" w:rsidP="006103C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7C39">
        <w:rPr>
          <w:rFonts w:ascii="Times New Roman" w:eastAsia="SimSun" w:hAnsi="Times New Roman" w:cs="Times New Roman"/>
          <w:b/>
          <w:bCs/>
          <w:kern w:val="32"/>
          <w:sz w:val="28"/>
          <w:szCs w:val="28"/>
          <w:u w:val="single"/>
          <w:lang w:eastAsia="zh-CN"/>
        </w:rPr>
        <w:t>Календарно-тематическое планирование внеурочной деятельности кружка «История Амурской области»</w:t>
      </w:r>
    </w:p>
    <w:p w:rsidR="006103C0" w:rsidRPr="001E7C39" w:rsidRDefault="006103C0" w:rsidP="006103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103C0" w:rsidRPr="001E7C39" w:rsidRDefault="006103C0" w:rsidP="006103C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534" w:type="dxa"/>
        <w:tblLook w:val="04A0"/>
      </w:tblPr>
      <w:tblGrid>
        <w:gridCol w:w="590"/>
        <w:gridCol w:w="4421"/>
        <w:gridCol w:w="878"/>
        <w:gridCol w:w="833"/>
        <w:gridCol w:w="2315"/>
      </w:tblGrid>
      <w:tr w:rsidR="006103C0" w:rsidRPr="001E7C39" w:rsidTr="006103C0">
        <w:trPr>
          <w:trHeight w:val="277"/>
        </w:trPr>
        <w:tc>
          <w:tcPr>
            <w:tcW w:w="590" w:type="dxa"/>
            <w:vMerge w:val="restart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4421" w:type="dxa"/>
            <w:vMerge w:val="restart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Тема занятия</w:t>
            </w:r>
          </w:p>
        </w:tc>
        <w:tc>
          <w:tcPr>
            <w:tcW w:w="878" w:type="dxa"/>
            <w:vMerge w:val="restart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3148" w:type="dxa"/>
            <w:gridSpan w:val="2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6103C0" w:rsidRPr="001E7C39" w:rsidTr="006103C0">
        <w:trPr>
          <w:trHeight w:val="480"/>
        </w:trPr>
        <w:tc>
          <w:tcPr>
            <w:tcW w:w="590" w:type="dxa"/>
            <w:vMerge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1" w:type="dxa"/>
            <w:vMerge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vMerge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Что такое краеведение? Родной край, ближняя родина.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Дальний Восток? Границы и география Дальнего </w:t>
            </w:r>
            <w:r w:rsidRPr="001E7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Востока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История освоения Дальнего Востока.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Приамурье – часть Дальнего Востока.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Приамурье – пограничный регион. Понятие «граница»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Климат и природные условия Приамурья.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Растения и животные Приамурья.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Основные виды хозяйственной деятельности Приамурья.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Районы Амурской области. Их расположение на карте.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Города Приамурья.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Семь чудес света Приамурья.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Люди, которыми гордится Приамурье.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Первые сведения о народах Приамурья. </w:t>
            </w:r>
            <w:proofErr w:type="spellStart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Даурская</w:t>
            </w:r>
            <w:proofErr w:type="spellEnd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 земля. Тунгусские охотники.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15-16.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Исторический подвиг русских землепроходцев. Экспедиции В.П. Пояркова, Е.Д. Хабарова.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17-18.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Исследователи Приамурья </w:t>
            </w:r>
            <w:r w:rsidRPr="001E7C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XVIII </w:t>
            </w: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E7C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XIX </w:t>
            </w: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вв. </w:t>
            </w:r>
            <w:r w:rsidRPr="001E7C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Л.Ф. </w:t>
            </w:r>
            <w:proofErr w:type="spellStart"/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Миддендорф</w:t>
            </w:r>
            <w:proofErr w:type="spellEnd"/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Р.К. </w:t>
            </w:r>
            <w:proofErr w:type="spellStart"/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Маак</w:t>
            </w:r>
            <w:proofErr w:type="spellEnd"/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СВ. Максимов. И.Л. Лопатин. Г.И. </w:t>
            </w:r>
            <w:proofErr w:type="spellStart"/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Невельской</w:t>
            </w:r>
            <w:proofErr w:type="spellEnd"/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C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Археология как наука. Археологические объекты, их выявление, изучение и охрана. </w:t>
            </w: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В мире древних гигантов. Кладбище динозавров в  Благовещенске.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21-22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Коренные народы Приамурья сегодня. Быт, культура, традиции.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Казачество </w:t>
            </w:r>
            <w:proofErr w:type="spellStart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Приамуря</w:t>
            </w:r>
            <w:proofErr w:type="spellEnd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. Казачьи станицы.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Казачий фольклор.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Бурейский</w:t>
            </w:r>
            <w:proofErr w:type="spellEnd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 район на карте Амурской области.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История возникновения </w:t>
            </w:r>
            <w:proofErr w:type="spellStart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Бурейского</w:t>
            </w:r>
            <w:proofErr w:type="spellEnd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 района. </w:t>
            </w: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Наш район вчера, сегодня, завтра.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Достопримечательности </w:t>
            </w:r>
            <w:proofErr w:type="spellStart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Бурейского</w:t>
            </w:r>
            <w:proofErr w:type="spellEnd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 района.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Что значит посёлок? Мой посёлок.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29-30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строительства </w:t>
            </w:r>
            <w:proofErr w:type="spellStart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Бурейской</w:t>
            </w:r>
            <w:proofErr w:type="spellEnd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 ГЭС и посёлка </w:t>
            </w:r>
            <w:proofErr w:type="spellStart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Талакан</w:t>
            </w:r>
            <w:proofErr w:type="spellEnd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Экскурсия в поселковую библиотеку.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Археологические памятники Приамурья.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3C0" w:rsidRPr="001E7C39" w:rsidTr="006103C0">
        <w:tc>
          <w:tcPr>
            <w:tcW w:w="590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33-34.</w:t>
            </w:r>
          </w:p>
        </w:tc>
        <w:tc>
          <w:tcPr>
            <w:tcW w:w="4421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Виртуальное путешествие в музеи Приамурья.  Защита </w:t>
            </w:r>
            <w:proofErr w:type="spellStart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проектов</w:t>
            </w:r>
            <w:proofErr w:type="gramStart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,т</w:t>
            </w:r>
            <w:proofErr w:type="gramEnd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ворческих</w:t>
            </w:r>
            <w:proofErr w:type="spellEnd"/>
            <w:r w:rsidRPr="001E7C39">
              <w:rPr>
                <w:rFonts w:ascii="Times New Roman" w:hAnsi="Times New Roman" w:cs="Times New Roman"/>
                <w:sz w:val="28"/>
                <w:szCs w:val="28"/>
              </w:rPr>
              <w:t xml:space="preserve"> работ.</w:t>
            </w:r>
          </w:p>
        </w:tc>
        <w:tc>
          <w:tcPr>
            <w:tcW w:w="878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C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6103C0" w:rsidRPr="001E7C39" w:rsidRDefault="006103C0" w:rsidP="00346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03C0" w:rsidRDefault="006103C0" w:rsidP="006103C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Колян\Desktop\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н\Desktop\скан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C0" w:rsidRDefault="006103C0" w:rsidP="006103C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C0" w:rsidRPr="00971331" w:rsidRDefault="006103C0" w:rsidP="006103C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</w:t>
      </w:r>
      <w:r w:rsidRPr="00CB71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ПЛАНИРУЕМЫЕ РЕЗУЛЬТАТЫ ОСВОЕНИЯ КУРСА   </w:t>
      </w:r>
    </w:p>
    <w:p w:rsidR="006103C0" w:rsidRPr="00CB7193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</w:t>
      </w:r>
      <w:r w:rsidRPr="00CB71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</w:t>
      </w:r>
      <w:r w:rsidRPr="00CB71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внеурочной деятельности кружка «</w:t>
      </w:r>
      <w:r w:rsidRPr="00CB7193">
        <w:rPr>
          <w:rFonts w:ascii="Times New Roman" w:hAnsi="Times New Roman" w:cs="Times New Roman"/>
          <w:b/>
          <w:bCs/>
          <w:sz w:val="24"/>
          <w:szCs w:val="24"/>
        </w:rPr>
        <w:t>Азбука пешехода</w:t>
      </w:r>
      <w:r w:rsidRPr="00CB7193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6103C0" w:rsidRPr="00CB7193" w:rsidRDefault="006103C0" w:rsidP="006103C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Личностные:</w:t>
      </w:r>
    </w:p>
    <w:p w:rsidR="006103C0" w:rsidRPr="00CB7193" w:rsidRDefault="006103C0" w:rsidP="006103C0">
      <w:pPr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sz w:val="24"/>
          <w:szCs w:val="24"/>
        </w:rPr>
        <w:t>С помощью учителя устанавливает связи между целью учебной деятельности и её мотивом;</w:t>
      </w:r>
    </w:p>
    <w:p w:rsidR="006103C0" w:rsidRPr="00CB7193" w:rsidRDefault="006103C0" w:rsidP="006103C0">
      <w:pPr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sz w:val="24"/>
          <w:szCs w:val="24"/>
        </w:rPr>
        <w:t>С помощью учителя подбирает аргументы для оценивания предлагаемого материала;</w:t>
      </w:r>
    </w:p>
    <w:p w:rsidR="006103C0" w:rsidRPr="00CB7193" w:rsidRDefault="006103C0" w:rsidP="006103C0">
      <w:pPr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sz w:val="24"/>
          <w:szCs w:val="24"/>
        </w:rPr>
        <w:t>Принятие образа «хороший пешеход, хороший пассажир»;</w:t>
      </w:r>
    </w:p>
    <w:p w:rsidR="006103C0" w:rsidRPr="00CB7193" w:rsidRDefault="006103C0" w:rsidP="006103C0">
      <w:pPr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sz w:val="24"/>
          <w:szCs w:val="24"/>
        </w:rPr>
        <w:t>Самостоятельность и личная ответственность за свои поступки, установка на здоровый образ жизни;</w:t>
      </w:r>
    </w:p>
    <w:p w:rsidR="006103C0" w:rsidRPr="00CB7193" w:rsidRDefault="006103C0" w:rsidP="006103C0">
      <w:pPr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sz w:val="24"/>
          <w:szCs w:val="24"/>
        </w:rPr>
        <w:t xml:space="preserve">Уважительное отношение к другим участникам дорожного движения;  </w:t>
      </w:r>
    </w:p>
    <w:p w:rsidR="006103C0" w:rsidRPr="00CB7193" w:rsidRDefault="006103C0" w:rsidP="006103C0">
      <w:pPr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sz w:val="24"/>
          <w:szCs w:val="24"/>
        </w:rPr>
        <w:t>Осознание ответственности человека за общее благополучие;</w:t>
      </w:r>
    </w:p>
    <w:p w:rsidR="006103C0" w:rsidRPr="00CB7193" w:rsidRDefault="006103C0" w:rsidP="006103C0">
      <w:pPr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sz w:val="24"/>
          <w:szCs w:val="24"/>
        </w:rPr>
        <w:t>Этические чувства, прежде всего доброжелательность и эмоционально-нравственная отзывчивость;</w:t>
      </w:r>
    </w:p>
    <w:p w:rsidR="006103C0" w:rsidRPr="00CB7193" w:rsidRDefault="006103C0" w:rsidP="006103C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CB7193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CB719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УУД:</w:t>
      </w:r>
      <w:r w:rsidRPr="00CB7193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6103C0" w:rsidRPr="00CB7193" w:rsidRDefault="006103C0" w:rsidP="006103C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i/>
          <w:sz w:val="24"/>
          <w:szCs w:val="24"/>
        </w:rPr>
        <w:tab/>
        <w:t>Регулятивные:</w:t>
      </w:r>
    </w:p>
    <w:p w:rsidR="006103C0" w:rsidRPr="00CB7193" w:rsidRDefault="006103C0" w:rsidP="006103C0">
      <w:pPr>
        <w:numPr>
          <w:ilvl w:val="0"/>
          <w:numId w:val="7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7193">
        <w:rPr>
          <w:rFonts w:ascii="Times New Roman" w:eastAsia="NewtonCSanPin-Regular" w:hAnsi="Times New Roman" w:cs="Times New Roman"/>
          <w:sz w:val="24"/>
          <w:szCs w:val="24"/>
        </w:rPr>
        <w:t xml:space="preserve"> использование речи для регуляции своего действия;</w:t>
      </w:r>
    </w:p>
    <w:p w:rsidR="006103C0" w:rsidRPr="00CB7193" w:rsidRDefault="006103C0" w:rsidP="006103C0">
      <w:pPr>
        <w:numPr>
          <w:ilvl w:val="0"/>
          <w:numId w:val="7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sz w:val="24"/>
          <w:szCs w:val="24"/>
        </w:rPr>
        <w:t>учитывать установленные правила в планировании и контроле способа решения;</w:t>
      </w:r>
    </w:p>
    <w:p w:rsidR="006103C0" w:rsidRPr="00CB7193" w:rsidRDefault="006103C0" w:rsidP="006103C0">
      <w:pPr>
        <w:numPr>
          <w:ilvl w:val="0"/>
          <w:numId w:val="7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sz w:val="24"/>
          <w:szCs w:val="24"/>
        </w:rPr>
        <w:t>с помощью учителя определяет то, что уже усвоено и что ещё подлежит усвоению;</w:t>
      </w:r>
    </w:p>
    <w:p w:rsidR="006103C0" w:rsidRPr="00CB7193" w:rsidRDefault="006103C0" w:rsidP="006103C0">
      <w:pPr>
        <w:numPr>
          <w:ilvl w:val="0"/>
          <w:numId w:val="7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7193">
        <w:rPr>
          <w:rFonts w:ascii="Times New Roman" w:eastAsia="NewtonCSanPin-Regular" w:hAnsi="Times New Roman" w:cs="Times New Roman"/>
          <w:sz w:val="24"/>
          <w:szCs w:val="24"/>
        </w:rPr>
        <w:t xml:space="preserve"> адекватное восприятие  предложений других людей по исправлению допущенных ошибок;</w:t>
      </w:r>
    </w:p>
    <w:p w:rsidR="006103C0" w:rsidRPr="00CB7193" w:rsidRDefault="006103C0" w:rsidP="006103C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NewtonCSanPin-Regular" w:hAnsi="Times New Roman" w:cs="Times New Roman"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умение соотносить правильность выбора, планирования, </w:t>
      </w:r>
      <w:r w:rsidRPr="00CB7193">
        <w:rPr>
          <w:rFonts w:ascii="Times New Roman" w:eastAsia="NewtonCSanPin-Regular" w:hAnsi="Times New Roman" w:cs="Times New Roman"/>
          <w:sz w:val="24"/>
          <w:szCs w:val="24"/>
        </w:rPr>
        <w:t>выполнения и результата действия с требованиями задачи.</w:t>
      </w:r>
    </w:p>
    <w:p w:rsidR="006103C0" w:rsidRPr="00CB7193" w:rsidRDefault="006103C0" w:rsidP="006103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i/>
          <w:sz w:val="24"/>
          <w:szCs w:val="24"/>
        </w:rPr>
        <w:t>Коммуникативные:</w:t>
      </w:r>
    </w:p>
    <w:p w:rsidR="006103C0" w:rsidRPr="00CB7193" w:rsidRDefault="006103C0" w:rsidP="006103C0">
      <w:pPr>
        <w:numPr>
          <w:ilvl w:val="0"/>
          <w:numId w:val="8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B7193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интегрироваться в группу сверстников и строить продуктивное взаимодействие со сверстниками и взрослыми;</w:t>
      </w:r>
    </w:p>
    <w:p w:rsidR="006103C0" w:rsidRPr="00CB7193" w:rsidRDefault="006103C0" w:rsidP="006103C0">
      <w:pPr>
        <w:numPr>
          <w:ilvl w:val="0"/>
          <w:numId w:val="8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B7193">
        <w:rPr>
          <w:rFonts w:ascii="Times New Roman" w:eastAsia="NewtonCSanPin-Regular" w:hAnsi="Times New Roman" w:cs="Times New Roman"/>
          <w:sz w:val="24"/>
          <w:szCs w:val="24"/>
        </w:rPr>
        <w:t>с помощью учителя создаёт устные высказывания, формулирует проблему;</w:t>
      </w:r>
    </w:p>
    <w:p w:rsidR="006103C0" w:rsidRPr="00CB7193" w:rsidRDefault="006103C0" w:rsidP="006103C0">
      <w:pPr>
        <w:numPr>
          <w:ilvl w:val="0"/>
          <w:numId w:val="8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B7193">
        <w:rPr>
          <w:rFonts w:ascii="Times New Roman" w:eastAsia="NewtonCSanPin-Regular" w:hAnsi="Times New Roman" w:cs="Times New Roman"/>
          <w:sz w:val="24"/>
          <w:szCs w:val="24"/>
        </w:rPr>
        <w:t>обращаться за помощью;</w:t>
      </w:r>
    </w:p>
    <w:p w:rsidR="006103C0" w:rsidRPr="00CB7193" w:rsidRDefault="006103C0" w:rsidP="006103C0">
      <w:pPr>
        <w:numPr>
          <w:ilvl w:val="0"/>
          <w:numId w:val="8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B7193">
        <w:rPr>
          <w:rFonts w:ascii="Times New Roman" w:eastAsia="NewtonCSanPin-Regular" w:hAnsi="Times New Roman" w:cs="Times New Roman"/>
          <w:sz w:val="24"/>
          <w:szCs w:val="24"/>
        </w:rPr>
        <w:t>формулировать свои затруднения;</w:t>
      </w:r>
    </w:p>
    <w:p w:rsidR="006103C0" w:rsidRPr="00CB7193" w:rsidRDefault="006103C0" w:rsidP="006103C0">
      <w:pPr>
        <w:numPr>
          <w:ilvl w:val="0"/>
          <w:numId w:val="8"/>
        </w:num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193">
        <w:rPr>
          <w:rFonts w:ascii="Times New Roman" w:eastAsia="NewtonCSanPin-Regular" w:hAnsi="Times New Roman" w:cs="Times New Roman"/>
          <w:sz w:val="24"/>
          <w:szCs w:val="24"/>
        </w:rPr>
        <w:t xml:space="preserve">предлагать помощь и сотрудничество; </w:t>
      </w:r>
    </w:p>
    <w:p w:rsidR="006103C0" w:rsidRPr="00CB7193" w:rsidRDefault="006103C0" w:rsidP="006103C0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</w:pPr>
      <w:r w:rsidRPr="00CB7193"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  <w:t>слушать собеседника;</w:t>
      </w:r>
    </w:p>
    <w:p w:rsidR="006103C0" w:rsidRPr="00CB7193" w:rsidRDefault="006103C0" w:rsidP="006103C0">
      <w:pPr>
        <w:numPr>
          <w:ilvl w:val="0"/>
          <w:numId w:val="8"/>
        </w:numPr>
        <w:tabs>
          <w:tab w:val="left" w:pos="426"/>
        </w:tabs>
        <w:suppressAutoHyphens/>
        <w:snapToGrid w:val="0"/>
        <w:spacing w:after="0" w:line="240" w:lineRule="auto"/>
        <w:contextualSpacing/>
        <w:jc w:val="both"/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</w:pPr>
      <w:r w:rsidRPr="00CB7193"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  <w:t xml:space="preserve">оговариваться и приходить к общему решению; </w:t>
      </w:r>
    </w:p>
    <w:p w:rsidR="006103C0" w:rsidRPr="00CB7193" w:rsidRDefault="006103C0" w:rsidP="006103C0">
      <w:pPr>
        <w:numPr>
          <w:ilvl w:val="0"/>
          <w:numId w:val="8"/>
        </w:numPr>
        <w:tabs>
          <w:tab w:val="left" w:pos="426"/>
        </w:tabs>
        <w:suppressAutoHyphens/>
        <w:snapToGrid w:val="0"/>
        <w:spacing w:after="0" w:line="240" w:lineRule="auto"/>
        <w:contextualSpacing/>
        <w:jc w:val="both"/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</w:pPr>
      <w:r w:rsidRPr="00CB7193"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  <w:t>формулировать собственное мнение и позицию;</w:t>
      </w:r>
    </w:p>
    <w:p w:rsidR="006103C0" w:rsidRPr="00CB7193" w:rsidRDefault="006103C0" w:rsidP="006103C0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CB719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Предметные результаты</w:t>
      </w:r>
      <w:r w:rsidRPr="00CB719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</w:p>
    <w:p w:rsidR="006103C0" w:rsidRPr="00CB7193" w:rsidRDefault="006103C0" w:rsidP="006103C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выделение и осмысление  отдельных слов, терминов, понятий;</w:t>
      </w:r>
    </w:p>
    <w:p w:rsidR="006103C0" w:rsidRPr="00CB7193" w:rsidRDefault="006103C0" w:rsidP="006103C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 помощью учителя находит необходимую информацию и выстраивает иерархию имеющихся знаний;</w:t>
      </w:r>
    </w:p>
    <w:p w:rsidR="006103C0" w:rsidRPr="00CB7193" w:rsidRDefault="006103C0" w:rsidP="006103C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умение ставить и формулировать проблемы;</w:t>
      </w:r>
    </w:p>
    <w:p w:rsidR="006103C0" w:rsidRPr="00CB7193" w:rsidRDefault="006103C0" w:rsidP="006103C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навыки осознанного и произвольного построения сообщения в устной форме, в том числе творческого характера;</w:t>
      </w:r>
    </w:p>
    <w:p w:rsidR="006103C0" w:rsidRPr="00CB7193" w:rsidRDefault="006103C0" w:rsidP="006103C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установление причинно-следственных связей.</w:t>
      </w:r>
    </w:p>
    <w:p w:rsidR="006103C0" w:rsidRPr="00CB7193" w:rsidRDefault="006103C0" w:rsidP="006103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Классификация результатов внеурочной деятельности</w:t>
      </w:r>
      <w:proofErr w:type="gramStart"/>
      <w:r w:rsidRPr="00CB71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CB7193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gramEnd"/>
    </w:p>
    <w:p w:rsidR="006103C0" w:rsidRPr="00CB7193" w:rsidRDefault="006103C0" w:rsidP="006103C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CB7193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ab/>
        <w:t>Первый уровень результатов</w:t>
      </w:r>
      <w:r w:rsidRPr="00CB7193">
        <w:rPr>
          <w:rFonts w:ascii="Times New Roman" w:eastAsia="Times New Roman" w:hAnsi="Times New Roman" w:cs="Times New Roman"/>
          <w:sz w:val="24"/>
          <w:szCs w:val="24"/>
        </w:rPr>
        <w:t xml:space="preserve"> –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6103C0" w:rsidRPr="00CB7193" w:rsidRDefault="006103C0" w:rsidP="006103C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Pr="00CB7193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Второй уровень результатов</w:t>
      </w:r>
      <w:r w:rsidRPr="00CB719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CB7193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CB7193">
        <w:rPr>
          <w:rFonts w:ascii="Times New Roman" w:eastAsia="Times New Roman" w:hAnsi="Times New Roman" w:cs="Times New Roman"/>
          <w:sz w:val="24"/>
          <w:szCs w:val="24"/>
        </w:rPr>
        <w:t xml:space="preserve">лучение школьником опыта переживания и позитивного отношения к базовым ценностям общества (человек, семья, природа, мир, знания, труд, культура), ценностного отношения к социальной реальности в целом. Для </w:t>
      </w:r>
      <w:r w:rsidRPr="00CB719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достижения данного уровня результатов особое значение имеет взаимодействие школьников между собой на уровне класса, школы, т.е. в защищенной, дружественной </w:t>
      </w:r>
      <w:proofErr w:type="spellStart"/>
      <w:r w:rsidRPr="00CB7193">
        <w:rPr>
          <w:rFonts w:ascii="Times New Roman" w:eastAsia="Times New Roman" w:hAnsi="Times New Roman" w:cs="Times New Roman"/>
          <w:sz w:val="24"/>
          <w:szCs w:val="24"/>
        </w:rPr>
        <w:t>просоциальной</w:t>
      </w:r>
      <w:proofErr w:type="spellEnd"/>
      <w:r w:rsidRPr="00CB7193">
        <w:rPr>
          <w:rFonts w:ascii="Times New Roman" w:eastAsia="Times New Roman" w:hAnsi="Times New Roman" w:cs="Times New Roman"/>
          <w:sz w:val="24"/>
          <w:szCs w:val="24"/>
        </w:rPr>
        <w:t xml:space="preserve"> среде. Именно в такой близкой социальной среде ребенок получает (или не получает) первое практическое подтверждение приобретенных социальных знаний, начинает их ценить (или отвергает). </w:t>
      </w:r>
    </w:p>
    <w:p w:rsidR="006103C0" w:rsidRPr="00CB7193" w:rsidRDefault="006103C0" w:rsidP="006103C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Pr="00CB7193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Третий уровень результатов</w:t>
      </w:r>
      <w:r w:rsidRPr="00CB719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CB7193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CB7193">
        <w:rPr>
          <w:rFonts w:ascii="Times New Roman" w:eastAsia="Times New Roman" w:hAnsi="Times New Roman" w:cs="Times New Roman"/>
          <w:sz w:val="24"/>
          <w:szCs w:val="24"/>
        </w:rPr>
        <w:t xml:space="preserve">лучение школьником опыта самостоятельного общественного действия. Только в самостоятельном общественном действии юный человек действительно </w:t>
      </w:r>
      <w:r w:rsidRPr="00CB7193">
        <w:rPr>
          <w:rFonts w:ascii="Times New Roman" w:eastAsia="Times New Roman" w:hAnsi="Times New Roman" w:cs="Times New Roman"/>
          <w:i/>
          <w:iCs/>
          <w:sz w:val="24"/>
          <w:szCs w:val="24"/>
        </w:rPr>
        <w:t>становится</w:t>
      </w:r>
      <w:r w:rsidRPr="00CB7193">
        <w:rPr>
          <w:rFonts w:ascii="Times New Roman" w:eastAsia="Times New Roman" w:hAnsi="Times New Roman" w:cs="Times New Roman"/>
          <w:sz w:val="24"/>
          <w:szCs w:val="24"/>
        </w:rPr>
        <w:t xml:space="preserve"> (а не просто </w:t>
      </w:r>
      <w:r w:rsidRPr="00CB7193">
        <w:rPr>
          <w:rFonts w:ascii="Times New Roman" w:eastAsia="Times New Roman" w:hAnsi="Times New Roman" w:cs="Times New Roman"/>
          <w:i/>
          <w:iCs/>
          <w:sz w:val="24"/>
          <w:szCs w:val="24"/>
        </w:rPr>
        <w:t>узнает о том, как стать</w:t>
      </w:r>
      <w:r w:rsidRPr="00CB7193">
        <w:rPr>
          <w:rFonts w:ascii="Times New Roman" w:eastAsia="Times New Roman" w:hAnsi="Times New Roman" w:cs="Times New Roman"/>
          <w:sz w:val="24"/>
          <w:szCs w:val="24"/>
        </w:rPr>
        <w:t xml:space="preserve">) социальным деятелем, гражданином, свободным человеком. Для достижения данного уровня результатов особое значение имеет взаимодействие школьника с социальными субъектами  за пределами школы, в открытой общественной среде. </w:t>
      </w:r>
    </w:p>
    <w:p w:rsidR="006103C0" w:rsidRPr="00CB7193" w:rsidRDefault="006103C0" w:rsidP="006103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719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Критерии эффективности ожидаемых результатов </w:t>
      </w:r>
      <w:r w:rsidRPr="00CB7193">
        <w:rPr>
          <w:rFonts w:ascii="Times New Roman" w:hAnsi="Times New Roman" w:cs="Times New Roman"/>
          <w:color w:val="000000"/>
          <w:sz w:val="24"/>
          <w:szCs w:val="24"/>
        </w:rPr>
        <w:t>могут быть количественными и качественными.</w:t>
      </w:r>
      <w:r w:rsidRPr="00CB719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B7193">
        <w:rPr>
          <w:rFonts w:ascii="Times New Roman" w:hAnsi="Times New Roman" w:cs="Times New Roman"/>
          <w:color w:val="000000"/>
          <w:sz w:val="24"/>
          <w:szCs w:val="24"/>
          <w:u w:val="single"/>
        </w:rPr>
        <w:t>Количественные:</w:t>
      </w:r>
      <w:r w:rsidRPr="00CB7193">
        <w:rPr>
          <w:rFonts w:ascii="Times New Roman" w:hAnsi="Times New Roman" w:cs="Times New Roman"/>
          <w:color w:val="000000"/>
          <w:sz w:val="24"/>
          <w:szCs w:val="24"/>
        </w:rPr>
        <w:t xml:space="preserve"> увеличение количества детей, привлеченных к изучению и пропаганде Правил дорожного движения. В связи с уменьшение количества нарушений по Правилам дорожного движения и снижение детского дорожно-транспортного травматизма.</w:t>
      </w:r>
    </w:p>
    <w:p w:rsidR="006103C0" w:rsidRPr="00CB7193" w:rsidRDefault="006103C0" w:rsidP="006103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7193">
        <w:rPr>
          <w:rFonts w:ascii="Times New Roman" w:hAnsi="Times New Roman" w:cs="Times New Roman"/>
          <w:color w:val="000000"/>
          <w:sz w:val="24"/>
          <w:szCs w:val="24"/>
          <w:u w:val="single"/>
        </w:rPr>
        <w:t>Качественные:</w:t>
      </w:r>
      <w:r w:rsidRPr="00CB7193">
        <w:rPr>
          <w:rFonts w:ascii="Times New Roman" w:hAnsi="Times New Roman" w:cs="Times New Roman"/>
          <w:color w:val="000000"/>
          <w:sz w:val="24"/>
          <w:szCs w:val="24"/>
        </w:rPr>
        <w:t xml:space="preserve"> повышение уровня знаний по Правилам дорожного движения всех участников образовательного процесса и умение применять в различных дорожных ситуациях.</w:t>
      </w:r>
    </w:p>
    <w:p w:rsidR="006103C0" w:rsidRPr="00CB7193" w:rsidRDefault="006103C0" w:rsidP="006103C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sz w:val="24"/>
          <w:szCs w:val="24"/>
        </w:rPr>
        <w:t>Диагностика результатов проводится в виде тестов, контрольных заданий и участия в тематических конкурсах и викторинах.</w:t>
      </w:r>
    </w:p>
    <w:p w:rsidR="006103C0" w:rsidRPr="00CB7193" w:rsidRDefault="006103C0" w:rsidP="006103C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03C0" w:rsidRPr="00CB7193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5"/>
          <w:sz w:val="24"/>
          <w:szCs w:val="24"/>
        </w:rPr>
      </w:pPr>
    </w:p>
    <w:p w:rsidR="006103C0" w:rsidRPr="00CB7193" w:rsidRDefault="006103C0" w:rsidP="006103C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C0" w:rsidRPr="00CB7193" w:rsidRDefault="006103C0" w:rsidP="006103C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C0" w:rsidRPr="00CB7193" w:rsidRDefault="006103C0" w:rsidP="006103C0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CB7193">
        <w:rPr>
          <w:rFonts w:ascii="Times New Roman" w:hAnsi="Times New Roman" w:cs="Times New Roman"/>
          <w:b/>
          <w:bCs/>
          <w:sz w:val="24"/>
          <w:szCs w:val="24"/>
        </w:rPr>
        <w:t>Содержание курса внеурочной деятельности « Азбука пешехода»</w:t>
      </w:r>
    </w:p>
    <w:tbl>
      <w:tblPr>
        <w:tblW w:w="12015" w:type="dxa"/>
        <w:tblInd w:w="-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4"/>
        <w:gridCol w:w="7372"/>
        <w:gridCol w:w="2275"/>
        <w:gridCol w:w="1694"/>
      </w:tblGrid>
      <w:tr w:rsidR="006103C0" w:rsidRPr="00CB7193" w:rsidTr="003467AE">
        <w:trPr>
          <w:trHeight w:val="429"/>
        </w:trPr>
        <w:tc>
          <w:tcPr>
            <w:tcW w:w="674" w:type="dxa"/>
          </w:tcPr>
          <w:p w:rsidR="006103C0" w:rsidRPr="00CB7193" w:rsidRDefault="006103C0" w:rsidP="003467A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6103C0" w:rsidRPr="00CB7193" w:rsidRDefault="006103C0" w:rsidP="003467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 ч)</w:t>
            </w:r>
          </w:p>
        </w:tc>
        <w:tc>
          <w:tcPr>
            <w:tcW w:w="3969" w:type="dxa"/>
            <w:gridSpan w:val="2"/>
            <w:vMerge w:val="restart"/>
            <w:tcBorders>
              <w:top w:val="nil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3C0" w:rsidRPr="00CB7193" w:rsidRDefault="006103C0" w:rsidP="0034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3C0" w:rsidRPr="00CB7193" w:rsidRDefault="006103C0" w:rsidP="003467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843"/>
        </w:trPr>
        <w:tc>
          <w:tcPr>
            <w:tcW w:w="674" w:type="dxa"/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2" w:type="dxa"/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Улица полна неожиданностей.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(15 ч)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правила поведения учащихся на улице и дороге. Практическое занятие «Почему на улице опасно?» (экскурсия). </w:t>
            </w: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Населенный пункт как территория, застроенная домами: город, село, поселок, деревня. Дорога. Состояние дороги (асфальт, грунт). Практическое определение времени, которое может быть затрачено на переход дороги. </w:t>
            </w: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пространственного положения транспортного средства при разной скорости движения по отношению к другим предметам и участникам дорожного движения. Особенности пространственного расположения транспортного средства.</w:t>
            </w: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 Транспорт личный и общественный (отличие, классификация). Гужевой транспорт. Механические транспортные средства. Машины специального назначения. Опасность и безопасность на дорогах</w:t>
            </w: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. Пешеходные переходы. Нерегулируемые перекрестки. Регулировщик и его сигналы. Проект «Регулируемая дорога».</w:t>
            </w:r>
          </w:p>
        </w:tc>
        <w:tc>
          <w:tcPr>
            <w:tcW w:w="3969" w:type="dxa"/>
            <w:gridSpan w:val="2"/>
            <w:vMerge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776"/>
        </w:trPr>
        <w:tc>
          <w:tcPr>
            <w:tcW w:w="674" w:type="dxa"/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2" w:type="dxa"/>
            <w:tcBorders>
              <w:bottom w:val="single" w:sz="4" w:space="0" w:color="000000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Ты – пассажир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(4 ч)</w:t>
            </w:r>
          </w:p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Поездка на автобусе и троллейбусе. Маршрут (определение на рисунках, моделирование). Поездка на такси и других видах транспорта. Поездка за город.</w:t>
            </w:r>
          </w:p>
        </w:tc>
        <w:tc>
          <w:tcPr>
            <w:tcW w:w="3969" w:type="dxa"/>
            <w:gridSpan w:val="2"/>
            <w:vMerge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816"/>
        </w:trPr>
        <w:tc>
          <w:tcPr>
            <w:tcW w:w="674" w:type="dxa"/>
            <w:vMerge w:val="restart"/>
            <w:tcBorders>
              <w:top w:val="nil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372" w:type="dxa"/>
            <w:tcBorders>
              <w:top w:val="nil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Ты – пешеход.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(13 ч)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Дорожные знаки и дорожная разметка. Дорога в школу и домой. Проект «Твой ежедневный маршрут». Где можно и где нельзя</w:t>
            </w:r>
          </w:p>
        </w:tc>
        <w:tc>
          <w:tcPr>
            <w:tcW w:w="3969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70"/>
        </w:trPr>
        <w:tc>
          <w:tcPr>
            <w:tcW w:w="674" w:type="dxa"/>
            <w:vMerge/>
            <w:tcBorders>
              <w:top w:val="nil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bottom w:val="nil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 играть. Ты – велосипедист. Дорога глазами водителей.  Учусь читать дорожные знаки. Проект «Дорожные знаки в моей окрестности». Кодекс выживания городского пешехода. Что такое ДТП. Анализ </w:t>
            </w: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lastRenderedPageBreak/>
              <w:t xml:space="preserve">дорожных </w:t>
            </w:r>
            <w:proofErr w:type="spellStart"/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ситуаций</w:t>
            </w:r>
            <w:proofErr w:type="gramStart"/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.К</w:t>
            </w:r>
            <w:proofErr w:type="gramEnd"/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ВН</w:t>
            </w:r>
            <w:proofErr w:type="spellEnd"/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 «Клуб внимательных пешеходов». </w:t>
            </w: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«</w:t>
            </w:r>
            <w:proofErr w:type="spellStart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фликер</w:t>
            </w:r>
            <w:proofErr w:type="spellEnd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Правостороннее, двустороннее и одностороннее движение транспорта. Проект «Расставь дорожные знаки на перекрестке». Игры и соревнования по правилам безопасного поведения на дорогах. Почему дети попадают в дорожные аварии. </w:t>
            </w:r>
          </w:p>
        </w:tc>
        <w:tc>
          <w:tcPr>
            <w:tcW w:w="3969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752"/>
        </w:trPr>
        <w:tc>
          <w:tcPr>
            <w:tcW w:w="674" w:type="dxa"/>
            <w:tcBorders>
              <w:top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7372" w:type="dxa"/>
            <w:tcBorders>
              <w:top w:val="nil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«Правила движения знай без возражения!»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 ч)</w:t>
            </w:r>
          </w:p>
        </w:tc>
        <w:tc>
          <w:tcPr>
            <w:tcW w:w="2275" w:type="dxa"/>
            <w:vMerge w:val="restart"/>
            <w:tcBorders>
              <w:top w:val="nil"/>
              <w:right w:val="nil"/>
            </w:tcBorders>
          </w:tcPr>
          <w:p w:rsidR="006103C0" w:rsidRPr="00CB7193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03C0" w:rsidRPr="00CB7193" w:rsidRDefault="006103C0" w:rsidP="003467AE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276"/>
        </w:trPr>
        <w:tc>
          <w:tcPr>
            <w:tcW w:w="8046" w:type="dxa"/>
            <w:gridSpan w:val="2"/>
            <w:tcBorders>
              <w:bottom w:val="nil"/>
              <w:right w:val="nil"/>
            </w:tcBorders>
          </w:tcPr>
          <w:p w:rsidR="006103C0" w:rsidRPr="00CB7193" w:rsidRDefault="006103C0" w:rsidP="003467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103C0" w:rsidRPr="00CB7193" w:rsidRDefault="006103C0" w:rsidP="003467A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03C0" w:rsidRPr="00CB7193" w:rsidRDefault="006103C0" w:rsidP="006103C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03C0" w:rsidRPr="00CB7193" w:rsidRDefault="006103C0" w:rsidP="00610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03C0" w:rsidRPr="00CB7193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Default="006103C0" w:rsidP="006103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103C0" w:rsidRDefault="006103C0" w:rsidP="006103C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50607"/>
          <w:sz w:val="24"/>
          <w:szCs w:val="24"/>
          <w:u w:val="single"/>
        </w:rPr>
      </w:pPr>
      <w:r w:rsidRPr="00CB7193">
        <w:rPr>
          <w:rFonts w:ascii="Times New Roman" w:eastAsia="Times New Roman" w:hAnsi="Times New Roman" w:cs="Times New Roman"/>
          <w:b/>
          <w:bCs/>
          <w:color w:val="050607"/>
          <w:sz w:val="24"/>
          <w:szCs w:val="24"/>
          <w:u w:val="single"/>
        </w:rPr>
        <w:t xml:space="preserve">Содержание курса внеурочной деятельности, </w:t>
      </w:r>
    </w:p>
    <w:p w:rsidR="006103C0" w:rsidRPr="00CB7193" w:rsidRDefault="006103C0" w:rsidP="006103C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B7193">
        <w:rPr>
          <w:rFonts w:ascii="Times New Roman" w:eastAsia="Times New Roman" w:hAnsi="Times New Roman" w:cs="Times New Roman"/>
          <w:b/>
          <w:bCs/>
          <w:color w:val="050607"/>
          <w:sz w:val="24"/>
          <w:szCs w:val="24"/>
          <w:u w:val="single"/>
        </w:rPr>
        <w:t>с указанием форм организации учебных занятий, основных видов деятельности</w:t>
      </w:r>
    </w:p>
    <w:tbl>
      <w:tblPr>
        <w:tblStyle w:val="a5"/>
        <w:tblpPr w:leftFromText="180" w:rightFromText="180" w:vertAnchor="text" w:horzAnchor="margin" w:tblpXSpec="center" w:tblpY="48"/>
        <w:tblW w:w="13961" w:type="dxa"/>
        <w:tblLook w:val="04A0"/>
      </w:tblPr>
      <w:tblGrid>
        <w:gridCol w:w="2875"/>
        <w:gridCol w:w="4953"/>
        <w:gridCol w:w="6133"/>
      </w:tblGrid>
      <w:tr w:rsidR="006103C0" w:rsidRPr="00CB7193" w:rsidTr="003467AE"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  <w:t>Перечень и название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  <w:t>раздела и тем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3C0" w:rsidRPr="00CB7193" w:rsidRDefault="006103C0" w:rsidP="003467A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  <w:t>Формы организации учебных занятий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3C0" w:rsidRPr="00CB7193" w:rsidRDefault="006103C0" w:rsidP="003467A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color w:val="050607"/>
                <w:sz w:val="24"/>
                <w:szCs w:val="24"/>
              </w:rPr>
              <w:t>Основные виды деятельности</w:t>
            </w:r>
          </w:p>
        </w:tc>
      </w:tr>
      <w:tr w:rsidR="006103C0" w:rsidRPr="00CB7193" w:rsidTr="003467AE">
        <w:trPr>
          <w:trHeight w:val="889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03C0" w:rsidRPr="00CB7193" w:rsidRDefault="006103C0" w:rsidP="003467AE">
            <w:pPr>
              <w:widowControl w:val="0"/>
              <w:ind w:right="40"/>
              <w:rPr>
                <w:rFonts w:ascii="Times New Roman" w:eastAsia="Arial Unicode MS" w:hAnsi="Times New Roman" w:cs="Times New Roman"/>
                <w:b/>
                <w:color w:val="0A0C0E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занятие.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A0C0E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0A0C0E"/>
                <w:sz w:val="24"/>
                <w:szCs w:val="24"/>
              </w:rPr>
              <w:t>Лекция, беседа</w:t>
            </w:r>
          </w:p>
          <w:p w:rsidR="006103C0" w:rsidRPr="00CB7193" w:rsidRDefault="006103C0" w:rsidP="003467AE">
            <w:pPr>
              <w:contextualSpacing/>
              <w:rPr>
                <w:rFonts w:ascii="Times New Roman" w:eastAsia="Times New Roman" w:hAnsi="Times New Roman" w:cs="Times New Roman"/>
                <w:b/>
                <w:color w:val="0A0C0E"/>
                <w:sz w:val="24"/>
                <w:szCs w:val="24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A0C0E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</w:t>
            </w:r>
          </w:p>
        </w:tc>
      </w:tr>
      <w:tr w:rsidR="006103C0" w:rsidRPr="00CB7193" w:rsidTr="003467AE">
        <w:trPr>
          <w:trHeight w:val="3255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3C0" w:rsidRPr="00CB7193" w:rsidRDefault="006103C0" w:rsidP="0034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1.Улица полна неожиданностей(15 ч)</w:t>
            </w:r>
          </w:p>
          <w:p w:rsidR="006103C0" w:rsidRPr="00CB7193" w:rsidRDefault="006103C0" w:rsidP="0034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правила поведения учащихся на улице и дороге. Практическое занятие «Почему на улице опасно?» (экскурсия). </w:t>
            </w:r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Населенный пункт как территория, застроенная домами: город, село, поселок, деревня. Дорога. Состояние дороги (асфальт, грунт). Практическое определение времени, которое может быть затрачено на переход дороги. </w:t>
            </w: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пространственного положения транспортного средства при разной скорости движения по отношению к другим предметам и участникам дорожного движения. Особенности пространственного расположения </w:t>
            </w:r>
            <w:r w:rsidRPr="00CB71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транспортного средства.</w:t>
            </w:r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 Транспорт личный и общественный (отличие, классификация). Гужевой транспорт. Механические транспортные средства. Машины специального назначения. Опасность и безопасность на дорогах</w:t>
            </w: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. Пешеходные переходы. Нерегулируемые перекрестки. Регулировщик и его сигналы. Проект «Регулируемая дорога».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Лекция, беседа, экскурсия, </w:t>
            </w:r>
            <w:proofErr w:type="spellStart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  <w:proofErr w:type="gramStart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икторина,работа</w:t>
            </w:r>
            <w:proofErr w:type="spellEnd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A0C0E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дидактическим материалом, просмотр видеороликов, выполнение практических заданий, создание ситуаций выбора,  проектная деятельность, игровая деятельность.</w:t>
            </w:r>
          </w:p>
        </w:tc>
      </w:tr>
      <w:tr w:rsidR="006103C0" w:rsidRPr="00CB7193" w:rsidTr="003467AE">
        <w:trPr>
          <w:trHeight w:val="3255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8F0B4E" w:rsidRDefault="006103C0" w:rsidP="003467A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0B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Pr="00CD3C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Ты – пассажир</w:t>
            </w:r>
            <w:r w:rsidRPr="008F0B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(4 ч)</w:t>
            </w:r>
          </w:p>
          <w:p w:rsidR="006103C0" w:rsidRPr="00CD3C32" w:rsidRDefault="006103C0" w:rsidP="003467A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103C0" w:rsidRPr="008F0B4E" w:rsidRDefault="006103C0" w:rsidP="0034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B4E">
              <w:rPr>
                <w:rFonts w:ascii="Times New Roman" w:hAnsi="Times New Roman" w:cs="Times New Roman"/>
                <w:sz w:val="24"/>
                <w:szCs w:val="24"/>
              </w:rPr>
              <w:t>Поездка на автобусе и троллейбусе. Маршрут (определение на рисунках, моделирование). Поездка на такси и других видах транспорта. Поездка за город.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Беседа, экскурсия, тестирование, групповая и индивидуальная работа, встреч с инспекторами ГИБДД.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3C0" w:rsidRPr="009E4F28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4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плакатов, наглядных фотоматериалов, настольные игры, тестирование.</w:t>
            </w:r>
          </w:p>
        </w:tc>
      </w:tr>
      <w:tr w:rsidR="006103C0" w:rsidRPr="00CB7193" w:rsidTr="003467AE">
        <w:trPr>
          <w:trHeight w:val="3255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0B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Ты – пешеход.</w:t>
            </w:r>
          </w:p>
          <w:p w:rsidR="006103C0" w:rsidRPr="00CB7193" w:rsidRDefault="006103C0" w:rsidP="003467AE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Дорожные знаки и дорожная разметка. Дорога в школу и домой. Проект «Твой ежедневный маршрут». Где можно и где нельзя играть. Ты – велосипедист. Дорога глазами водителей.  Учусь читать дорожные знаки. Проект «Дорожные знаки в моей окрестности». Кодекс выживания городского пешехода. Что такое ДТП. Анализ дорожных </w:t>
            </w:r>
            <w:proofErr w:type="spellStart"/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ситуаций</w:t>
            </w:r>
            <w:proofErr w:type="gramStart"/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.К</w:t>
            </w:r>
            <w:proofErr w:type="gramEnd"/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ВН</w:t>
            </w:r>
            <w:proofErr w:type="spellEnd"/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 «Клуб внимательных пешеходов». </w:t>
            </w: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Что такое «</w:t>
            </w:r>
            <w:proofErr w:type="spellStart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фликер</w:t>
            </w:r>
            <w:proofErr w:type="spellEnd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Правостороннее, двустороннее и одностороннее движение транспорта. Проект «Расставь дорожные </w:t>
            </w:r>
            <w:r w:rsidRPr="00CB7193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lastRenderedPageBreak/>
              <w:t>знаки на перекрестке». Игры и соревнования по правилам безопасного поведения на дорогах. Почему дети попадают в дорожные аварии.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экскурсия в ГИБДД, тестирование, групповая и индивидуальная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3C0" w:rsidRPr="009E4F28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4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Эвристическая беседа, просмотр плакатов, наглядных фотоматериалов, работа на тренажере, тестирование, проектная деятельность, ролевые и подвижные игры.</w:t>
            </w:r>
          </w:p>
        </w:tc>
      </w:tr>
      <w:tr w:rsidR="006103C0" w:rsidRPr="00CB7193" w:rsidTr="003467AE">
        <w:trPr>
          <w:trHeight w:val="3255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B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Pr="00CB719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«Правила движения знай без во</w:t>
            </w: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ражения!»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Всего: 34 часа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Открытое занятие совместно с родителями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  <w:proofErr w:type="gramStart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CB7193">
              <w:rPr>
                <w:rFonts w:ascii="Times New Roman" w:hAnsi="Times New Roman" w:cs="Times New Roman"/>
                <w:sz w:val="24"/>
                <w:szCs w:val="24"/>
              </w:rPr>
              <w:t>гры</w:t>
            </w:r>
            <w:proofErr w:type="spellEnd"/>
          </w:p>
        </w:tc>
      </w:tr>
    </w:tbl>
    <w:p w:rsidR="006103C0" w:rsidRPr="00CB7193" w:rsidRDefault="006103C0" w:rsidP="006103C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C0" w:rsidRPr="00CB7193" w:rsidRDefault="006103C0" w:rsidP="006103C0">
      <w:pPr>
        <w:spacing w:after="0" w:line="240" w:lineRule="auto"/>
        <w:rPr>
          <w:rFonts w:ascii="Times New Roman" w:eastAsia="Arial" w:hAnsi="Times New Roman" w:cs="Times New Roman"/>
          <w:color w:val="0A0C0E"/>
          <w:sz w:val="24"/>
          <w:szCs w:val="24"/>
        </w:rPr>
        <w:sectPr w:rsidR="006103C0" w:rsidRPr="00CB7193" w:rsidSect="0068627D">
          <w:type w:val="continuous"/>
          <w:pgSz w:w="11909" w:h="16838"/>
          <w:pgMar w:top="1403" w:right="1141" w:bottom="567" w:left="1130" w:header="0" w:footer="3" w:gutter="0"/>
          <w:cols w:space="720"/>
          <w:docGrid w:linePitch="299"/>
        </w:sectPr>
      </w:pPr>
    </w:p>
    <w:p w:rsidR="006103C0" w:rsidRPr="00CB7193" w:rsidRDefault="006103C0" w:rsidP="006103C0">
      <w:pPr>
        <w:tabs>
          <w:tab w:val="left" w:pos="9355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A0C0E"/>
          <w:sz w:val="24"/>
          <w:szCs w:val="24"/>
        </w:rPr>
      </w:pPr>
      <w:r w:rsidRPr="00CB719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 кружка внеурочной дея</w:t>
      </w:r>
      <w:r>
        <w:rPr>
          <w:rFonts w:ascii="Times New Roman" w:hAnsi="Times New Roman" w:cs="Times New Roman"/>
          <w:b/>
          <w:bCs/>
          <w:sz w:val="24"/>
          <w:szCs w:val="24"/>
        </w:rPr>
        <w:t>тельности</w:t>
      </w:r>
      <w:r w:rsidRPr="00CB7193">
        <w:rPr>
          <w:rFonts w:ascii="Times New Roman" w:hAnsi="Times New Roman" w:cs="Times New Roman"/>
          <w:b/>
          <w:bCs/>
          <w:sz w:val="24"/>
          <w:szCs w:val="24"/>
        </w:rPr>
        <w:t xml:space="preserve"> «Азбука пешехода»</w:t>
      </w:r>
    </w:p>
    <w:tbl>
      <w:tblPr>
        <w:tblW w:w="11150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7081"/>
        <w:gridCol w:w="31"/>
        <w:gridCol w:w="1164"/>
        <w:gridCol w:w="868"/>
        <w:gridCol w:w="872"/>
      </w:tblGrid>
      <w:tr w:rsidR="006103C0" w:rsidRPr="00CB7193" w:rsidTr="003467AE">
        <w:trPr>
          <w:trHeight w:val="428"/>
        </w:trPr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11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занятий</w:t>
            </w:r>
          </w:p>
        </w:tc>
        <w:tc>
          <w:tcPr>
            <w:tcW w:w="1164" w:type="dxa"/>
            <w:vMerge w:val="restart"/>
            <w:tcBorders>
              <w:lef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B7193" w:rsidRDefault="006103C0" w:rsidP="003467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ол</w:t>
            </w: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-во часов</w:t>
            </w:r>
          </w:p>
        </w:tc>
        <w:tc>
          <w:tcPr>
            <w:tcW w:w="1740" w:type="dxa"/>
            <w:gridSpan w:val="2"/>
            <w:vMerge w:val="restart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6103C0" w:rsidRPr="00CB7193" w:rsidTr="003467AE">
        <w:trPr>
          <w:trHeight w:val="367"/>
        </w:trPr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  <w:vMerge/>
            <w:tcBorders>
              <w:left w:val="single" w:sz="4" w:space="0" w:color="auto"/>
            </w:tcBorders>
          </w:tcPr>
          <w:p w:rsidR="006103C0" w:rsidRPr="00CB7193" w:rsidRDefault="006103C0" w:rsidP="003467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18"/>
        </w:trPr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  <w:vMerge/>
            <w:tcBorders>
              <w:left w:val="single" w:sz="4" w:space="0" w:color="auto"/>
            </w:tcBorders>
          </w:tcPr>
          <w:p w:rsidR="006103C0" w:rsidRPr="00CB7193" w:rsidRDefault="006103C0" w:rsidP="003467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72" w:type="dxa"/>
            <w:tcBorders>
              <w:top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6103C0" w:rsidRPr="00CB7193" w:rsidTr="003467AE">
        <w:trPr>
          <w:trHeight w:val="505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 Дорога в школу и домой.</w:t>
            </w:r>
          </w:p>
        </w:tc>
        <w:tc>
          <w:tcPr>
            <w:tcW w:w="1164" w:type="dxa"/>
            <w:tcBorders>
              <w:lef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05"/>
        </w:trPr>
        <w:tc>
          <w:tcPr>
            <w:tcW w:w="9410" w:type="dxa"/>
            <w:gridSpan w:val="4"/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Улица полна неожиданностей.  15 часов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правила поведения учащихся на улице и дороге.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 «Почему на улице опасно»</w:t>
            </w:r>
            <w:proofErr w:type="gramStart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кскурсии, просмотр видеороликов).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Населенный пункт как территория, застроенная домами: город, село, поселок, деревня.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Дорога. Состояние дороги (асфальт, грунт). Практическое определение времени, которое может быть затрачено на переход дороги.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пространственного положения транспортного средства при разной скорости движения по отношению к другим предметам и участникам дорожного движения.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пространственного расположения транспортного средства.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8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Транспорт личный и общественный (отличие, классификация). Механические транспортные средства.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39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Гужевой транспорт.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lef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87"/>
        </w:trPr>
        <w:tc>
          <w:tcPr>
            <w:tcW w:w="1134" w:type="dxa"/>
            <w:tcBorders>
              <w:bottom w:val="nil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Машины специального назначения.</w:t>
            </w:r>
          </w:p>
        </w:tc>
        <w:tc>
          <w:tcPr>
            <w:tcW w:w="1164" w:type="dxa"/>
            <w:tcBorders>
              <w:left w:val="single" w:sz="4" w:space="0" w:color="auto"/>
              <w:bottom w:val="nil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bottom w:val="nil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bottom w:val="nil"/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647"/>
        </w:trPr>
        <w:tc>
          <w:tcPr>
            <w:tcW w:w="1134" w:type="dxa"/>
            <w:tcBorders>
              <w:top w:val="nil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Опасность и безопасность на дорогах. Причины возникновения опасностей. 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top w:val="nil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nil"/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8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Пешеходный переход. «Подземный пешеходный переход», </w:t>
            </w:r>
          </w:p>
        </w:tc>
        <w:tc>
          <w:tcPr>
            <w:tcW w:w="1164" w:type="dxa"/>
            <w:tcBorders>
              <w:lef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48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«Наземный пешеходный переход».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8" w:type="dxa"/>
            <w:tcBorders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706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Нерегулируемые перекрестки.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lef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87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Регулировщик и его сигналы.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87"/>
        </w:trPr>
        <w:tc>
          <w:tcPr>
            <w:tcW w:w="11150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</w:t>
            </w: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Ты – пассажир (4 часа)</w:t>
            </w:r>
          </w:p>
        </w:tc>
      </w:tr>
      <w:tr w:rsidR="006103C0" w:rsidRPr="00CB7193" w:rsidTr="003467AE">
        <w:trPr>
          <w:trHeight w:val="487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«Регулируемая дорога»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04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Поездка на автобусе и троллейбусе</w:t>
            </w:r>
          </w:p>
        </w:tc>
        <w:tc>
          <w:tcPr>
            <w:tcW w:w="1164" w:type="dxa"/>
            <w:tcBorders>
              <w:lef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04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Маршрут (определение на рисунках, моделирование).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33"/>
        </w:trPr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Поездка на такси и других видах транспорта.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29"/>
        </w:trPr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Поездка за город.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429"/>
        </w:trPr>
        <w:tc>
          <w:tcPr>
            <w:tcW w:w="11150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</w:t>
            </w: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Ты – пешеход</w:t>
            </w:r>
          </w:p>
        </w:tc>
      </w:tr>
      <w:tr w:rsidR="006103C0" w:rsidRPr="00CB7193" w:rsidTr="003467AE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81" w:type="dxa"/>
            <w:tcBorders>
              <w:left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 знаки и дорожная разметка.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1" w:type="dxa"/>
            <w:tcBorders>
              <w:left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Дорога в школу и домой. Проект «Твой </w:t>
            </w:r>
            <w:proofErr w:type="gramStart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ежедневны</w:t>
            </w:r>
            <w:proofErr w:type="gramEnd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маршрут».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Обсуждение проблемных ситуаций. В каких случаях транспортные средства представляют опасность для пешехода? Когда пешеходы представляют опасность для транспортных средств и водителей?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Ты – велосипедист. Правила для велосипедистов.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1868"/>
        </w:trPr>
        <w:tc>
          <w:tcPr>
            <w:tcW w:w="1134" w:type="dxa"/>
            <w:tcBorders>
              <w:bottom w:val="single" w:sz="4" w:space="0" w:color="000000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«Дорожные знаки в моей окрестности»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Кодекс выживания городского пешехода.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Что такое ДТП.</w:t>
            </w: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 дорожных ситуаций.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КВН «Клуб внимательных пешеходов»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bottom w:val="single" w:sz="4" w:space="0" w:color="000000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«</w:t>
            </w:r>
            <w:proofErr w:type="spellStart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фликер</w:t>
            </w:r>
            <w:proofErr w:type="spellEnd"/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Правостороннее, двустороннее и одностороннее движение транспорта. Экскурсия по городу.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«Расставь дорожные знаки на перекрестке»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и соревнования по правилам безопасного поведения на дорогах.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1" w:type="dxa"/>
            <w:tcBorders>
              <w:left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дети попадают в дорожные аварии. Экскурсия в ГИБДД.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1" w:type="dxa"/>
            <w:tcBorders>
              <w:left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«Правила движения знай без возражения»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CB7193" w:rsidTr="003467AE">
        <w:trPr>
          <w:trHeight w:val="517"/>
        </w:trPr>
        <w:tc>
          <w:tcPr>
            <w:tcW w:w="1134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1" w:type="dxa"/>
            <w:tcBorders>
              <w:left w:val="single" w:sz="4" w:space="0" w:color="auto"/>
              <w:righ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</w:tcBorders>
          </w:tcPr>
          <w:p w:rsidR="006103C0" w:rsidRPr="00CB7193" w:rsidRDefault="006103C0" w:rsidP="00346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19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</w:tcPr>
          <w:p w:rsidR="006103C0" w:rsidRPr="00CB7193" w:rsidRDefault="006103C0" w:rsidP="003467A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103C0" w:rsidRDefault="006103C0" w:rsidP="006103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0"/>
            <wp:effectExtent l="19050" t="0" r="3175" b="0"/>
            <wp:docPr id="4" name="Рисунок 4" descr="C:\Users\Колян\Desktop\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н\Desktop\скан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C0" w:rsidRDefault="006103C0" w:rsidP="006103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03C0" w:rsidRPr="00027D51" w:rsidRDefault="006103C0" w:rsidP="006103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03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D3F35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КУРСА внеурочной деятел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ьности кружка « Волшебная кисточка</w:t>
      </w:r>
      <w:r w:rsidRPr="001D3F35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b/>
          <w:sz w:val="24"/>
          <w:szCs w:val="24"/>
        </w:rPr>
        <w:t>Личностные.</w:t>
      </w:r>
    </w:p>
    <w:p w:rsidR="006103C0" w:rsidRPr="00027D51" w:rsidRDefault="006103C0" w:rsidP="006103C0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 универсальные учебные действия</w:t>
      </w:r>
    </w:p>
    <w:p w:rsidR="006103C0" w:rsidRPr="00027D51" w:rsidRDefault="006103C0" w:rsidP="006103C0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У учащихся будут сформированы:</w:t>
      </w:r>
    </w:p>
    <w:p w:rsidR="006103C0" w:rsidRPr="00027D51" w:rsidRDefault="006103C0" w:rsidP="006103C0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- учебно-познавательный интерес к новому материалу и способам решения новой задачи;</w:t>
      </w:r>
    </w:p>
    <w:p w:rsidR="006103C0" w:rsidRPr="00027D51" w:rsidRDefault="006103C0" w:rsidP="006103C0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- способность к оценке своей работы;</w:t>
      </w:r>
    </w:p>
    <w:p w:rsidR="006103C0" w:rsidRPr="00027D51" w:rsidRDefault="006103C0" w:rsidP="006103C0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27D51">
        <w:rPr>
          <w:rFonts w:ascii="Times New Roman" w:eastAsia="Times New Roman" w:hAnsi="Times New Roman" w:cs="Times New Roman"/>
          <w:sz w:val="24"/>
          <w:szCs w:val="24"/>
        </w:rPr>
        <w:t>- чувство прекрасного и эстетические чувства</w:t>
      </w:r>
      <w:proofErr w:type="gramEnd"/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027D51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27D51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6103C0" w:rsidRPr="00027D51" w:rsidRDefault="006103C0" w:rsidP="006103C0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b/>
          <w:i/>
          <w:sz w:val="24"/>
          <w:szCs w:val="24"/>
        </w:rPr>
        <w:t>Регулятивные универсальные учебные действия</w:t>
      </w:r>
    </w:p>
    <w:p w:rsidR="006103C0" w:rsidRPr="00027D51" w:rsidRDefault="006103C0" w:rsidP="006103C0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Ученики научатся:</w:t>
      </w:r>
    </w:p>
    <w:p w:rsidR="006103C0" w:rsidRPr="00027D51" w:rsidRDefault="006103C0" w:rsidP="006103C0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- принимать и сохранять учебную задачу;</w:t>
      </w:r>
    </w:p>
    <w:p w:rsidR="006103C0" w:rsidRPr="00027D51" w:rsidRDefault="006103C0" w:rsidP="006103C0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- планировать свои действия в соответствии с поставленной задачей и условиями её реализации;</w:t>
      </w:r>
    </w:p>
    <w:p w:rsidR="006103C0" w:rsidRPr="00027D51" w:rsidRDefault="006103C0" w:rsidP="006103C0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- осуществлять итоговый и пошаговый контроль по результату;</w:t>
      </w:r>
    </w:p>
    <w:p w:rsidR="006103C0" w:rsidRPr="00027D51" w:rsidRDefault="006103C0" w:rsidP="006103C0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- адекватно оценивать свою работу;</w:t>
      </w:r>
    </w:p>
    <w:p w:rsidR="006103C0" w:rsidRPr="00027D51" w:rsidRDefault="006103C0" w:rsidP="006103C0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- адекватно воспринимать предложения и оценку учителя и других членов кружка</w:t>
      </w:r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b/>
          <w:i/>
          <w:sz w:val="24"/>
          <w:szCs w:val="24"/>
        </w:rPr>
        <w:t>2. Познавательные универсальные учебные действия</w:t>
      </w:r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Ученики научатся:</w:t>
      </w:r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- осуществлять анализ объектов с выделением существенных и несущественных признаков;</w:t>
      </w:r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- произвольно и осознанно владеть общими приёмами рисования</w:t>
      </w:r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b/>
          <w:i/>
          <w:sz w:val="24"/>
          <w:szCs w:val="24"/>
        </w:rPr>
        <w:t>3. Коммуникативные универсальные учебные действия</w:t>
      </w:r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lastRenderedPageBreak/>
        <w:t>Ученики научатся:</w:t>
      </w:r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- допускать возможность существования у людей различных точек зрения;</w:t>
      </w:r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- формулировать собственное мнение и позицию;</w:t>
      </w:r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- задавать вопросы, необходимые для организации собственной деятельности;</w:t>
      </w:r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sz w:val="24"/>
          <w:szCs w:val="24"/>
        </w:rPr>
        <w:t>- договариваться и приходить к общему решению в совместной деятельности</w:t>
      </w:r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7D51">
        <w:rPr>
          <w:rFonts w:ascii="Times New Roman" w:eastAsia="Times New Roman" w:hAnsi="Times New Roman" w:cs="Times New Roman"/>
          <w:b/>
          <w:sz w:val="24"/>
          <w:szCs w:val="24"/>
        </w:rPr>
        <w:t>Предметные</w:t>
      </w:r>
    </w:p>
    <w:p w:rsidR="006103C0" w:rsidRPr="00027D51" w:rsidRDefault="006103C0" w:rsidP="006103C0">
      <w:pPr>
        <w:spacing w:after="0" w:line="360" w:lineRule="auto"/>
        <w:ind w:firstLine="45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027D51">
        <w:rPr>
          <w:rFonts w:ascii="Times New Roman" w:eastAsia="Arial Unicode MS" w:hAnsi="Times New Roman" w:cs="Times New Roman"/>
          <w:color w:val="000000"/>
          <w:sz w:val="24"/>
          <w:szCs w:val="24"/>
        </w:rPr>
        <w:t>Ученики  научатся:</w:t>
      </w:r>
    </w:p>
    <w:p w:rsidR="006103C0" w:rsidRPr="00027D51" w:rsidRDefault="006103C0" w:rsidP="006103C0">
      <w:pPr>
        <w:spacing w:after="0" w:line="360" w:lineRule="auto"/>
        <w:ind w:firstLine="45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027D51">
        <w:rPr>
          <w:rFonts w:ascii="Times New Roman" w:eastAsia="Arial Unicode MS" w:hAnsi="Times New Roman" w:cs="Times New Roman"/>
          <w:color w:val="000000"/>
          <w:sz w:val="24"/>
          <w:szCs w:val="24"/>
        </w:rPr>
        <w:t>- создавать простые композиции на заданную тему;</w:t>
      </w:r>
    </w:p>
    <w:p w:rsidR="006103C0" w:rsidRPr="00027D51" w:rsidRDefault="006103C0" w:rsidP="006103C0">
      <w:pPr>
        <w:spacing w:after="0" w:line="360" w:lineRule="auto"/>
        <w:ind w:firstLine="45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027D51">
        <w:rPr>
          <w:rFonts w:ascii="Times New Roman" w:eastAsia="Arial Unicode MS" w:hAnsi="Times New Roman" w:cs="Times New Roman"/>
          <w:color w:val="000000"/>
          <w:sz w:val="24"/>
          <w:szCs w:val="24"/>
        </w:rPr>
        <w:t>- различать основные и составные, тёплые и холодные цвета;</w:t>
      </w:r>
    </w:p>
    <w:p w:rsidR="006103C0" w:rsidRPr="00027D51" w:rsidRDefault="006103C0" w:rsidP="006103C0">
      <w:pPr>
        <w:spacing w:after="0" w:line="360" w:lineRule="auto"/>
        <w:ind w:firstLine="45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027D51">
        <w:rPr>
          <w:rFonts w:ascii="Times New Roman" w:eastAsia="Arial Unicode MS" w:hAnsi="Times New Roman" w:cs="Times New Roman"/>
          <w:color w:val="000000"/>
          <w:sz w:val="24"/>
          <w:szCs w:val="24"/>
        </w:rPr>
        <w:t>- изображать предметы различной формы;</w:t>
      </w:r>
    </w:p>
    <w:p w:rsidR="006103C0" w:rsidRPr="00027D51" w:rsidRDefault="006103C0" w:rsidP="006103C0">
      <w:pPr>
        <w:spacing w:after="0" w:line="360" w:lineRule="auto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</w:rPr>
      </w:pPr>
      <w:r w:rsidRPr="00027D51">
        <w:rPr>
          <w:rFonts w:ascii="Times New Roman" w:eastAsia="Arial Unicode MS" w:hAnsi="Times New Roman" w:cs="Times New Roman"/>
          <w:i/>
          <w:color w:val="000000"/>
          <w:sz w:val="24"/>
          <w:szCs w:val="24"/>
        </w:rPr>
        <w:t>Ученики получат возможность научиться:</w:t>
      </w:r>
    </w:p>
    <w:p w:rsidR="006103C0" w:rsidRPr="00027D51" w:rsidRDefault="006103C0" w:rsidP="006103C0">
      <w:pPr>
        <w:spacing w:after="0" w:line="360" w:lineRule="auto"/>
        <w:ind w:firstLine="454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</w:rPr>
      </w:pPr>
      <w:r w:rsidRPr="00027D51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 </w:t>
      </w:r>
      <w:r w:rsidRPr="00027D51">
        <w:rPr>
          <w:rFonts w:ascii="Times New Roman" w:eastAsia="Arial Unicode MS" w:hAnsi="Times New Roman" w:cs="Times New Roman"/>
          <w:i/>
          <w:color w:val="000000"/>
          <w:sz w:val="24"/>
          <w:szCs w:val="24"/>
        </w:rPr>
        <w:t>видеть, чувствовать и изображать красоту и разнообразие природы, предметов.</w:t>
      </w:r>
    </w:p>
    <w:p w:rsidR="006103C0" w:rsidRPr="00027D51" w:rsidRDefault="006103C0" w:rsidP="006103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03C0" w:rsidRPr="001D3F35" w:rsidRDefault="006103C0" w:rsidP="006103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D3F35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КУРСА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D51">
        <w:rPr>
          <w:rFonts w:ascii="Times New Roman" w:hAnsi="Times New Roman" w:cs="Times New Roman"/>
          <w:sz w:val="24"/>
          <w:szCs w:val="24"/>
        </w:rPr>
        <w:t>«Чему я научусь» Беседа. Знакомство с различными техниками изобразительной деятельности.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D51">
        <w:rPr>
          <w:rFonts w:ascii="Times New Roman" w:hAnsi="Times New Roman" w:cs="Times New Roman"/>
          <w:sz w:val="24"/>
          <w:szCs w:val="24"/>
        </w:rPr>
        <w:t xml:space="preserve">«Воздушный шар». Коллективная работа ко Дню учителя. Рисование </w:t>
      </w:r>
      <w:proofErr w:type="spellStart"/>
      <w:r w:rsidRPr="00027D51">
        <w:rPr>
          <w:rFonts w:ascii="Times New Roman" w:hAnsi="Times New Roman" w:cs="Times New Roman"/>
          <w:sz w:val="24"/>
          <w:szCs w:val="24"/>
        </w:rPr>
        <w:t>примакиванием</w:t>
      </w:r>
      <w:proofErr w:type="spellEnd"/>
      <w:r w:rsidRPr="00027D51">
        <w:rPr>
          <w:rFonts w:ascii="Times New Roman" w:hAnsi="Times New Roman" w:cs="Times New Roman"/>
          <w:sz w:val="24"/>
          <w:szCs w:val="24"/>
        </w:rPr>
        <w:t xml:space="preserve"> кусочком поролона. Акварель.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D51">
        <w:rPr>
          <w:rFonts w:ascii="Times New Roman" w:hAnsi="Times New Roman" w:cs="Times New Roman"/>
          <w:sz w:val="24"/>
          <w:szCs w:val="24"/>
        </w:rPr>
        <w:t xml:space="preserve">«Мои волшебные ладошки». Введение в технику рисования </w:t>
      </w:r>
      <w:proofErr w:type="spellStart"/>
      <w:r w:rsidRPr="00027D51">
        <w:rPr>
          <w:rFonts w:ascii="Times New Roman" w:hAnsi="Times New Roman" w:cs="Times New Roman"/>
          <w:sz w:val="24"/>
          <w:szCs w:val="24"/>
        </w:rPr>
        <w:t>ладошками</w:t>
      </w:r>
      <w:proofErr w:type="gramStart"/>
      <w:r w:rsidRPr="00027D5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027D51">
        <w:rPr>
          <w:rFonts w:ascii="Times New Roman" w:hAnsi="Times New Roman" w:cs="Times New Roman"/>
          <w:sz w:val="24"/>
          <w:szCs w:val="24"/>
        </w:rPr>
        <w:t>исование</w:t>
      </w:r>
      <w:proofErr w:type="spellEnd"/>
      <w:r w:rsidRPr="00027D51">
        <w:rPr>
          <w:rFonts w:ascii="Times New Roman" w:hAnsi="Times New Roman" w:cs="Times New Roman"/>
          <w:sz w:val="24"/>
          <w:szCs w:val="24"/>
        </w:rPr>
        <w:t xml:space="preserve"> ладошками. Акварель.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D51">
        <w:rPr>
          <w:rFonts w:ascii="Times New Roman" w:hAnsi="Times New Roman" w:cs="Times New Roman"/>
          <w:sz w:val="24"/>
          <w:szCs w:val="24"/>
        </w:rPr>
        <w:t>«Петушок – золотой гребешок». Рисование ладошками. Акварель.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D51">
        <w:rPr>
          <w:rFonts w:ascii="Times New Roman" w:hAnsi="Times New Roman" w:cs="Times New Roman"/>
          <w:sz w:val="24"/>
          <w:szCs w:val="24"/>
        </w:rPr>
        <w:t>«Праздничный букет»- коллективная работа. Рисование осенних цветов. Масляные мелки, акварельные краски, маркер.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D51">
        <w:rPr>
          <w:rFonts w:ascii="Times New Roman" w:hAnsi="Times New Roman" w:cs="Times New Roman"/>
          <w:sz w:val="24"/>
          <w:szCs w:val="24"/>
        </w:rPr>
        <w:t>«Волшебные листья» - введение в технику печатания листьями. Беседа; сбор природного материала (листьев с разной листовой пластиной). Пробные упражнения.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D51">
        <w:rPr>
          <w:rFonts w:ascii="Times New Roman" w:hAnsi="Times New Roman" w:cs="Times New Roman"/>
          <w:sz w:val="24"/>
          <w:szCs w:val="24"/>
        </w:rPr>
        <w:t>«Осенний день». Рисование листьями; техника «</w:t>
      </w:r>
      <w:proofErr w:type="spellStart"/>
      <w:r w:rsidRPr="00027D51">
        <w:rPr>
          <w:rFonts w:ascii="Times New Roman" w:hAnsi="Times New Roman" w:cs="Times New Roman"/>
          <w:sz w:val="24"/>
          <w:szCs w:val="24"/>
        </w:rPr>
        <w:t>по-сырому</w:t>
      </w:r>
      <w:proofErr w:type="spellEnd"/>
      <w:r w:rsidRPr="00027D51">
        <w:rPr>
          <w:rFonts w:ascii="Times New Roman" w:hAnsi="Times New Roman" w:cs="Times New Roman"/>
          <w:sz w:val="24"/>
          <w:szCs w:val="24"/>
        </w:rPr>
        <w:t>». Акварель. Маркер.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D51">
        <w:rPr>
          <w:rFonts w:ascii="Times New Roman" w:hAnsi="Times New Roman" w:cs="Times New Roman"/>
          <w:sz w:val="24"/>
          <w:szCs w:val="24"/>
        </w:rPr>
        <w:t>«Капелька за капелькой» - знакомство с техникой «</w:t>
      </w:r>
      <w:proofErr w:type="spellStart"/>
      <w:r w:rsidRPr="00027D51">
        <w:rPr>
          <w:rFonts w:ascii="Times New Roman" w:hAnsi="Times New Roman" w:cs="Times New Roman"/>
          <w:sz w:val="24"/>
          <w:szCs w:val="24"/>
        </w:rPr>
        <w:t>набрызг</w:t>
      </w:r>
      <w:proofErr w:type="spellEnd"/>
      <w:r w:rsidRPr="00027D51">
        <w:rPr>
          <w:rFonts w:ascii="Times New Roman" w:hAnsi="Times New Roman" w:cs="Times New Roman"/>
          <w:sz w:val="24"/>
          <w:szCs w:val="24"/>
        </w:rPr>
        <w:t>». Беседа. Пробные упражнения по усвоению техники «</w:t>
      </w:r>
      <w:proofErr w:type="spellStart"/>
      <w:r w:rsidRPr="00027D51">
        <w:rPr>
          <w:rFonts w:ascii="Times New Roman" w:hAnsi="Times New Roman" w:cs="Times New Roman"/>
          <w:sz w:val="24"/>
          <w:szCs w:val="24"/>
        </w:rPr>
        <w:t>Набрызг</w:t>
      </w:r>
      <w:proofErr w:type="spellEnd"/>
      <w:r w:rsidRPr="00027D51">
        <w:rPr>
          <w:rFonts w:ascii="Times New Roman" w:hAnsi="Times New Roman" w:cs="Times New Roman"/>
          <w:sz w:val="24"/>
          <w:szCs w:val="24"/>
        </w:rPr>
        <w:t>». Творческие работы с использованием новой техники.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D51">
        <w:rPr>
          <w:rFonts w:ascii="Times New Roman" w:hAnsi="Times New Roman" w:cs="Times New Roman"/>
          <w:sz w:val="24"/>
          <w:szCs w:val="24"/>
        </w:rPr>
        <w:t>«Кленовый лист». Конструктивное рисование. Конструктивное рисование кленового листа. Акварель. Цветные мелки.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D51">
        <w:rPr>
          <w:rFonts w:ascii="Times New Roman" w:hAnsi="Times New Roman" w:cs="Times New Roman"/>
          <w:sz w:val="24"/>
          <w:szCs w:val="24"/>
        </w:rPr>
        <w:lastRenderedPageBreak/>
        <w:t>«От точки к точке». Рисование по точкам. Игровое занятие (соединение пронумерованных точек). Масляные мелки, акварель.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D51">
        <w:rPr>
          <w:rFonts w:ascii="Times New Roman" w:hAnsi="Times New Roman" w:cs="Times New Roman"/>
          <w:sz w:val="24"/>
          <w:szCs w:val="24"/>
        </w:rPr>
        <w:t>«Вкусно и полезно!» Рисование фруктов. Конструктивное рисование фруктов. Использование техники «</w:t>
      </w:r>
      <w:proofErr w:type="spellStart"/>
      <w:r w:rsidRPr="00027D51">
        <w:rPr>
          <w:rFonts w:ascii="Times New Roman" w:hAnsi="Times New Roman" w:cs="Times New Roman"/>
          <w:sz w:val="24"/>
          <w:szCs w:val="24"/>
        </w:rPr>
        <w:t>по-сырому</w:t>
      </w:r>
      <w:proofErr w:type="spellEnd"/>
      <w:r w:rsidRPr="00027D51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027D51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27D51">
        <w:rPr>
          <w:rFonts w:ascii="Times New Roman" w:hAnsi="Times New Roman" w:cs="Times New Roman"/>
          <w:sz w:val="24"/>
          <w:szCs w:val="24"/>
        </w:rPr>
        <w:t>кварель.</w:t>
      </w:r>
    </w:p>
    <w:p w:rsidR="006103C0" w:rsidRPr="00027D51" w:rsidRDefault="006103C0" w:rsidP="006103C0">
      <w:pPr>
        <w:pStyle w:val="a6"/>
      </w:pPr>
      <w:r w:rsidRPr="00027D51">
        <w:t>«Натюрморт». Аппликация. Составление композиции из ранее нарисованных фруктов. Аппликация. Коллективная работа.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D51">
        <w:rPr>
          <w:rFonts w:ascii="Times New Roman" w:hAnsi="Times New Roman" w:cs="Times New Roman"/>
          <w:sz w:val="24"/>
          <w:szCs w:val="24"/>
        </w:rPr>
        <w:t>«Морозные узоры». Знакомство с техникой</w:t>
      </w:r>
      <w:proofErr w:type="gramStart"/>
      <w:r w:rsidRPr="00027D51">
        <w:rPr>
          <w:rFonts w:ascii="Times New Roman" w:hAnsi="Times New Roman" w:cs="Times New Roman"/>
          <w:sz w:val="24"/>
          <w:szCs w:val="24"/>
        </w:rPr>
        <w:t>«р</w:t>
      </w:r>
      <w:proofErr w:type="gramEnd"/>
      <w:r w:rsidRPr="00027D51">
        <w:rPr>
          <w:rFonts w:ascii="Times New Roman" w:hAnsi="Times New Roman" w:cs="Times New Roman"/>
          <w:sz w:val="24"/>
          <w:szCs w:val="24"/>
        </w:rPr>
        <w:t>исование воском»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D51">
        <w:rPr>
          <w:rFonts w:ascii="Times New Roman" w:hAnsi="Times New Roman" w:cs="Times New Roman"/>
          <w:sz w:val="24"/>
          <w:szCs w:val="24"/>
        </w:rPr>
        <w:t xml:space="preserve">«Новогодний сувенир» </w:t>
      </w:r>
      <w:proofErr w:type="spellStart"/>
      <w:r w:rsidRPr="00027D51">
        <w:rPr>
          <w:rFonts w:ascii="Times New Roman" w:hAnsi="Times New Roman" w:cs="Times New Roman"/>
          <w:sz w:val="24"/>
          <w:szCs w:val="24"/>
        </w:rPr>
        <w:t>Бумагоплатиска</w:t>
      </w:r>
      <w:proofErr w:type="spellEnd"/>
      <w:r w:rsidRPr="00027D51">
        <w:rPr>
          <w:rFonts w:ascii="Times New Roman" w:hAnsi="Times New Roman" w:cs="Times New Roman"/>
          <w:sz w:val="24"/>
          <w:szCs w:val="24"/>
        </w:rPr>
        <w:t>. Техника «торцевание». Аппликация.</w:t>
      </w:r>
    </w:p>
    <w:p w:rsidR="006103C0" w:rsidRPr="00027D51" w:rsidRDefault="006103C0" w:rsidP="006103C0">
      <w:pPr>
        <w:pStyle w:val="a6"/>
      </w:pPr>
      <w:r w:rsidRPr="00027D51">
        <w:t xml:space="preserve">«Новогодняя елка». Смешанные техники . Рисования руками: ладонью, </w:t>
      </w:r>
      <w:proofErr w:type="spellStart"/>
      <w:r w:rsidRPr="00027D51">
        <w:t>пальцами</w:t>
      </w:r>
      <w:proofErr w:type="gramStart"/>
      <w:r w:rsidRPr="00027D51">
        <w:t>.А</w:t>
      </w:r>
      <w:proofErr w:type="gramEnd"/>
      <w:r w:rsidRPr="00027D51">
        <w:t>кварель</w:t>
      </w:r>
      <w:proofErr w:type="spellEnd"/>
    </w:p>
    <w:p w:rsidR="006103C0" w:rsidRPr="00027D51" w:rsidRDefault="006103C0" w:rsidP="006103C0">
      <w:pPr>
        <w:pStyle w:val="a6"/>
      </w:pPr>
      <w:r w:rsidRPr="00027D51">
        <w:t xml:space="preserve">«Моя картина». Творческая работа по замыслу ребёнка. Использование знакомых способов и техник рисования. Декоративное рисование. Роспись стеклянного сосуда. Техника рисования на стекле. Акриловые краски, контурная краска. </w:t>
      </w:r>
    </w:p>
    <w:p w:rsidR="006103C0" w:rsidRPr="00027D51" w:rsidRDefault="006103C0" w:rsidP="006103C0">
      <w:pPr>
        <w:pStyle w:val="a6"/>
      </w:pPr>
      <w:r w:rsidRPr="00027D51">
        <w:t xml:space="preserve">«Зимний пейзаж» </w:t>
      </w:r>
      <w:proofErr w:type="spellStart"/>
      <w:r w:rsidRPr="00027D51">
        <w:t>Кляксография</w:t>
      </w:r>
      <w:proofErr w:type="spellEnd"/>
      <w:r w:rsidRPr="00027D51">
        <w:t xml:space="preserve"> (рисование деревьев способом выдувания из кляксы). Акварель. Тушь.</w:t>
      </w:r>
    </w:p>
    <w:p w:rsidR="006103C0" w:rsidRPr="00027D51" w:rsidRDefault="006103C0" w:rsidP="006103C0">
      <w:pPr>
        <w:pStyle w:val="a6"/>
      </w:pPr>
      <w:r w:rsidRPr="00027D51">
        <w:t>«Рисование птиц». Конструктивное рисование птиц. Акварель.</w:t>
      </w:r>
    </w:p>
    <w:p w:rsidR="006103C0" w:rsidRPr="00027D51" w:rsidRDefault="006103C0" w:rsidP="006103C0">
      <w:pPr>
        <w:pStyle w:val="a6"/>
      </w:pPr>
      <w:r w:rsidRPr="00027D51">
        <w:t>«Февральская лазурь». Рисование берёз Акварель. Гуашь. Техника «</w:t>
      </w:r>
      <w:proofErr w:type="spellStart"/>
      <w:r w:rsidRPr="00027D51">
        <w:t>по-сырому</w:t>
      </w:r>
      <w:proofErr w:type="spellEnd"/>
      <w:r w:rsidRPr="00027D51">
        <w:t>», «вливание цветов».</w:t>
      </w:r>
    </w:p>
    <w:p w:rsidR="006103C0" w:rsidRPr="00027D51" w:rsidRDefault="006103C0" w:rsidP="006103C0">
      <w:pPr>
        <w:pStyle w:val="a6"/>
      </w:pPr>
      <w:r w:rsidRPr="00027D51">
        <w:t>«Весенний букет». Конструктивное рисование цветов. Акварель. Цветные карандаши, маркер.</w:t>
      </w:r>
    </w:p>
    <w:p w:rsidR="006103C0" w:rsidRPr="00027D51" w:rsidRDefault="006103C0" w:rsidP="006103C0">
      <w:pPr>
        <w:pStyle w:val="a6"/>
      </w:pPr>
      <w:r w:rsidRPr="00027D51">
        <w:t>«Котёнок и щенок». Рисование ладошками. Акварель. Маркер. Мелки.</w:t>
      </w:r>
    </w:p>
    <w:p w:rsidR="006103C0" w:rsidRPr="00027D51" w:rsidRDefault="006103C0" w:rsidP="006103C0">
      <w:pPr>
        <w:pStyle w:val="a6"/>
      </w:pPr>
      <w:r w:rsidRPr="00027D51">
        <w:t>Дек</w:t>
      </w:r>
      <w:proofErr w:type="gramStart"/>
      <w:r w:rsidRPr="00027D51">
        <w:t>.р</w:t>
      </w:r>
      <w:proofErr w:type="gramEnd"/>
      <w:r w:rsidRPr="00027D51">
        <w:t xml:space="preserve">ис. «Пасхальный сувенир». </w:t>
      </w:r>
      <w:proofErr w:type="spellStart"/>
      <w:r w:rsidRPr="00027D51">
        <w:t>Бумагопластика</w:t>
      </w:r>
      <w:proofErr w:type="spellEnd"/>
      <w:r w:rsidRPr="00027D51">
        <w:t>. Прорезная аппликация.</w:t>
      </w:r>
    </w:p>
    <w:p w:rsidR="006103C0" w:rsidRPr="00027D51" w:rsidRDefault="006103C0" w:rsidP="006103C0">
      <w:pPr>
        <w:pStyle w:val="a6"/>
      </w:pPr>
      <w:r w:rsidRPr="00027D51">
        <w:t>«Портрет друга». Знакомство с портретным жанром. Рисование фигуры человека. Смешанные техники.</w:t>
      </w:r>
    </w:p>
    <w:p w:rsidR="006103C0" w:rsidRPr="00027D51" w:rsidRDefault="006103C0" w:rsidP="006103C0">
      <w:pPr>
        <w:pStyle w:val="a6"/>
      </w:pPr>
      <w:r w:rsidRPr="00027D51">
        <w:t>«Моя семья». Жанр портрета. Акварель. Гуашь.</w:t>
      </w:r>
    </w:p>
    <w:p w:rsidR="006103C0" w:rsidRPr="00027D51" w:rsidRDefault="006103C0" w:rsidP="006103C0">
      <w:pPr>
        <w:pStyle w:val="a6"/>
      </w:pPr>
      <w:r w:rsidRPr="00027D51">
        <w:t xml:space="preserve">Сувенир «Последний звонок». </w:t>
      </w:r>
      <w:proofErr w:type="spellStart"/>
      <w:r w:rsidRPr="00027D51">
        <w:t>Тестопластика</w:t>
      </w:r>
      <w:proofErr w:type="spellEnd"/>
      <w:r w:rsidRPr="00027D51">
        <w:t>. Гуашь.</w:t>
      </w:r>
    </w:p>
    <w:p w:rsidR="006103C0" w:rsidRPr="00027D51" w:rsidRDefault="006103C0" w:rsidP="006103C0">
      <w:pPr>
        <w:pStyle w:val="a6"/>
      </w:pPr>
      <w:r w:rsidRPr="00027D51">
        <w:t>«Рисование бабочек». Коллективная работа. Украшение интерьера школы к лету.</w:t>
      </w:r>
    </w:p>
    <w:p w:rsidR="006103C0" w:rsidRPr="00027D51" w:rsidRDefault="006103C0" w:rsidP="006103C0">
      <w:pPr>
        <w:pStyle w:val="a6"/>
      </w:pPr>
      <w:r w:rsidRPr="00027D51">
        <w:lastRenderedPageBreak/>
        <w:t>«Моя картина». Творческая работа по замыслу детей. Смешанные техники.</w:t>
      </w:r>
    </w:p>
    <w:p w:rsidR="006103C0" w:rsidRPr="00027D51" w:rsidRDefault="006103C0" w:rsidP="006103C0">
      <w:pPr>
        <w:pStyle w:val="a6"/>
      </w:pPr>
      <w:r w:rsidRPr="00027D51">
        <w:t>«Я - художник». Выставка лучших работ. Оформление альбома «Мои рисунки»</w:t>
      </w:r>
    </w:p>
    <w:p w:rsidR="006103C0" w:rsidRPr="00027D51" w:rsidRDefault="006103C0" w:rsidP="006103C0">
      <w:pPr>
        <w:pStyle w:val="a6"/>
      </w:pPr>
    </w:p>
    <w:tbl>
      <w:tblPr>
        <w:tblStyle w:val="a5"/>
        <w:tblW w:w="0" w:type="auto"/>
        <w:tblLook w:val="04A0"/>
      </w:tblPr>
      <w:tblGrid>
        <w:gridCol w:w="3168"/>
        <w:gridCol w:w="3192"/>
        <w:gridCol w:w="3170"/>
      </w:tblGrid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и название </w:t>
            </w:r>
            <w:proofErr w:type="spellStart"/>
            <w:r w:rsidRPr="00027D51">
              <w:rPr>
                <w:rFonts w:ascii="Times New Roman" w:hAnsi="Times New Roman" w:cs="Times New Roman"/>
                <w:b/>
                <w:sz w:val="24"/>
                <w:szCs w:val="24"/>
              </w:rPr>
              <w:t>раздлела</w:t>
            </w:r>
            <w:proofErr w:type="spellEnd"/>
            <w:r w:rsidRPr="00027D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тем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организации </w:t>
            </w:r>
            <w:proofErr w:type="spellStart"/>
            <w:r w:rsidRPr="00027D51">
              <w:rPr>
                <w:rFonts w:ascii="Times New Roman" w:hAnsi="Times New Roman" w:cs="Times New Roman"/>
                <w:b/>
                <w:sz w:val="24"/>
                <w:szCs w:val="24"/>
              </w:rPr>
              <w:t>внеучебных</w:t>
            </w:r>
            <w:proofErr w:type="spellEnd"/>
            <w:r w:rsidRPr="00027D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занятий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 xml:space="preserve">«Чему я научусь» Беседа. </w:t>
            </w:r>
          </w:p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</w:tcPr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Познакомятся с различными техниками изобразительной деятельности.</w:t>
            </w:r>
          </w:p>
          <w:p w:rsidR="006103C0" w:rsidRPr="00027D51" w:rsidRDefault="006103C0" w:rsidP="0034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 xml:space="preserve">«Воздушный шар». Коллективная работа ко Дню учителя. </w:t>
            </w:r>
          </w:p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 Мои волшебные ладошки»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рисовать </w:t>
            </w:r>
            <w:proofErr w:type="spellStart"/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примакиванием</w:t>
            </w:r>
            <w:proofErr w:type="spellEnd"/>
          </w:p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Научатся технике рисования ладошками</w:t>
            </w:r>
          </w:p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 xml:space="preserve">«Петушок – золотой гребешок». </w:t>
            </w:r>
          </w:p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Научатся технике рисования ладошками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«Праздничный букет»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Учимся рисовать маркером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«Волшебные листья»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Учимся технике печатания листьями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«Осенний день».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рисовать по </w:t>
            </w:r>
            <w:proofErr w:type="gramStart"/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сырому</w:t>
            </w:r>
            <w:proofErr w:type="gramEnd"/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«Капелька за капелькой»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Научатся технике «</w:t>
            </w:r>
            <w:proofErr w:type="spellStart"/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набрызг</w:t>
            </w:r>
            <w:proofErr w:type="spellEnd"/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 xml:space="preserve">«Кленовый лист». 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Учимся конструктивному рисованию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«От точки к точке».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Коллективная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рисовать по </w:t>
            </w:r>
            <w:r w:rsidRPr="00027D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точкам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«Вкусно и полезно!»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Учимся конструктивному рисованию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«Натюрморт». Аппликация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Коллективная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«Морозные узоры».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Коллективная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Познакомятся с техникой рисования воском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«Новогодний сувенир»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Познакомятся с техникой торцевания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«Новогодняя елка».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Применят знакомые техники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«Моя картина».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Применят знакомые техники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«Зимний пейзаж»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 xml:space="preserve">Познакомятся с </w:t>
            </w:r>
            <w:proofErr w:type="spellStart"/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кляксографией</w:t>
            </w:r>
            <w:proofErr w:type="spellEnd"/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«Рисование птиц».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Конструктивное рисование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«Февральская лазурь».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техникой по </w:t>
            </w:r>
            <w:proofErr w:type="gramStart"/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сырому</w:t>
            </w:r>
            <w:proofErr w:type="gramEnd"/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Коллективная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Конструктивное рисование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«Котёнок и щенок».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Рисуем ладошками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Дек</w:t>
            </w:r>
            <w:proofErr w:type="gramStart"/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ис. «Пасхальный сувенир».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Прорезная аппликация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«Портрет друга».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  <w:proofErr w:type="gramStart"/>
            <w:r w:rsidRPr="00027D5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Познакомятся с понятием портрет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pStyle w:val="a6"/>
            </w:pPr>
            <w:r w:rsidRPr="00027D51">
              <w:t>«Моя семья». Жанр портрета.</w:t>
            </w:r>
          </w:p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Познакомятся с понятием портрет</w:t>
            </w: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Сувенир «Последний звонок».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 xml:space="preserve">Работаем в технике </w:t>
            </w:r>
            <w:proofErr w:type="spellStart"/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тестопластики</w:t>
            </w:r>
            <w:proofErr w:type="spellEnd"/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«Рисование бабочек».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c>
          <w:tcPr>
            <w:tcW w:w="3168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«Моя картина».</w:t>
            </w:r>
          </w:p>
        </w:tc>
        <w:tc>
          <w:tcPr>
            <w:tcW w:w="3192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Смешение техник</w:t>
            </w:r>
          </w:p>
        </w:tc>
      </w:tr>
      <w:tr w:rsidR="006103C0" w:rsidRPr="00027D51" w:rsidTr="003467AE">
        <w:tc>
          <w:tcPr>
            <w:tcW w:w="3168" w:type="dxa"/>
            <w:tcBorders>
              <w:right w:val="nil"/>
            </w:tcBorders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bCs/>
                <w:sz w:val="24"/>
                <w:szCs w:val="24"/>
              </w:rPr>
              <w:t>« Я художник»</w:t>
            </w:r>
          </w:p>
        </w:tc>
        <w:tc>
          <w:tcPr>
            <w:tcW w:w="3192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70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Оформление альбома</w:t>
            </w:r>
          </w:p>
        </w:tc>
      </w:tr>
      <w:tr w:rsidR="006103C0" w:rsidRPr="00027D51" w:rsidTr="003467AE">
        <w:trPr>
          <w:trHeight w:val="645"/>
        </w:trPr>
        <w:tc>
          <w:tcPr>
            <w:tcW w:w="9530" w:type="dxa"/>
            <w:gridSpan w:val="3"/>
            <w:tcBorders>
              <w:left w:val="nil"/>
              <w:bottom w:val="nil"/>
              <w:right w:val="nil"/>
            </w:tcBorders>
          </w:tcPr>
          <w:p w:rsidR="006103C0" w:rsidRPr="00027D51" w:rsidRDefault="006103C0" w:rsidP="003467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c>
          <w:tcPr>
            <w:tcW w:w="9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103C0" w:rsidRPr="00027D51" w:rsidRDefault="006103C0" w:rsidP="0034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103C0" w:rsidRPr="00027D51" w:rsidRDefault="006103C0" w:rsidP="006103C0">
      <w:pPr>
        <w:keepNext/>
        <w:keepLines/>
        <w:spacing w:before="240" w:after="0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27D51">
        <w:rPr>
          <w:rFonts w:ascii="Times New Roman" w:eastAsia="Calibri" w:hAnsi="Times New Roman" w:cs="Times New Roman"/>
          <w:b/>
          <w:bCs/>
          <w:sz w:val="24"/>
          <w:szCs w:val="24"/>
        </w:rPr>
        <w:t>Тематическое планирование кружка внеурочной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деятельности  « Волшебная кисточка</w:t>
      </w:r>
      <w:r w:rsidRPr="00027D51">
        <w:rPr>
          <w:rFonts w:ascii="Times New Roman" w:eastAsia="Calibri" w:hAnsi="Times New Roman" w:cs="Times New Roman"/>
          <w:b/>
          <w:bCs/>
          <w:sz w:val="24"/>
          <w:szCs w:val="24"/>
        </w:rPr>
        <w:t>»</w:t>
      </w: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8"/>
        <w:gridCol w:w="6784"/>
        <w:gridCol w:w="892"/>
        <w:gridCol w:w="748"/>
        <w:gridCol w:w="759"/>
      </w:tblGrid>
      <w:tr w:rsidR="006103C0" w:rsidRPr="00027D51" w:rsidTr="003467AE">
        <w:trPr>
          <w:trHeight w:val="2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Число часов</w:t>
            </w:r>
          </w:p>
        </w:tc>
        <w:tc>
          <w:tcPr>
            <w:tcW w:w="1507" w:type="dxa"/>
            <w:gridSpan w:val="2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«Чему я научусь»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«Воздушный шар». Коллективная работа ко Дню учителя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«Воздушный шар». Коллективная работа ко Дню учителя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«Петушок – золотой гребешок»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«Праздничный букет»- коллективная работа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«Волшебные листья» - введение в технику печатания листьями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«Осенний день»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pStyle w:val="a6"/>
              <w:jc w:val="both"/>
            </w:pPr>
            <w:r w:rsidRPr="00027D51">
              <w:t>«Капелька за капелькой» - знакомство с техникой «</w:t>
            </w:r>
            <w:proofErr w:type="spellStart"/>
            <w:r w:rsidRPr="00027D51">
              <w:t>набрызг</w:t>
            </w:r>
            <w:proofErr w:type="spellEnd"/>
            <w:r w:rsidRPr="00027D51">
              <w:t>»</w:t>
            </w:r>
          </w:p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«Кленовый лист». Конструктивное рисование.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От точки к точке». Рисование по точкам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От точки к точке». Рисование по точкам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«Вкусно и полезно!» Рисование фруктов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«Вкусно и полезно!» Рисование фруктов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«Вкусно и полезно!» Рисование фруктов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«Натюрморт». Аппликация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pStyle w:val="a6"/>
              <w:jc w:val="both"/>
            </w:pPr>
            <w:r w:rsidRPr="00027D51">
              <w:t xml:space="preserve">Морозные узоры. </w:t>
            </w:r>
          </w:p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pStyle w:val="a6"/>
              <w:jc w:val="both"/>
            </w:pPr>
            <w:r w:rsidRPr="00027D51">
              <w:t>«Новогодний сувенир»</w:t>
            </w:r>
          </w:p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«Новогодняя елка». Смешанные техники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«Моя картина». Творческая работа по замыслу ребёнка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рисование. Роспись стеклянного сосуда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Зимний пейзаж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pStyle w:val="a6"/>
              <w:jc w:val="both"/>
            </w:pPr>
            <w:r w:rsidRPr="00027D51">
              <w:t>Рисование птиц</w:t>
            </w:r>
          </w:p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pStyle w:val="a6"/>
              <w:jc w:val="both"/>
            </w:pPr>
            <w:r w:rsidRPr="00027D51">
              <w:t>Рисование птиц</w:t>
            </w:r>
          </w:p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pStyle w:val="a6"/>
              <w:jc w:val="both"/>
            </w:pPr>
            <w:r w:rsidRPr="00027D51">
              <w:t>Весенний букет</w:t>
            </w:r>
          </w:p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«Котёнок и щенок».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pStyle w:val="a6"/>
              <w:jc w:val="both"/>
            </w:pPr>
            <w:r w:rsidRPr="00027D51">
              <w:t>Дек</w:t>
            </w:r>
            <w:proofErr w:type="gramStart"/>
            <w:r w:rsidRPr="00027D51">
              <w:t>.р</w:t>
            </w:r>
            <w:proofErr w:type="gramEnd"/>
            <w:r w:rsidRPr="00027D51">
              <w:t xml:space="preserve">ис. «Пасхальный сувенир» </w:t>
            </w:r>
          </w:p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pStyle w:val="a6"/>
              <w:jc w:val="both"/>
            </w:pPr>
            <w:r w:rsidRPr="00027D51">
              <w:t>Дек</w:t>
            </w:r>
            <w:proofErr w:type="gramStart"/>
            <w:r w:rsidRPr="00027D51">
              <w:t>.р</w:t>
            </w:r>
            <w:proofErr w:type="gramEnd"/>
            <w:r w:rsidRPr="00027D51">
              <w:t xml:space="preserve">ис. «Пасхальный сувенир» </w:t>
            </w:r>
          </w:p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Портрет друга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pStyle w:val="a6"/>
              <w:jc w:val="both"/>
            </w:pPr>
            <w:r w:rsidRPr="00027D51">
              <w:t>Сувенир «Последний звонок»</w:t>
            </w:r>
          </w:p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pStyle w:val="a6"/>
              <w:jc w:val="both"/>
            </w:pPr>
            <w:r w:rsidRPr="00027D51">
              <w:t>Сувенир «Последний звонок»</w:t>
            </w:r>
          </w:p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32.</w:t>
            </w:r>
          </w:p>
        </w:tc>
        <w:tc>
          <w:tcPr>
            <w:tcW w:w="6784" w:type="dxa"/>
          </w:tcPr>
          <w:tbl>
            <w:tblPr>
              <w:tblW w:w="553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7253"/>
            </w:tblGrid>
            <w:tr w:rsidR="006103C0" w:rsidRPr="00027D51" w:rsidTr="003467AE">
              <w:tc>
                <w:tcPr>
                  <w:tcW w:w="1356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03C0" w:rsidRPr="00027D51" w:rsidRDefault="006103C0" w:rsidP="0068627D">
                  <w:pPr>
                    <w:pStyle w:val="a6"/>
                    <w:framePr w:hSpace="180" w:wrap="around" w:vAnchor="text" w:hAnchor="text" w:y="1"/>
                    <w:suppressOverlap/>
                  </w:pPr>
                  <w:r w:rsidRPr="00027D51">
                    <w:t xml:space="preserve">Рисование бабочек </w:t>
                  </w:r>
                </w:p>
              </w:tc>
            </w:tr>
          </w:tbl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hAnsi="Times New Roman" w:cs="Times New Roman"/>
                <w:sz w:val="24"/>
                <w:szCs w:val="24"/>
              </w:rPr>
              <w:t>«Моя картина»</w:t>
            </w: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027D51" w:rsidTr="003467AE">
        <w:trPr>
          <w:trHeight w:val="70"/>
        </w:trPr>
        <w:tc>
          <w:tcPr>
            <w:tcW w:w="848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6784" w:type="dxa"/>
          </w:tcPr>
          <w:p w:rsidR="006103C0" w:rsidRPr="00027D51" w:rsidRDefault="006103C0" w:rsidP="003467AE">
            <w:pPr>
              <w:pStyle w:val="a6"/>
              <w:jc w:val="both"/>
            </w:pPr>
            <w:r w:rsidRPr="00027D51">
              <w:t>«Я - художник»</w:t>
            </w:r>
          </w:p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6103C0" w:rsidRPr="00027D51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6103C0" w:rsidRPr="00027D51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8175360"/>
            <wp:effectExtent l="19050" t="0" r="3175" b="0"/>
            <wp:docPr id="6" name="Рисунок 6" descr="C:\Users\Колян\Desktop\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н\Desktop\скан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52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B71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ПЛАНИРУЕМЫЕ РЕЗУЛЬТАТЫ ОСВОЕНИЯ КУРСА   </w:t>
      </w:r>
    </w:p>
    <w:p w:rsidR="006103C0" w:rsidRPr="00CB7193" w:rsidRDefault="006103C0" w:rsidP="006103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Pr="00CB71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внеурочной деятельности кружка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Живое слово</w:t>
      </w:r>
      <w:r w:rsidRPr="00CB7193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6103C0" w:rsidRPr="00A73DB9" w:rsidRDefault="006103C0" w:rsidP="006103C0">
      <w:pPr>
        <w:keepNext/>
        <w:keepLines/>
        <w:spacing w:before="120" w:after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уметь работать с книгой, пользуясь алгоритмом учебных действий;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уметь самостоятельно работать с новым произведением;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уметь работать в парах и группах, участвовать в, литературных играх;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уметь определять свою роль в общей работе и оценивать свои результаты;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участвовать в беседе о прочитанной книге, выражать своё мнение и аргументировать свою точку зрения;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оценивать поведение героев с точки зрения морали, формировать свою этическую позицию;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высказывать своё суждение об оформлении и структуре книги;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участвовать в конкурсах чтецов и рассказчиков;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соблюдать правила общения и поведения в школе, библиотеке, дома и т. д.</w:t>
      </w:r>
    </w:p>
    <w:p w:rsidR="006103C0" w:rsidRPr="00A73DB9" w:rsidRDefault="006103C0" w:rsidP="006103C0">
      <w:pPr>
        <w:spacing w:after="0" w:line="240" w:lineRule="auto"/>
        <w:ind w:firstLine="284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A73DB9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A73D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результаты: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отбирать книги по теме, жанру и авторской принадлежности;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— ориентироваться в мире книг (работа с каталогом, с открытым </w:t>
      </w:r>
      <w:proofErr w:type="spellStart"/>
      <w:proofErr w:type="gramStart"/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биб-лиотечным</w:t>
      </w:r>
      <w:proofErr w:type="spellEnd"/>
      <w:proofErr w:type="gramEnd"/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фондом);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составлять краткие аннотации к прочитанным книгам;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пользоваться словарями, справочниками, энциклопедиями.</w:t>
      </w:r>
    </w:p>
    <w:p w:rsidR="006103C0" w:rsidRPr="00A73DB9" w:rsidRDefault="006103C0" w:rsidP="006103C0">
      <w:pPr>
        <w:spacing w:after="0" w:line="240" w:lineRule="auto"/>
        <w:ind w:firstLine="284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осознавать значимость чтения для личного развития;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формировать потребность в систематическом чтении;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proofErr w:type="gramStart"/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использовать разные виды чтения (ознакомительное, изучающее,</w:t>
      </w:r>
      <w:proofErr w:type="gramEnd"/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выборочное, поисковое);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уметь самостоятельно выбирать интересующую литературу;</w:t>
      </w: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A73DB9">
        <w:rPr>
          <w:rFonts w:ascii="Times New Roman" w:eastAsia="Times New Roman" w:hAnsi="Times New Roman" w:cs="Times New Roman"/>
          <w:color w:val="191919"/>
          <w:sz w:val="24"/>
          <w:szCs w:val="24"/>
        </w:rPr>
        <w:t>— пользоваться справочными источниками для понимания и получения дополнительной информации.</w:t>
      </w:r>
    </w:p>
    <w:p w:rsidR="006103C0" w:rsidRPr="00390024" w:rsidRDefault="006103C0" w:rsidP="006103C0">
      <w:pPr>
        <w:spacing w:after="0" w:line="240" w:lineRule="auto"/>
        <w:ind w:firstLine="28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03C0" w:rsidRPr="00A73DB9" w:rsidRDefault="006103C0" w:rsidP="006103C0">
      <w:pPr>
        <w:keepNext/>
        <w:keepLines/>
        <w:spacing w:before="120" w:after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3DB9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lastRenderedPageBreak/>
        <w:t xml:space="preserve">                             </w:t>
      </w:r>
      <w:r w:rsidRPr="00A73D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СОДЕРЖАНИЕ УЧЕБНОГО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КУРСА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А.С.Пушкин  «Сказка о царе </w:t>
      </w:r>
      <w:proofErr w:type="spellStart"/>
      <w:r w:rsidRPr="00A73DB9">
        <w:rPr>
          <w:rFonts w:ascii="Times New Roman" w:eastAsia="Calibri" w:hAnsi="Times New Roman" w:cs="Times New Roman"/>
          <w:sz w:val="24"/>
          <w:szCs w:val="24"/>
        </w:rPr>
        <w:t>Салтане</w:t>
      </w:r>
      <w:proofErr w:type="spell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, о сыне его славном и могучем богатыре князе </w:t>
      </w:r>
      <w:proofErr w:type="spellStart"/>
      <w:r w:rsidRPr="00A73DB9">
        <w:rPr>
          <w:rFonts w:ascii="Times New Roman" w:eastAsia="Calibri" w:hAnsi="Times New Roman" w:cs="Times New Roman"/>
          <w:sz w:val="24"/>
          <w:szCs w:val="24"/>
        </w:rPr>
        <w:t>Гвидоне</w:t>
      </w:r>
      <w:proofErr w:type="spell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73DB9">
        <w:rPr>
          <w:rFonts w:ascii="Times New Roman" w:eastAsia="Calibri" w:hAnsi="Times New Roman" w:cs="Times New Roman"/>
          <w:sz w:val="24"/>
          <w:szCs w:val="24"/>
        </w:rPr>
        <w:t>Салтановиче</w:t>
      </w:r>
      <w:proofErr w:type="spell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 и о прекрасной царевне Лебеди»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А.С.Пушкин «Сказка о попе и о работнике его </w:t>
      </w:r>
      <w:proofErr w:type="spellStart"/>
      <w:r w:rsidRPr="00A73DB9">
        <w:rPr>
          <w:rFonts w:ascii="Times New Roman" w:eastAsia="Calibri" w:hAnsi="Times New Roman" w:cs="Times New Roman"/>
          <w:sz w:val="24"/>
          <w:szCs w:val="24"/>
        </w:rPr>
        <w:t>Балде</w:t>
      </w:r>
      <w:proofErr w:type="spellEnd"/>
      <w:r w:rsidRPr="00A73DB9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>А.С.Пушкин «Сказка о мертвой царевне и о семи богатырях»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>А.С.Пушкин «Сказка о золотом петушке»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>А.С.Пушкин «Сказка о рыбаке и рыбке»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>П.П.Ершов «Конек-горбунок»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>М.Ю.Лермонтов «</w:t>
      </w:r>
      <w:proofErr w:type="spellStart"/>
      <w:r w:rsidRPr="00A73DB9">
        <w:rPr>
          <w:rFonts w:ascii="Times New Roman" w:eastAsia="Calibri" w:hAnsi="Times New Roman" w:cs="Times New Roman"/>
          <w:sz w:val="24"/>
          <w:szCs w:val="24"/>
        </w:rPr>
        <w:t>Ашик-Кериб</w:t>
      </w:r>
      <w:proofErr w:type="spell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>С. Т. Аксаков  «Аленький цветочек»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>В. Ф. Одоевский «Мороз Иванович»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В. Ф. Одоевский  «Городок в табакерке»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Антоний Погорельский  «Черная курица, или Подземные жители»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В. И. Даль  «У тебя у самого свой ум»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К. Д. Ушинский «Ветер и солнце»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М. Л. Михайлов  «Два Мороза»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М.Л. Михайлов «Волга и </w:t>
      </w:r>
      <w:proofErr w:type="spellStart"/>
      <w:r w:rsidRPr="00A73DB9">
        <w:rPr>
          <w:rFonts w:ascii="Times New Roman" w:eastAsia="Calibri" w:hAnsi="Times New Roman" w:cs="Times New Roman"/>
          <w:sz w:val="24"/>
          <w:szCs w:val="24"/>
        </w:rPr>
        <w:t>Вазуза</w:t>
      </w:r>
      <w:proofErr w:type="spellEnd"/>
      <w:r w:rsidRPr="00A73DB9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М. Е. Салтыков-Щедрин  «Повесть о том, как один мужик двух генералов прокормил»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В. М. Гаршин  «Лягушка-путешественница»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>Л. Н. Толстой  «</w:t>
      </w:r>
      <w:proofErr w:type="spellStart"/>
      <w:r w:rsidRPr="00A73DB9">
        <w:rPr>
          <w:rFonts w:ascii="Times New Roman" w:eastAsia="Calibri" w:hAnsi="Times New Roman" w:cs="Times New Roman"/>
          <w:sz w:val="24"/>
          <w:szCs w:val="24"/>
        </w:rPr>
        <w:t>Липунюшка</w:t>
      </w:r>
      <w:proofErr w:type="spell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» 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Л. Н. Толстой  «Царь и рубашка»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Д. Н. </w:t>
      </w:r>
      <w:proofErr w:type="spellStart"/>
      <w:proofErr w:type="gramStart"/>
      <w:r w:rsidRPr="00A73DB9">
        <w:rPr>
          <w:rFonts w:ascii="Times New Roman" w:eastAsia="Calibri" w:hAnsi="Times New Roman" w:cs="Times New Roman"/>
          <w:sz w:val="24"/>
          <w:szCs w:val="24"/>
        </w:rPr>
        <w:t>Мамин-Сибиряк</w:t>
      </w:r>
      <w:proofErr w:type="spellEnd"/>
      <w:proofErr w:type="gram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  «</w:t>
      </w:r>
      <w:proofErr w:type="spellStart"/>
      <w:r w:rsidRPr="00A73DB9">
        <w:rPr>
          <w:rFonts w:ascii="Times New Roman" w:eastAsia="Calibri" w:hAnsi="Times New Roman" w:cs="Times New Roman"/>
          <w:sz w:val="24"/>
          <w:szCs w:val="24"/>
        </w:rPr>
        <w:t>Аленушкины</w:t>
      </w:r>
      <w:proofErr w:type="spell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 сказки»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Д. Н. </w:t>
      </w:r>
      <w:proofErr w:type="spellStart"/>
      <w:r w:rsidRPr="00A73DB9">
        <w:rPr>
          <w:rFonts w:ascii="Times New Roman" w:eastAsia="Calibri" w:hAnsi="Times New Roman" w:cs="Times New Roman"/>
          <w:sz w:val="24"/>
          <w:szCs w:val="24"/>
        </w:rPr>
        <w:t>Мамин-Сибиряк</w:t>
      </w:r>
      <w:proofErr w:type="spell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  Сказка </w:t>
      </w:r>
      <w:proofErr w:type="gramStart"/>
      <w:r w:rsidRPr="00A73DB9">
        <w:rPr>
          <w:rFonts w:ascii="Times New Roman" w:eastAsia="Calibri" w:hAnsi="Times New Roman" w:cs="Times New Roman"/>
          <w:sz w:val="24"/>
          <w:szCs w:val="24"/>
        </w:rPr>
        <w:t>про</w:t>
      </w:r>
      <w:proofErr w:type="gram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73DB9">
        <w:rPr>
          <w:rFonts w:ascii="Times New Roman" w:eastAsia="Calibri" w:hAnsi="Times New Roman" w:cs="Times New Roman"/>
          <w:sz w:val="24"/>
          <w:szCs w:val="24"/>
        </w:rPr>
        <w:t>храброго</w:t>
      </w:r>
      <w:proofErr w:type="gram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 Зайца—длинные уши, косые глаза, короткий хвост»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Д. Н. </w:t>
      </w:r>
      <w:proofErr w:type="spellStart"/>
      <w:proofErr w:type="gramStart"/>
      <w:r w:rsidRPr="00A73DB9">
        <w:rPr>
          <w:rFonts w:ascii="Times New Roman" w:eastAsia="Calibri" w:hAnsi="Times New Roman" w:cs="Times New Roman"/>
          <w:sz w:val="24"/>
          <w:szCs w:val="24"/>
        </w:rPr>
        <w:t>Мамин-Сибиряк</w:t>
      </w:r>
      <w:proofErr w:type="spellEnd"/>
      <w:proofErr w:type="gram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 «Серая шейка»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>А. Н. Толстой  «Золотой ключик, или Приключения Буратино»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 К. И. Чуковский  «Муха-цокотуха»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П. П. Бажов «Серебряное копытце»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>П. П. Бажов  «</w:t>
      </w:r>
      <w:proofErr w:type="spellStart"/>
      <w:r w:rsidRPr="00A73DB9">
        <w:rPr>
          <w:rFonts w:ascii="Times New Roman" w:eastAsia="Calibri" w:hAnsi="Times New Roman" w:cs="Times New Roman"/>
          <w:sz w:val="24"/>
          <w:szCs w:val="24"/>
        </w:rPr>
        <w:t>Огневушка-поскакушка</w:t>
      </w:r>
      <w:proofErr w:type="spell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С. Я. Маршак  «Двенадцать месяцев»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А. П. Гайдар  «Сказка о </w:t>
      </w:r>
      <w:proofErr w:type="spellStart"/>
      <w:r w:rsidRPr="00A73DB9">
        <w:rPr>
          <w:rFonts w:ascii="Times New Roman" w:eastAsia="Calibri" w:hAnsi="Times New Roman" w:cs="Times New Roman"/>
          <w:sz w:val="24"/>
          <w:szCs w:val="24"/>
        </w:rPr>
        <w:t>Мальчише-Кибальчише</w:t>
      </w:r>
      <w:proofErr w:type="spell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 и его твердом слове»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В. В. Бианки  «Как </w:t>
      </w:r>
      <w:proofErr w:type="spellStart"/>
      <w:r w:rsidRPr="00A73DB9">
        <w:rPr>
          <w:rFonts w:ascii="Times New Roman" w:eastAsia="Calibri" w:hAnsi="Times New Roman" w:cs="Times New Roman"/>
          <w:sz w:val="24"/>
          <w:szCs w:val="24"/>
        </w:rPr>
        <w:t>Муравьишка</w:t>
      </w:r>
      <w:proofErr w:type="spellEnd"/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 домой спешил»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В. В. Бианки «Чей нос лучше?» 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В. В. Бианки «Терентий-Тетерев»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К. Г. Паустовский  «Теплый хлеб»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lastRenderedPageBreak/>
        <w:t>Л. Пантелеев «Две лягушки»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Н. Г. Гарин-Михайловский  «Знаем» </w:t>
      </w: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103C0" w:rsidRPr="00A73DB9" w:rsidRDefault="006103C0" w:rsidP="006103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3DB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103C0" w:rsidRPr="00A73DB9" w:rsidRDefault="006103C0" w:rsidP="006103C0">
      <w:pPr>
        <w:keepNext/>
        <w:keepLines/>
        <w:spacing w:before="120" w:after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Перечень и название раздела и тем</w:t>
            </w: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Формы организации </w:t>
            </w:r>
            <w:proofErr w:type="spellStart"/>
            <w:r w:rsidRPr="00A73D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внеучебных</w:t>
            </w:r>
            <w:proofErr w:type="spellEnd"/>
            <w:r w:rsidRPr="00A73D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занятий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Основные виды деятельности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А.С.Пушкин  «Сказка о царе 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 сыне его славном и могучем богатыре князе 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Гвидоне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Салтановиче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 прекрасной царевне Лебеди»</w:t>
            </w:r>
          </w:p>
          <w:p w:rsidR="006103C0" w:rsidRPr="00A73DB9" w:rsidRDefault="006103C0" w:rsidP="003467AE">
            <w:pPr>
              <w:ind w:left="358" w:hanging="3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рассказывание сказки, рисование героев сказки.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А.С.Пушкин «Сказка о попе и о работнике его 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Балде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103C0" w:rsidRPr="00A73DB9" w:rsidRDefault="006103C0" w:rsidP="003467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рассказывание, иллюстрирование, лепка героев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3.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А.С.Пушкин «Сказка о мертвой царевне и о семи богатырях»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выборочный пересказ, рисование с помощью трафарета.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4.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А.С.Пушкин «Сказка о золотом петушке»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pStyle w:val="a9"/>
              <w:jc w:val="both"/>
              <w:rPr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>Слушание, лепка из пластилина, рисование пальчиками.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А.С.Пушкин «Сказка о рыбаке и рыбке»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pStyle w:val="a9"/>
              <w:jc w:val="both"/>
              <w:rPr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>Слушание, лепка из пластилина, рисование пальчиками.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6.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П.П.Ершов «Конек-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горбунок»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pStyle w:val="a9"/>
              <w:jc w:val="both"/>
              <w:rPr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 xml:space="preserve">Слушание, рассказывание </w:t>
            </w:r>
            <w:r w:rsidRPr="00A73DB9">
              <w:rPr>
                <w:rFonts w:ascii="Times New Roman" w:hAnsi="Times New Roman"/>
                <w:sz w:val="24"/>
                <w:szCs w:val="24"/>
              </w:rPr>
              <w:lastRenderedPageBreak/>
              <w:t>сказки, рисование героев сказки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lastRenderedPageBreak/>
              <w:t>7.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М.Ю.Лермонтов «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рассказывание сказки, рисование героев сказки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 Т. Аксаков  «Аленький цветочек»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чтение, иллюстрирование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 Ф. Одоевский «Мороз Иванович»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</w:t>
            </w:r>
            <w:proofErr w:type="gramEnd"/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парах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чтение, иллюстрирование.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10.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 Ф. Одоевский  «Городок в табакерке»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Чтение, пересказ, иллюстрирование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Антоний Погорельский  «Черная курица, или Подземные жители» 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лепка из пластилина колодца и ведерка, пересказ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 И. Даль  «У тебя у самого свой ум» 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рассказывание сказки, рисование героев сказки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 Д. Ушинский «Ветер и солнце» </w:t>
            </w:r>
          </w:p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Чтение, пересказ, иллюстрирование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14.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 Л. Михайлов  «Два Мороза»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рассказывание сказки, рисование героев сказки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15.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М.Л. Михайлов «Волга и 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Вазуза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рассказывание сказки, рисование героев сказки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 Е. Салтыков-Щедрин  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«Повесть о том, как один мужик двух генералов прокормил» 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Слушание, пересказ, 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рисование свечкой и акварелью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 М. Гаршин  «Лягушка-путешественница» 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рассказывание сказки, рисование героев сказки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 Н. Толстой  «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Липунюшка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 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рассказывание сказки, рисование героев сказки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19.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 Н. Толстой  «Царь и рубашка»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рассказывание сказки, рисование героев сказки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Н. </w:t>
            </w:r>
            <w:proofErr w:type="spellStart"/>
            <w:proofErr w:type="gram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Мамин-Сибиряк</w:t>
            </w:r>
            <w:proofErr w:type="spellEnd"/>
            <w:proofErr w:type="gram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Аленушкины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сказки»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групповая, индивидуальная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Рассказывание, чтение, лепка.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Н. 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Мамин-Сибиряк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Сказка </w:t>
            </w:r>
            <w:proofErr w:type="gram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про</w:t>
            </w:r>
            <w:proofErr w:type="gram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храброго</w:t>
            </w:r>
            <w:proofErr w:type="gram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Зайца—длинные уши, косые глаза, короткий хвост»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рассказывание сказки, рисование героев сказки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Н. </w:t>
            </w:r>
            <w:proofErr w:type="spellStart"/>
            <w:proofErr w:type="gram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Мамин-Сибиряк</w:t>
            </w:r>
            <w:proofErr w:type="spellEnd"/>
            <w:proofErr w:type="gram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«Серая шейка»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чтение, иллюстрирование.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 Н. Толстой  «Золотой ключик, или Приключения Буратино»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  <w:proofErr w:type="gramStart"/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рассказывание сказки, рисование героев сказки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24.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 И. Чуковский  «Муха-цокотуха»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Чтение, краткий пересказ.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25.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П. Бажов 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«Серебряное копытце»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Слушание, рассказывание 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сказки, рисование героев сказки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73DB9">
              <w:rPr>
                <w:color w:val="000000"/>
              </w:rPr>
              <w:lastRenderedPageBreak/>
              <w:t>26.</w:t>
            </w:r>
            <w:r w:rsidRPr="00A73DB9">
              <w:rPr>
                <w:rFonts w:eastAsia="Calibri"/>
              </w:rPr>
              <w:t xml:space="preserve"> П. П. Бажов  «</w:t>
            </w:r>
            <w:proofErr w:type="spellStart"/>
            <w:r w:rsidRPr="00A73DB9">
              <w:rPr>
                <w:rFonts w:eastAsia="Calibri"/>
              </w:rPr>
              <w:t>Огневушка-поскакушка</w:t>
            </w:r>
            <w:proofErr w:type="spellEnd"/>
            <w:r w:rsidRPr="00A73DB9">
              <w:rPr>
                <w:rFonts w:eastAsia="Calibri"/>
              </w:rPr>
              <w:t>»</w:t>
            </w: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103C0" w:rsidRPr="00A73DB9" w:rsidRDefault="006103C0" w:rsidP="003467AE">
            <w:pPr>
              <w:pStyle w:val="a9"/>
              <w:jc w:val="both"/>
              <w:rPr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>Рассказывание, чтение, аппликация.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27.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 Я. Маршак  «Двенадцать месяцев»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рассказывание сказки, рисование героев сказки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28.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 П. Гайдар  «Сказка о 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Мальчише-Кибальчише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его твердом слове»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чтение, иллюстрирование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29.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 В. Бианки  «Как 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Муравьишка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домой спешил»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рассказывание сказки, рисование героев сказки</w:t>
            </w: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30.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 В. Бианки «Чей нос лучше?» 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103C0" w:rsidRPr="00A73DB9" w:rsidRDefault="006103C0" w:rsidP="003467AE">
            <w:pPr>
              <w:pStyle w:val="a9"/>
              <w:jc w:val="both"/>
              <w:rPr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>Слушание, чтение, краткий пересказ.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31.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 В. Бианки «Терентий-Тетерев»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103C0" w:rsidRPr="00A73DB9" w:rsidRDefault="006103C0" w:rsidP="003467AE">
            <w:pPr>
              <w:pStyle w:val="a9"/>
              <w:jc w:val="both"/>
              <w:rPr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>Слушание, чтение, краткий пересказ.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32.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 Г. Паустовский  «Теплый хлеб»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103C0" w:rsidRPr="00A73DB9" w:rsidRDefault="006103C0" w:rsidP="003467AE">
            <w:pPr>
              <w:pStyle w:val="a9"/>
              <w:jc w:val="both"/>
              <w:rPr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>Слушание, рассказывание сказки, рисование героев сказки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33.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 Пантелеев «Две лягушки»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103C0" w:rsidRPr="00A73DB9" w:rsidRDefault="006103C0" w:rsidP="003467AE">
            <w:pPr>
              <w:pStyle w:val="a9"/>
              <w:jc w:val="both"/>
              <w:rPr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 xml:space="preserve">Чтение, </w:t>
            </w:r>
            <w:proofErr w:type="spellStart"/>
            <w:r w:rsidRPr="00A73DB9">
              <w:rPr>
                <w:rFonts w:ascii="Times New Roman" w:hAnsi="Times New Roman"/>
                <w:sz w:val="24"/>
                <w:szCs w:val="24"/>
              </w:rPr>
              <w:t>перемказ</w:t>
            </w:r>
            <w:proofErr w:type="spellEnd"/>
            <w:r w:rsidRPr="00A73D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03C0" w:rsidRPr="00A73DB9" w:rsidTr="003467AE">
        <w:tc>
          <w:tcPr>
            <w:tcW w:w="3190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color w:val="000000"/>
                <w:sz w:val="24"/>
                <w:szCs w:val="24"/>
              </w:rPr>
              <w:t>34.</w:t>
            </w: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 Г. Гарин-Михайловский  «Знаем»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90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103C0" w:rsidRPr="00A73DB9" w:rsidRDefault="006103C0" w:rsidP="003467A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викторины и выставка поделок</w:t>
            </w:r>
          </w:p>
        </w:tc>
      </w:tr>
    </w:tbl>
    <w:p w:rsidR="006103C0" w:rsidRPr="00A73DB9" w:rsidRDefault="006103C0" w:rsidP="006103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keepNext/>
        <w:keepLines/>
        <w:spacing w:before="240" w:after="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3DB9">
        <w:rPr>
          <w:rFonts w:ascii="Times New Roman" w:eastAsia="Calibri" w:hAnsi="Times New Roman" w:cs="Times New Roman"/>
          <w:b/>
          <w:bCs/>
          <w:sz w:val="28"/>
          <w:szCs w:val="28"/>
        </w:rPr>
        <w:t>Тематическое планирование кружка внеурочной деятельности  «Живое слово»</w:t>
      </w:r>
    </w:p>
    <w:p w:rsidR="006103C0" w:rsidRPr="00A73DB9" w:rsidRDefault="006103C0" w:rsidP="006103C0">
      <w:pPr>
        <w:keepNext/>
        <w:keepLines/>
        <w:spacing w:before="240" w:after="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1003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6"/>
        <w:gridCol w:w="6688"/>
        <w:gridCol w:w="850"/>
        <w:gridCol w:w="851"/>
        <w:gridCol w:w="816"/>
      </w:tblGrid>
      <w:tr w:rsidR="006103C0" w:rsidRPr="00A73DB9" w:rsidTr="003467AE">
        <w:trPr>
          <w:trHeight w:val="255"/>
        </w:trPr>
        <w:tc>
          <w:tcPr>
            <w:tcW w:w="826" w:type="dxa"/>
            <w:vMerge w:val="restart"/>
          </w:tcPr>
          <w:p w:rsidR="006103C0" w:rsidRPr="00A73DB9" w:rsidRDefault="006103C0" w:rsidP="003467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6688" w:type="dxa"/>
            <w:vMerge w:val="restart"/>
          </w:tcPr>
          <w:p w:rsidR="006103C0" w:rsidRPr="00A73DB9" w:rsidRDefault="006103C0" w:rsidP="003467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0" w:type="dxa"/>
            <w:vMerge w:val="restart"/>
          </w:tcPr>
          <w:p w:rsidR="006103C0" w:rsidRPr="00A73DB9" w:rsidRDefault="006103C0" w:rsidP="003467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Кол-во </w:t>
            </w:r>
            <w:r w:rsidRPr="00A73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66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6103C0" w:rsidRPr="00A73DB9" w:rsidTr="003467AE">
        <w:trPr>
          <w:trHeight w:val="236"/>
        </w:trPr>
        <w:tc>
          <w:tcPr>
            <w:tcW w:w="826" w:type="dxa"/>
            <w:vMerge/>
          </w:tcPr>
          <w:p w:rsidR="006103C0" w:rsidRPr="00A73DB9" w:rsidRDefault="006103C0" w:rsidP="003467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88" w:type="dxa"/>
            <w:vMerge/>
          </w:tcPr>
          <w:p w:rsidR="006103C0" w:rsidRPr="00A73DB9" w:rsidRDefault="006103C0" w:rsidP="003467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6103C0" w:rsidRPr="00A73DB9" w:rsidRDefault="006103C0" w:rsidP="003467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16" w:type="dxa"/>
            <w:tcBorders>
              <w:top w:val="single" w:sz="4" w:space="0" w:color="auto"/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6103C0" w:rsidRPr="00A73DB9" w:rsidTr="003467AE">
        <w:trPr>
          <w:trHeight w:val="7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А.С.Пушкин  «Сказка о царе 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 сыне его славном и могучем богатыре князе 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Гвидоне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Салтановиче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 прекрасной царевне Лебеди».</w:t>
            </w: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  <w:tcBorders>
              <w:top w:val="single" w:sz="4" w:space="0" w:color="auto"/>
            </w:tcBorders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88" w:type="dxa"/>
            <w:tcBorders>
              <w:top w:val="single" w:sz="4" w:space="0" w:color="auto"/>
            </w:tcBorders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 xml:space="preserve">А.С.Пушкин «Сказка о попе и о работнике его </w:t>
            </w:r>
            <w:proofErr w:type="spellStart"/>
            <w:r w:rsidRPr="00A73DB9">
              <w:rPr>
                <w:rFonts w:ascii="Times New Roman" w:hAnsi="Times New Roman"/>
                <w:sz w:val="24"/>
                <w:szCs w:val="24"/>
              </w:rPr>
              <w:t>Балде</w:t>
            </w:r>
            <w:proofErr w:type="spellEnd"/>
            <w:r w:rsidRPr="00A73DB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А.С.Пушкин «Сказка о мертвой царевне и о семи богатырях»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>А.С.Пушкин «Сказка о золотом петушке»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>А.С.Пушкин «Сказка о рыбаке и рыбке»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П.П.Ершов «Конек-горбунок»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>М.Ю.Лермонтов «</w:t>
            </w:r>
            <w:proofErr w:type="spellStart"/>
            <w:r w:rsidRPr="00A73DB9">
              <w:rPr>
                <w:rFonts w:ascii="Times New Roman" w:hAnsi="Times New Roman"/>
                <w:sz w:val="24"/>
                <w:szCs w:val="24"/>
              </w:rPr>
              <w:t>Ашик-Кериб</w:t>
            </w:r>
            <w:proofErr w:type="spellEnd"/>
            <w:r w:rsidRPr="00A73DB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С. Т. Аксаков  «Аленький цветочек»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>В. Ф. Одоевский «Мороз Иванович»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73DB9">
              <w:rPr>
                <w:rFonts w:eastAsia="Calibri"/>
                <w:lang w:eastAsia="en-US"/>
              </w:rPr>
              <w:t>В. Ф. Одоевский  «Городок в табакерке»</w:t>
            </w: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А.Погорельский  «Черная курица, или Подземные жители»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И. Даль  «У тебя у самого свой ум»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К. Д. Ушинский «Ветер и солнце»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К. Д. Ушинский «Ветер и солнце»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К. Д. Ушинский «Ветер и солнце»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 xml:space="preserve">М. Е. Салтыков-Щедрин  «Повесть о том, как один мужик двух генералов прокормил»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7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М. Гаршин  «Лягушка-путешественница»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73DB9">
              <w:rPr>
                <w:rFonts w:eastAsia="Calibri"/>
                <w:lang w:eastAsia="en-US"/>
              </w:rPr>
              <w:t>Л. Н. Толстой  «</w:t>
            </w:r>
            <w:proofErr w:type="spellStart"/>
            <w:r w:rsidRPr="00A73DB9">
              <w:rPr>
                <w:rFonts w:eastAsia="Calibri"/>
                <w:lang w:eastAsia="en-US"/>
              </w:rPr>
              <w:t>Липунюшка</w:t>
            </w:r>
            <w:proofErr w:type="spellEnd"/>
            <w:r w:rsidRPr="00A73DB9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 Н. Толстой  «Царь и рубашка»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hAnsi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A73DB9">
              <w:rPr>
                <w:rFonts w:ascii="Times New Roman" w:hAnsi="Times New Roman"/>
                <w:sz w:val="24"/>
                <w:szCs w:val="24"/>
              </w:rPr>
              <w:t>Мамин-Сибиряк</w:t>
            </w:r>
            <w:proofErr w:type="spellEnd"/>
            <w:proofErr w:type="gramEnd"/>
            <w:r w:rsidRPr="00A73DB9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spellStart"/>
            <w:r w:rsidRPr="00A73DB9">
              <w:rPr>
                <w:rFonts w:ascii="Times New Roman" w:hAnsi="Times New Roman"/>
                <w:sz w:val="24"/>
                <w:szCs w:val="24"/>
              </w:rPr>
              <w:t>Аленушкины</w:t>
            </w:r>
            <w:proofErr w:type="spellEnd"/>
            <w:r w:rsidRPr="00A73DB9">
              <w:rPr>
                <w:rFonts w:ascii="Times New Roman" w:hAnsi="Times New Roman"/>
                <w:sz w:val="24"/>
                <w:szCs w:val="24"/>
              </w:rPr>
              <w:t xml:space="preserve"> сказки»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Н. 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Мамин-Сибиряк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Сказка </w:t>
            </w:r>
            <w:proofErr w:type="gram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про</w:t>
            </w:r>
            <w:proofErr w:type="gram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храброго</w:t>
            </w:r>
            <w:proofErr w:type="gram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Зайца—длинные уши, косые глаза, короткий хвост»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Мамин-Сибиряк</w:t>
            </w:r>
            <w:proofErr w:type="spellEnd"/>
            <w:proofErr w:type="gram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«Серая шейка»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А. Н. Толстой  «Золотой ключик, или Приключения Буратино»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К. И. Чуковский  «Муха-цокотуха»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П. Бажов «Серебряное копытце»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П. П. Бажов  «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Огневушка-поскакушка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Я. Маршак  «Двенадцать месяцев»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Я. Маршак  «Двенадцать месяцев» </w:t>
            </w:r>
          </w:p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В. Бианки  «Как </w:t>
            </w:r>
            <w:proofErr w:type="spellStart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Муравьишка</w:t>
            </w:r>
            <w:proofErr w:type="spellEnd"/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домой спешил»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В. Бианки «Чей нос лучше?» 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В. Бианки «Терентий-Тетерев»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К. Г. Паустовский  «Теплый хлеб» 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Л. Пантелеев «Две лягушки»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03C0" w:rsidRPr="00A73DB9" w:rsidTr="003467AE">
        <w:trPr>
          <w:trHeight w:val="20"/>
        </w:trPr>
        <w:tc>
          <w:tcPr>
            <w:tcW w:w="826" w:type="dxa"/>
          </w:tcPr>
          <w:p w:rsidR="006103C0" w:rsidRPr="00A73DB9" w:rsidRDefault="006103C0" w:rsidP="003467AE">
            <w:pPr>
              <w:pStyle w:val="a7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88" w:type="dxa"/>
          </w:tcPr>
          <w:p w:rsidR="006103C0" w:rsidRPr="00A73DB9" w:rsidRDefault="006103C0" w:rsidP="0034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DB9">
              <w:rPr>
                <w:rFonts w:ascii="Times New Roman" w:eastAsia="Calibri" w:hAnsi="Times New Roman" w:cs="Times New Roman"/>
                <w:sz w:val="24"/>
                <w:szCs w:val="24"/>
              </w:rPr>
              <w:t>Л. Пантелеев «Две лягушки»</w:t>
            </w:r>
          </w:p>
          <w:p w:rsidR="006103C0" w:rsidRPr="00A73DB9" w:rsidRDefault="006103C0" w:rsidP="003467AE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103C0" w:rsidRPr="00A73DB9" w:rsidRDefault="006103C0" w:rsidP="003467AE">
            <w:pPr>
              <w:spacing w:after="0" w:line="240" w:lineRule="auto"/>
              <w:ind w:left="358" w:hanging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D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103C0" w:rsidRPr="00A73DB9" w:rsidRDefault="006103C0" w:rsidP="0034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103C0" w:rsidRDefault="006103C0" w:rsidP="006103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0"/>
            <wp:effectExtent l="19050" t="0" r="3175" b="0"/>
            <wp:docPr id="7" name="Рисунок 7" descr="C:\Users\Колян\Desktop\скан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н\Desktop\скан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C0" w:rsidRDefault="006103C0" w:rsidP="006103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03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D3F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ПЛАНИРУЕМЫЕ РЕЗУЛЬТАТЫ ОСВОЕНИЯ КУРСА </w:t>
      </w:r>
    </w:p>
    <w:p w:rsidR="006103C0" w:rsidRPr="001D3F35" w:rsidRDefault="006103C0" w:rsidP="006103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3F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внеурочной деятельности кружка « </w:t>
      </w:r>
      <w:proofErr w:type="gramStart"/>
      <w:r w:rsidRPr="001D3F35">
        <w:rPr>
          <w:rFonts w:ascii="Times New Roman" w:eastAsia="Times New Roman" w:hAnsi="Times New Roman" w:cs="Times New Roman"/>
          <w:b/>
          <w:bCs/>
          <w:sz w:val="24"/>
          <w:szCs w:val="24"/>
        </w:rPr>
        <w:t>Ежели</w:t>
      </w:r>
      <w:proofErr w:type="gramEnd"/>
      <w:r w:rsidRPr="001D3F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вы вежливы»</w:t>
      </w:r>
    </w:p>
    <w:p w:rsidR="006103C0" w:rsidRDefault="006103C0" w:rsidP="006103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C0" w:rsidRDefault="006103C0" w:rsidP="006103C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3F3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СОДЕРЖАНИЕ УЧЕБНОГО КУРСА</w:t>
      </w:r>
      <w:r w:rsidRPr="00C456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03C0" w:rsidRPr="00C456E0" w:rsidRDefault="006103C0" w:rsidP="006103C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В результате прохождения программы внеурочной деятельности предполагается достичь следующих результатов:</w:t>
      </w:r>
    </w:p>
    <w:p w:rsidR="006103C0" w:rsidRPr="00C456E0" w:rsidRDefault="006103C0" w:rsidP="006103C0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результаты:</w:t>
      </w:r>
    </w:p>
    <w:p w:rsidR="006103C0" w:rsidRPr="00C456E0" w:rsidRDefault="006103C0" w:rsidP="006103C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 xml:space="preserve">учащиеся должны знать о моральных нормах и правилах нравственного поведения, в том числе об этических нормах взаимоотношений в семье, между поколениями, носителями разных убеждений, представителями различных социальных групп. </w:t>
      </w:r>
    </w:p>
    <w:p w:rsidR="006103C0" w:rsidRPr="00C456E0" w:rsidRDefault="006103C0" w:rsidP="006103C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 xml:space="preserve">Для достижения данного уровня результатов необходимо: </w:t>
      </w:r>
    </w:p>
    <w:p w:rsidR="006103C0" w:rsidRPr="00C456E0" w:rsidRDefault="006103C0" w:rsidP="006103C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 xml:space="preserve">     сформировать позитивное отношение учащихся к занятиям этической грамматикой и к этическим нормам взаимоотношения с окружающими.</w:t>
      </w:r>
    </w:p>
    <w:p w:rsidR="006103C0" w:rsidRPr="00C456E0" w:rsidRDefault="006103C0" w:rsidP="006103C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C456E0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C456E0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результаты: </w:t>
      </w:r>
    </w:p>
    <w:p w:rsidR="006103C0" w:rsidRPr="00C456E0" w:rsidRDefault="006103C0" w:rsidP="0061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 xml:space="preserve">получение </w:t>
      </w:r>
      <w:proofErr w:type="gramStart"/>
      <w:r w:rsidRPr="00C456E0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C456E0">
        <w:rPr>
          <w:rFonts w:ascii="Times New Roman" w:eastAsia="Times New Roman" w:hAnsi="Times New Roman" w:cs="Times New Roman"/>
          <w:sz w:val="24"/>
          <w:szCs w:val="24"/>
        </w:rPr>
        <w:t xml:space="preserve"> опыта переживания и позитивного отношения к базовым ценностям общества.</w:t>
      </w:r>
    </w:p>
    <w:p w:rsidR="006103C0" w:rsidRPr="00C456E0" w:rsidRDefault="006103C0" w:rsidP="0061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Для достижения данного уровня результатов необходимо:</w:t>
      </w:r>
    </w:p>
    <w:p w:rsidR="006103C0" w:rsidRPr="00C456E0" w:rsidRDefault="006103C0" w:rsidP="006103C0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Воспитать взаимоотношения обучающихся на уровне класса, то есть  дружественной  среды, в которой каждый ребенок получает практическое подтверждение приобретенных знаний и начинает их ценить.</w:t>
      </w:r>
      <w:r w:rsidRPr="00C456E0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:rsidR="006103C0" w:rsidRPr="00C456E0" w:rsidRDefault="006103C0" w:rsidP="006103C0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Учащиеся должны получить опыт взаимодействия со сверстниками, старшими  и младшими детьми, взрослыми в соответствии с общепринятыми нравственными нормами.</w:t>
      </w:r>
    </w:p>
    <w:p w:rsidR="006103C0" w:rsidRPr="00C456E0" w:rsidRDefault="006103C0" w:rsidP="006103C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 xml:space="preserve">-  получение </w:t>
      </w:r>
      <w:proofErr w:type="gramStart"/>
      <w:r w:rsidRPr="00C456E0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C456E0">
        <w:rPr>
          <w:rFonts w:ascii="Times New Roman" w:eastAsia="Times New Roman" w:hAnsi="Times New Roman" w:cs="Times New Roman"/>
          <w:sz w:val="24"/>
          <w:szCs w:val="24"/>
        </w:rPr>
        <w:t xml:space="preserve"> опыта самостоятельной общественной деятельности, ощущение себя гражданином, социальным деятелем, свободным человеком. </w:t>
      </w:r>
    </w:p>
    <w:p w:rsidR="006103C0" w:rsidRPr="00C456E0" w:rsidRDefault="006103C0" w:rsidP="006103C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lastRenderedPageBreak/>
        <w:t>Для его  достижения необходимо:</w:t>
      </w:r>
    </w:p>
    <w:p w:rsidR="006103C0" w:rsidRPr="00C456E0" w:rsidRDefault="006103C0" w:rsidP="006103C0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сформировать навык взаимодействия обучающихся с представителями различных социальных субъектов, в том числе за пределами образовательного учреждения, в открытой общественной среде.</w:t>
      </w:r>
    </w:p>
    <w:p w:rsidR="006103C0" w:rsidRPr="00C456E0" w:rsidRDefault="006103C0" w:rsidP="0061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С переходом от одного уровня результатов к другому существенно возрастают воспитательные эффекты:</w:t>
      </w:r>
    </w:p>
    <w:p w:rsidR="006103C0" w:rsidRPr="00C456E0" w:rsidRDefault="006103C0" w:rsidP="006103C0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6103C0" w:rsidRPr="00C456E0" w:rsidRDefault="006103C0" w:rsidP="006103C0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 xml:space="preserve">на третьем уровне создаются необходимые условия для участия </w:t>
      </w:r>
      <w:proofErr w:type="gramStart"/>
      <w:r w:rsidRPr="00C456E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456E0">
        <w:rPr>
          <w:rFonts w:ascii="Times New Roman" w:eastAsia="Times New Roman" w:hAnsi="Times New Roman" w:cs="Times New Roman"/>
          <w:sz w:val="24"/>
          <w:szCs w:val="24"/>
        </w:rPr>
        <w:t xml:space="preserve"> в нравственно ориентированной социально значимой деятельности.</w:t>
      </w:r>
    </w:p>
    <w:p w:rsidR="006103C0" w:rsidRPr="00C456E0" w:rsidRDefault="006103C0" w:rsidP="0061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Переход от одного уровня воспитательных результатов к другому должен быть последовательным, постоянным.</w:t>
      </w:r>
    </w:p>
    <w:p w:rsidR="006103C0" w:rsidRPr="00C456E0" w:rsidRDefault="006103C0" w:rsidP="00610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b/>
          <w:sz w:val="24"/>
          <w:szCs w:val="24"/>
        </w:rPr>
        <w:t>В результате реализации</w:t>
      </w:r>
      <w:r w:rsidRPr="00C456E0">
        <w:rPr>
          <w:rFonts w:ascii="Times New Roman" w:eastAsia="Times New Roman" w:hAnsi="Times New Roman" w:cs="Times New Roman"/>
          <w:sz w:val="24"/>
          <w:szCs w:val="24"/>
        </w:rPr>
        <w:t xml:space="preserve"> настоящей программы могут быть достигнуты следующие </w:t>
      </w:r>
      <w:r w:rsidRPr="00C456E0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 результаты</w:t>
      </w:r>
      <w:r w:rsidRPr="00C456E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103C0" w:rsidRPr="00C456E0" w:rsidRDefault="006103C0" w:rsidP="006103C0">
      <w:pPr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начальные представления о моральных нормах и правилах нравственного поведения;</w:t>
      </w:r>
    </w:p>
    <w:p w:rsidR="006103C0" w:rsidRPr="00C456E0" w:rsidRDefault="006103C0" w:rsidP="006103C0">
      <w:pPr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6103C0" w:rsidRPr="00C456E0" w:rsidRDefault="006103C0" w:rsidP="006103C0">
      <w:pPr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неравнодушие к жизненным проблемам других людей, сочувствие к человеку, находящемуся в трудной ситуации;</w:t>
      </w:r>
    </w:p>
    <w:p w:rsidR="006103C0" w:rsidRPr="00C456E0" w:rsidRDefault="006103C0" w:rsidP="006103C0">
      <w:pPr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6103C0" w:rsidRPr="00C456E0" w:rsidRDefault="006103C0" w:rsidP="006103C0">
      <w:pPr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уважительное отношение к родителям, к старшим, заботливое отношение к младшим;</w:t>
      </w:r>
    </w:p>
    <w:p w:rsidR="006103C0" w:rsidRPr="00C456E0" w:rsidRDefault="006103C0" w:rsidP="006103C0">
      <w:pPr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E0">
        <w:rPr>
          <w:rFonts w:ascii="Times New Roman" w:eastAsia="Times New Roman" w:hAnsi="Times New Roman" w:cs="Times New Roman"/>
          <w:sz w:val="24"/>
          <w:szCs w:val="24"/>
        </w:rPr>
        <w:t>знание традиций своей семьи и образовательного учреждения, бережное отношение к ним.</w:t>
      </w:r>
    </w:p>
    <w:p w:rsidR="006103C0" w:rsidRPr="00C456E0" w:rsidRDefault="006103C0" w:rsidP="006103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C0" w:rsidRPr="001D3F35" w:rsidRDefault="006103C0" w:rsidP="006103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C0" w:rsidRPr="001D3F35" w:rsidRDefault="006103C0" w:rsidP="006103C0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W w:w="974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396"/>
      </w:tblGrid>
      <w:tr w:rsidR="006103C0" w:rsidRPr="001D3F35" w:rsidTr="003467AE">
        <w:trPr>
          <w:trHeight w:val="6777"/>
        </w:trPr>
        <w:tc>
          <w:tcPr>
            <w:tcW w:w="97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1020fed27d765350bf3fde2635f01ab711b480d6"/>
            <w:bookmarkStart w:id="2" w:name="6"/>
            <w:bookmarkEnd w:id="1"/>
            <w:bookmarkEnd w:id="2"/>
            <w:r w:rsidRPr="00762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Раздел 1. Этика общения (7 часов)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1. Если песни петь, с ними веселей. 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 о вежливости. Что значит быть воспитанным? От улыбки станет всем теплей.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Тема 2. </w:t>
            </w:r>
            <w:proofErr w:type="gramStart"/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Добрым жить на белом свете радостно.</w:t>
            </w:r>
            <w:proofErr w:type="gramEnd"/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 сказку Волкова «Волшебник Изумрудного города». Разговор о доброте и смелости. Конкурс рисунков о путешествии друзей к Гудвину.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3. Добро творить – себя веселить.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Заочное путешествие в выставочный зал. </w:t>
            </w:r>
            <w:proofErr w:type="gram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 о добре</w:t>
            </w:r>
            <w:proofErr w:type="gram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4. Подумай о других.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добре, о добрых поступках. Чтение отрывка из сказки Волкова «Волшебник Изумрудного города». Раскрытие правила «Поступай всегда так, как бы ты хотел, чтобы поступали по отношению к тебе».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5. Подарок коллективу.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Урок-сюрприз, урок общения.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 Делу – время, потехе - час.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пословицы: «Делу – время, потехе - час». Изготовление значка - вежливость. Работа в группах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Тема 7. Чего </w:t>
            </w:r>
            <w:proofErr w:type="gramStart"/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другом</w:t>
            </w:r>
            <w:proofErr w:type="gramEnd"/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не любишь, того и сам не делай.</w:t>
            </w:r>
          </w:p>
          <w:p w:rsidR="006103C0" w:rsidRPr="007626D6" w:rsidRDefault="006103C0" w:rsidP="003467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значков для школы вежливости. Разговор о доброжелательности и равноправии в отношениях. Заучивание волшебного правила: «Чего </w:t>
            </w:r>
            <w:proofErr w:type="gram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другом</w:t>
            </w:r>
            <w:proofErr w:type="gram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любишь, того и сам не делай».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</w:t>
            </w: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2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Этикет (8 часов)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8. По  правилам этикета.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 «Что такое этикет?» Путешествие по лабиринту этикетных правил. Решение задач по культуре поведения. Объяснение пословицы: «Уважая человека – уважаешь себя».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9. Приглашение к столу</w:t>
            </w: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 страну Этикета. Практическое занятие за столом. Разыгрывание сценок, где действующие лица сказочные герои. Игра «Концерт для именинников».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10. Вот школа, дом, где мы живем.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этикетных ситуаций в форме «Экзамен». Формулирование правил этикета.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Тема 11. Вот магазин, куда идем. 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правилами этикета в магазине. Разыгрывание ситуаций.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12. Дороги, транспорт, пеший путь</w:t>
            </w: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«Светофор». Практическое занятие по правилам дорожного движения. Знакомство с правилами этикета в транспорте.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13 - 14. Лес, речка, луг, где можно отдохнуть.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Путешествие на лесную полянку. Знакомство с правилами поведения в лесу, на лугу, на речке.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15. В гостях у Вежи.</w:t>
            </w:r>
          </w:p>
          <w:p w:rsidR="006103C0" w:rsidRPr="007626D6" w:rsidRDefault="006103C0" w:rsidP="003467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праздник.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Э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тика отношений с окружающими (9</w:t>
            </w:r>
            <w:r w:rsidRPr="00762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Тема 16. Подари </w:t>
            </w:r>
            <w:proofErr w:type="gramStart"/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другому</w:t>
            </w:r>
            <w:proofErr w:type="gramEnd"/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радость. 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«Хоровод вокруг елки». Составление предложения «Подари </w:t>
            </w:r>
            <w:proofErr w:type="gram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другому</w:t>
            </w:r>
            <w:proofErr w:type="gram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радость». Беседа на тему: «Кому и как мы можем дарить радость».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17. От чего зависит настроение</w:t>
            </w: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«От чего зависит настроение». Знакомство с правилами создания хорошего настроения.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18. Не стесняйтесь доброты своей</w:t>
            </w: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Подарок Старичку - </w:t>
            </w:r>
            <w:proofErr w:type="spell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лесовичку</w:t>
            </w:r>
            <w:proofErr w:type="spell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 гномику </w:t>
            </w:r>
            <w:proofErr w:type="spell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Пыху</w:t>
            </w:r>
            <w:proofErr w:type="spell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. Создание газеты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19. Мой дом – моя семья</w:t>
            </w: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Дискуссия на тему: «Какой домик нужно построить гномику </w:t>
            </w:r>
            <w:proofErr w:type="spell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Пыху</w:t>
            </w:r>
            <w:proofErr w:type="spell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Старичку - </w:t>
            </w:r>
            <w:proofErr w:type="spell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лесовичку</w:t>
            </w:r>
            <w:proofErr w:type="spell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20. В труде человек хорошеет.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занятие: «Наш общий дом»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21. Все на белом свете </w:t>
            </w:r>
            <w:proofErr w:type="spell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солнышкины</w:t>
            </w:r>
            <w:proofErr w:type="spell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дети.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Путешествие на полянку к Старичку – </w:t>
            </w:r>
            <w:proofErr w:type="spell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лесовичку</w:t>
            </w:r>
            <w:proofErr w:type="spell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гномику </w:t>
            </w:r>
            <w:proofErr w:type="spell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Пыху</w:t>
            </w:r>
            <w:proofErr w:type="spell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. Сказка С. Маршака «Двенадцать месяцев».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22. Поздравляем наших мам.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в виде праздника. Концерт для мам. Выставка рисунков и поделок.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Тема 23. </w:t>
            </w:r>
            <w:proofErr w:type="gramStart"/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</w:t>
            </w:r>
            <w:proofErr w:type="gramEnd"/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взрослыми и сверстниками.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Фотогаллерея</w:t>
            </w:r>
            <w:proofErr w:type="spell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«Мой самый лучший друг». Беседа «Кого я могу назвать своим лучшим другом». Советы-пословицы о добре. Добрый совет другу.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24. Цени доверие других</w:t>
            </w: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6103C0" w:rsidRPr="007626D6" w:rsidRDefault="006103C0" w:rsidP="003467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Итоговое занятие по теме «Этика отношений с окружающими». Письмо гномику </w:t>
            </w:r>
            <w:proofErr w:type="spell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Пыху</w:t>
            </w:r>
            <w:proofErr w:type="spell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Старичку - </w:t>
            </w:r>
            <w:proofErr w:type="spell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лесовичку</w:t>
            </w:r>
            <w:proofErr w:type="spell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Этика отношений в коллективе (10</w:t>
            </w:r>
            <w:r w:rsidRPr="00762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25. Как здорово, что все мы здесь сегодня собрались.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«Как провели каникулы». </w:t>
            </w:r>
            <w:proofErr w:type="spell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Общеколлективная</w:t>
            </w:r>
            <w:proofErr w:type="spell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цветопись</w:t>
            </w:r>
            <w:proofErr w:type="spellEnd"/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настроения. Беседа о том, как можно улучшить настроение. Песня «Настоящий друг».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26. Советуем друг другу.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Игра. Разговор с волшебным зеркальцем: «Свет мой, зеркальце, скажи, да всю правду доложи. Что мне посоветуют ребята в классе?» 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27. Общее и особенное для мальчиков и девочек</w:t>
            </w: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советов для мальчиков и для девочек. Составление требований к классному коллективу. Выбор ответственных за выполнение этих </w:t>
            </w: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советов.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28. Поговорил бы кто со мной.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к дедушке Этикету. Практическая работа по составлению своего разговора.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29. Путешествие по весеннему лесу.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парк, лес, в процессе которой вырабатываются правила поведения в лесу.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30. Подарок коллективу</w:t>
            </w: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деятельность, в процессе которой каждый ребенок должен проявить себя. Даря свои умения, знания, таланты, мысли коллективу.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 31. Делаем газету.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работе по курсу «Этическая грамматика» за год. Дети выражают свои впечатления и пожелания приемом «свитка», который после прочтения помещаются в газету. Оформление газеты.</w:t>
            </w:r>
          </w:p>
          <w:p w:rsidR="006103C0" w:rsidRPr="007626D6" w:rsidRDefault="006103C0" w:rsidP="0034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Тема 32-34. Доброта что солнце. </w:t>
            </w:r>
          </w:p>
          <w:p w:rsidR="006103C0" w:rsidRPr="007626D6" w:rsidRDefault="006103C0" w:rsidP="003467AE">
            <w:pPr>
              <w:tabs>
                <w:tab w:val="left" w:pos="24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6D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занятие. Игры. Песни. Собирание лепестков.</w:t>
            </w:r>
          </w:p>
          <w:p w:rsidR="006103C0" w:rsidRPr="00E968F8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1D3F35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5"/>
              <w:tblW w:w="14170" w:type="dxa"/>
              <w:tblLook w:val="04A0"/>
            </w:tblPr>
            <w:tblGrid>
              <w:gridCol w:w="3168"/>
              <w:gridCol w:w="3192"/>
              <w:gridCol w:w="7810"/>
            </w:tblGrid>
            <w:tr w:rsidR="006103C0" w:rsidRPr="001D3F35" w:rsidTr="003467AE">
              <w:tc>
                <w:tcPr>
                  <w:tcW w:w="3168" w:type="dxa"/>
                </w:tcPr>
                <w:p w:rsidR="006103C0" w:rsidRPr="001D3F35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F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Перечень и название </w:t>
                  </w:r>
                  <w:proofErr w:type="spellStart"/>
                  <w:r w:rsidRPr="001D3F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раздлела</w:t>
                  </w:r>
                  <w:proofErr w:type="spellEnd"/>
                  <w:r w:rsidRPr="001D3F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и тем</w:t>
                  </w:r>
                </w:p>
              </w:tc>
              <w:tc>
                <w:tcPr>
                  <w:tcW w:w="3192" w:type="dxa"/>
                </w:tcPr>
                <w:p w:rsidR="006103C0" w:rsidRPr="001D3F35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F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Формы организации </w:t>
                  </w:r>
                  <w:proofErr w:type="spellStart"/>
                  <w:r w:rsidRPr="001D3F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внеучебных</w:t>
                  </w:r>
                  <w:proofErr w:type="spellEnd"/>
                  <w:r w:rsidRPr="001D3F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занятий</w:t>
                  </w:r>
                </w:p>
              </w:tc>
              <w:tc>
                <w:tcPr>
                  <w:tcW w:w="7810" w:type="dxa"/>
                </w:tcPr>
                <w:p w:rsidR="006103C0" w:rsidRPr="001D3F35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F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Основные виды деятельности</w:t>
                  </w:r>
                </w:p>
              </w:tc>
            </w:tr>
            <w:tr w:rsidR="006103C0" w:rsidRPr="001D3F35" w:rsidTr="003467AE">
              <w:tc>
                <w:tcPr>
                  <w:tcW w:w="14170" w:type="dxa"/>
                  <w:gridSpan w:val="3"/>
                </w:tcPr>
                <w:p w:rsidR="006103C0" w:rsidRPr="007626D6" w:rsidRDefault="006103C0" w:rsidP="003467AE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7626D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Раздел 1. Этика общения (7 часов)</w:t>
                  </w:r>
                </w:p>
                <w:p w:rsidR="006103C0" w:rsidRPr="001D3F35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 xml:space="preserve">Тема 1. Если песни петь, с ними веселей. 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7810" w:type="dxa"/>
                  <w:vMerge w:val="restart"/>
                </w:tcPr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103C0" w:rsidRPr="00C456E0" w:rsidRDefault="006103C0" w:rsidP="003467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Узнать о великом чувстве любви, пробуждать стремление  с любовью относиться к родным, близким, окружающим людям, к природе, к своим делам;                                                                             формировать добрые взаимоотношения между одноклассниками; </w:t>
                  </w:r>
                </w:p>
                <w:p w:rsidR="006103C0" w:rsidRPr="00C456E0" w:rsidRDefault="006103C0" w:rsidP="003467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развивать наблюдательность, внимание, память, коммуникативные способности,  телесное самовыражение, самоконтроль, самоуважение, наблюдательность, воображение, пространственную ориентацию,  логическое мышление; обогащать словарный запас, стимулировать внутригрупповое общение.</w:t>
                  </w:r>
                  <w:proofErr w:type="gramEnd"/>
                </w:p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Тема 2. </w:t>
                  </w:r>
                  <w:proofErr w:type="gramStart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Добрым жить на белом свете радостно.</w:t>
                  </w:r>
                  <w:proofErr w:type="gramEnd"/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3. Добро творить – себя веселить.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4. Подумай о других.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Тема 5. Подарок </w:t>
                  </w: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lastRenderedPageBreak/>
                    <w:t>коллективу.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индивидуальная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Тема 6. Делу – время, потехе - час.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Тема 7. Чего </w:t>
                  </w:r>
                  <w:proofErr w:type="gramStart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</w:t>
                  </w:r>
                  <w:proofErr w:type="gramEnd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другом</w:t>
                  </w:r>
                  <w:proofErr w:type="gramEnd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не любишь, того и сам не делай.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14170" w:type="dxa"/>
                  <w:gridSpan w:val="3"/>
                  <w:tcBorders>
                    <w:bottom w:val="single" w:sz="4" w:space="0" w:color="auto"/>
                  </w:tcBorders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Раздел 2.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456E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Этикет (8 часов)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>Тема 8. По  правилам этикета.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  <w:tcBorders>
                    <w:top w:val="nil"/>
                  </w:tcBorders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индивидуальная</w:t>
                  </w:r>
                </w:p>
              </w:tc>
              <w:tc>
                <w:tcPr>
                  <w:tcW w:w="7810" w:type="dxa"/>
                  <w:vMerge w:val="restart"/>
                </w:tcPr>
                <w:p w:rsidR="006103C0" w:rsidRPr="00C456E0" w:rsidRDefault="006103C0" w:rsidP="003467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Научиться этике общения, умению слушать и слышать собеседника;</w:t>
                  </w:r>
                </w:p>
                <w:p w:rsidR="006103C0" w:rsidRPr="00C456E0" w:rsidRDefault="006103C0" w:rsidP="003467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правильно строить предложения, составлять рассказ;</w:t>
                  </w:r>
                </w:p>
                <w:p w:rsidR="006103C0" w:rsidRPr="00C456E0" w:rsidRDefault="006103C0" w:rsidP="003467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общаться в игре, выполнять правила игры,  </w:t>
                  </w:r>
                </w:p>
                <w:p w:rsidR="006103C0" w:rsidRPr="00C456E0" w:rsidRDefault="006103C0" w:rsidP="003467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правилам этикета: использовать полученные знания на практике,</w:t>
                  </w:r>
                </w:p>
                <w:p w:rsidR="006103C0" w:rsidRPr="00C456E0" w:rsidRDefault="006103C0" w:rsidP="003467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выделять поведенческие отличия мальчиков и девочек;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создавать в игре проблемные ситуации в отношениях с окружающими и находить выход из них</w:t>
                  </w: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9. Приглашение к столу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10. Вот школа, дом, где мы живем.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коллективная</w:t>
                  </w:r>
                </w:p>
              </w:tc>
              <w:tc>
                <w:tcPr>
                  <w:tcW w:w="7810" w:type="dxa"/>
                  <w:vMerge w:val="restart"/>
                </w:tcPr>
                <w:p w:rsidR="006103C0" w:rsidRPr="00C456E0" w:rsidRDefault="006103C0" w:rsidP="003467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использовать слова – извинения;</w:t>
                  </w:r>
                </w:p>
                <w:p w:rsidR="006103C0" w:rsidRPr="00C456E0" w:rsidRDefault="006103C0" w:rsidP="003467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дарить радость окружающим добром и вежливыми словами;</w:t>
                  </w:r>
                </w:p>
                <w:p w:rsidR="006103C0" w:rsidRPr="00C456E0" w:rsidRDefault="006103C0" w:rsidP="003467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управлять своими мимикой и жестами,</w:t>
                  </w:r>
                </w:p>
                <w:p w:rsidR="006103C0" w:rsidRPr="00C456E0" w:rsidRDefault="006103C0" w:rsidP="003467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различать понятия слов: слушали, услышали, прослушали; </w:t>
                  </w:r>
                </w:p>
                <w:p w:rsidR="006103C0" w:rsidRPr="00C456E0" w:rsidRDefault="006103C0" w:rsidP="003467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работать, развиваться и отдыхать коллективно,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разговаривать по телефону.</w:t>
                  </w: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Тема 11. Вот магазин, куда идем. 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Тема 12. Дороги, транспорт, пеший путь</w:t>
                  </w: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13 - 14. Лес, речка, луг, где можно отдохнуть.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индивидуальная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15. В гостях у Вежи.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групповая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14170" w:type="dxa"/>
                  <w:gridSpan w:val="3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Раздел 3. Этика отношений с окружающими (10 часов)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Тема 16. Подари </w:t>
                  </w:r>
                  <w:proofErr w:type="gramStart"/>
                  <w:r w:rsidRPr="00C456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другому</w:t>
                  </w:r>
                  <w:proofErr w:type="gramEnd"/>
                  <w:r w:rsidRPr="00C456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радость.</w:t>
                  </w: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7810" w:type="dxa"/>
                  <w:vMerge w:val="restart"/>
                </w:tcPr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знания правил этикета в отношениях с окружающими;</w:t>
                  </w:r>
                </w:p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пробуждать стремление  с любовью относиться к родным, близким, окружающим людям;                                                                             формировать добрые взаимоотношения между  членами семьи</w:t>
                  </w:r>
                </w:p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Закреплять полученные правила по правилам поведения на дороге, в транспорте, местах отдыхах, на практических занятиях;</w:t>
                  </w:r>
                </w:p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научиться дарить радость другу;</w:t>
                  </w:r>
                </w:p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осознавать свою значимость в коллективных мероприятиях,  значимость мнения коллектива.  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17. От чего зависит настроение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18. Не стесняйтесь доброты своей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19. Мой дом – моя семья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20. В труде человек хорошеет.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</w:t>
                  </w:r>
                  <w:proofErr w:type="gramStart"/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индивидуальная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 xml:space="preserve">Тема 21. Все на белом свете </w:t>
                  </w:r>
                  <w:proofErr w:type="spellStart"/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>солнышкины</w:t>
                  </w:r>
                  <w:proofErr w:type="spellEnd"/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дети.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22. Поздравляем наших мам.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Тема 23. </w:t>
                  </w:r>
                  <w:proofErr w:type="gramStart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</w:t>
                  </w:r>
                  <w:proofErr w:type="gramEnd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взрослыми и сверстниками.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24. Цени доверие других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6360" w:type="dxa"/>
                  <w:gridSpan w:val="2"/>
                  <w:tcBorders>
                    <w:right w:val="nil"/>
                  </w:tcBorders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Раздел 4. Этика отношений в коллективе (9 часов)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tcBorders>
                    <w:left w:val="nil"/>
                  </w:tcBorders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Тема 25. Как здорово, что все мы здесь сегодня собрались</w:t>
                  </w: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vMerge w:val="restart"/>
                </w:tcPr>
                <w:p w:rsidR="006103C0" w:rsidRPr="00C456E0" w:rsidRDefault="006103C0" w:rsidP="003467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Использовать знания правил этикета в отношениях с окружающими;</w:t>
                  </w:r>
                </w:p>
                <w:p w:rsidR="006103C0" w:rsidRPr="00C456E0" w:rsidRDefault="006103C0" w:rsidP="003467A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пробуждать стремление  с любовью относиться к родным, близким, окружающим людям;                                                                             формировать добрые взаимоотношения между  членами семьи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26. Советуем друг другу.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27. Общее и особенное для мальчиков и девочек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28. Поговорил бы кто со мной.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924"/>
              </w:trPr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29. Путешествие по весеннему лесу.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30. Подарок коллективу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31. Делаем газету.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3168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Тема 32-34. Доброта что солнце. </w:t>
                  </w:r>
                </w:p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92" w:type="dxa"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10" w:type="dxa"/>
                  <w:vMerge/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c>
                <w:tcPr>
                  <w:tcW w:w="14170" w:type="dxa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1914"/>
              </w:trPr>
              <w:tc>
                <w:tcPr>
                  <w:tcW w:w="14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03C0" w:rsidRPr="00C456E0" w:rsidRDefault="006103C0" w:rsidP="003467AE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103C0" w:rsidRPr="00C456E0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456E0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456E0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456E0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456E0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1D3F35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1D3F35" w:rsidRDefault="006103C0" w:rsidP="003467AE">
            <w:pPr>
              <w:keepNext/>
              <w:keepLines/>
              <w:spacing w:before="240" w:after="0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D3F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Тематическое планирование кружка вне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урочной деятельности  «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Ежели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вы вежливы</w:t>
            </w:r>
            <w:r w:rsidRPr="001D3F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6103C0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1D3F35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1D3F35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pPr w:leftFromText="180" w:rightFromText="180" w:vertAnchor="text" w:tblpY="1"/>
              <w:tblOverlap w:val="never"/>
              <w:tblW w:w="100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848"/>
              <w:gridCol w:w="6784"/>
              <w:gridCol w:w="892"/>
              <w:gridCol w:w="748"/>
              <w:gridCol w:w="759"/>
            </w:tblGrid>
            <w:tr w:rsidR="006103C0" w:rsidRPr="001D3F35" w:rsidTr="003467AE">
              <w:trPr>
                <w:trHeight w:val="20"/>
              </w:trPr>
              <w:tc>
                <w:tcPr>
                  <w:tcW w:w="848" w:type="dxa"/>
                </w:tcPr>
                <w:p w:rsidR="006103C0" w:rsidRPr="001D3F35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1D3F35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№ урока</w:t>
                  </w:r>
                </w:p>
              </w:tc>
              <w:tc>
                <w:tcPr>
                  <w:tcW w:w="6784" w:type="dxa"/>
                </w:tcPr>
                <w:p w:rsidR="006103C0" w:rsidRPr="001D3F35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1D3F35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Тема урока</w:t>
                  </w:r>
                </w:p>
              </w:tc>
              <w:tc>
                <w:tcPr>
                  <w:tcW w:w="892" w:type="dxa"/>
                </w:tcPr>
                <w:p w:rsidR="006103C0" w:rsidRPr="001D3F35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1D3F35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Число часов</w:t>
                  </w:r>
                </w:p>
              </w:tc>
              <w:tc>
                <w:tcPr>
                  <w:tcW w:w="1507" w:type="dxa"/>
                  <w:gridSpan w:val="2"/>
                </w:tcPr>
                <w:p w:rsidR="006103C0" w:rsidRPr="001D3F35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1D3F35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Дата</w:t>
                  </w:r>
                </w:p>
              </w:tc>
            </w:tr>
            <w:tr w:rsidR="006103C0" w:rsidRPr="001D3F35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1D3F35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84" w:type="dxa"/>
                </w:tcPr>
                <w:p w:rsidR="006103C0" w:rsidRPr="007626D6" w:rsidRDefault="006103C0" w:rsidP="00346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7626D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Раздел 1. Этика общения (7 часов)</w:t>
                  </w:r>
                </w:p>
                <w:p w:rsidR="006103C0" w:rsidRPr="001D3F35" w:rsidRDefault="006103C0" w:rsidP="00346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1D3F35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1D3F35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1D3F3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план</w:t>
                  </w: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1D3F35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1D3F3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факт</w:t>
                  </w: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 xml:space="preserve">Тема 1. Если песни петь, с ними веселей. 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Тема 2. </w:t>
                  </w:r>
                  <w:proofErr w:type="gramStart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Добрым жить на белом свете радостно.</w:t>
                  </w:r>
                  <w:proofErr w:type="gramEnd"/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3. Добро творить – себя веселить.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4. Подумай о других.</w:t>
                  </w:r>
                </w:p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5. Подарок коллективу.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>Тема 6. Делу – время, потехе - час.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7.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Тема 7. Чего </w:t>
                  </w:r>
                  <w:proofErr w:type="gramStart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</w:t>
                  </w:r>
                  <w:proofErr w:type="gramEnd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другом</w:t>
                  </w:r>
                  <w:proofErr w:type="gramEnd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не любишь, того и сам не делай.</w:t>
                  </w:r>
                </w:p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Раздел 2.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456E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Этикет (8 часов)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>Тема 8. По  правилам этикета.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</w:t>
                  </w: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9. Приглашение к столу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10. Вот школа, дом, где мы живем.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11</w:t>
                  </w: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Тема 11. Вот магазин, куда идем. 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12</w:t>
                  </w: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Тема 12. Дороги, транспорт, пеший путь</w:t>
                  </w: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13-14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13 - 14. Лес, речка, луг, где можно отдохнуть.</w:t>
                  </w:r>
                </w:p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15.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15. В гостях у Вежи.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Раздел 3. Эт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ика отношений с окружающими (9</w:t>
                  </w:r>
                  <w:r w:rsidRPr="00C456E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часов)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16.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Тема 16. Подари </w:t>
                  </w:r>
                  <w:proofErr w:type="gramStart"/>
                  <w:r w:rsidRPr="00C456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другому</w:t>
                  </w:r>
                  <w:proofErr w:type="gramEnd"/>
                  <w:r w:rsidRPr="00C456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радость.</w:t>
                  </w: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17.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17. От чего зависит настроение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18.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18. Не стесняйтесь доброты своей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19.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Тема 19. Мой дом – </w:t>
                  </w:r>
                  <w:proofErr w:type="gramStart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моя</w:t>
                  </w:r>
                  <w:proofErr w:type="gramEnd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се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20.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Тема 20. В труде человек хорошеет</w:t>
                  </w: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21.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 xml:space="preserve">Тема 21. Все на белом свете </w:t>
                  </w:r>
                  <w:proofErr w:type="spellStart"/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>солнышкины</w:t>
                  </w:r>
                  <w:proofErr w:type="spellEnd"/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дети.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22.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22. Поздравляем наших мам.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23.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Тема 23. </w:t>
                  </w:r>
                  <w:proofErr w:type="gramStart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</w:t>
                  </w:r>
                  <w:proofErr w:type="gramEnd"/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взрослыми и сверстниками.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24.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24. Цени доверие других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Раздел 4.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Этика отношений в коллективе (10</w:t>
                  </w:r>
                  <w:r w:rsidRPr="00C456E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часов)</w:t>
                  </w:r>
                </w:p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25.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 25. Как здорово, что все мы здесь сегодня собрались</w:t>
                  </w: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26.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26. Советуем друг другу.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27.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27. Общее и особенное для мальчиков и девочек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28.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28. Поговорил бы кто со мной.</w:t>
                  </w:r>
                </w:p>
                <w:p w:rsidR="006103C0" w:rsidRPr="00C456E0" w:rsidRDefault="006103C0" w:rsidP="003467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29.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29. Путешествие по весеннему лесу.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30.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30. Подарок коллективу</w:t>
                  </w:r>
                  <w:r w:rsidRPr="00C456E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31.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Тема 31. Делаем газету.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848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32-34.</w:t>
                  </w:r>
                </w:p>
              </w:tc>
              <w:tc>
                <w:tcPr>
                  <w:tcW w:w="6784" w:type="dxa"/>
                </w:tcPr>
                <w:p w:rsidR="006103C0" w:rsidRPr="00C456E0" w:rsidRDefault="006103C0" w:rsidP="003467AE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56E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Тема 32-34. Доброта что солнце. </w:t>
                  </w:r>
                </w:p>
                <w:p w:rsidR="006103C0" w:rsidRPr="00C456E0" w:rsidRDefault="006103C0" w:rsidP="00346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92" w:type="dxa"/>
                </w:tcPr>
                <w:p w:rsidR="006103C0" w:rsidRPr="00C456E0" w:rsidRDefault="006103C0" w:rsidP="003467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456E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48" w:type="dxa"/>
                  <w:tcBorders>
                    <w:righ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left w:val="single" w:sz="4" w:space="0" w:color="auto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trHeight w:val="70"/>
              </w:trPr>
              <w:tc>
                <w:tcPr>
                  <w:tcW w:w="10031" w:type="dxa"/>
                  <w:gridSpan w:val="5"/>
                  <w:tcBorders>
                    <w:left w:val="nil"/>
                    <w:bottom w:val="nil"/>
                    <w:right w:val="nil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103C0" w:rsidRPr="00C456E0" w:rsidTr="003467AE">
              <w:trPr>
                <w:gridBefore w:val="2"/>
                <w:wBefore w:w="7632" w:type="dxa"/>
                <w:trHeight w:val="552"/>
              </w:trPr>
              <w:tc>
                <w:tcPr>
                  <w:tcW w:w="239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03C0" w:rsidRPr="00C456E0" w:rsidRDefault="006103C0" w:rsidP="003467A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103C0" w:rsidRPr="00C456E0" w:rsidRDefault="006103C0" w:rsidP="003467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103C0" w:rsidRPr="00C456E0" w:rsidRDefault="006103C0" w:rsidP="003467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3C0" w:rsidRPr="00C456E0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C456E0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1D3F35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1D3F35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1D3F35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1D3F35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1D3F35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3C0" w:rsidRPr="001D3F35" w:rsidRDefault="006103C0" w:rsidP="003467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103C0" w:rsidRPr="001D3F35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A73DB9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027D51" w:rsidRDefault="006103C0" w:rsidP="00610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3C0" w:rsidRPr="00027D51" w:rsidRDefault="006103C0" w:rsidP="006103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3C0" w:rsidRDefault="006103C0" w:rsidP="006103C0">
      <w:pPr>
        <w:pStyle w:val="a6"/>
        <w:rPr>
          <w:sz w:val="28"/>
          <w:szCs w:val="28"/>
        </w:rPr>
      </w:pPr>
    </w:p>
    <w:p w:rsidR="006103C0" w:rsidRDefault="006103C0" w:rsidP="006103C0">
      <w:pPr>
        <w:pStyle w:val="a6"/>
        <w:rPr>
          <w:sz w:val="28"/>
          <w:szCs w:val="28"/>
        </w:rPr>
      </w:pPr>
    </w:p>
    <w:p w:rsidR="006103C0" w:rsidRDefault="006103C0" w:rsidP="006103C0">
      <w:pPr>
        <w:pStyle w:val="a6"/>
        <w:rPr>
          <w:sz w:val="28"/>
          <w:szCs w:val="28"/>
        </w:rPr>
      </w:pPr>
    </w:p>
    <w:p w:rsidR="006103C0" w:rsidRDefault="006103C0" w:rsidP="006103C0">
      <w:pPr>
        <w:pStyle w:val="a6"/>
      </w:pPr>
    </w:p>
    <w:p w:rsidR="006103C0" w:rsidRDefault="006103C0" w:rsidP="006103C0">
      <w:pPr>
        <w:pStyle w:val="a6"/>
      </w:pPr>
    </w:p>
    <w:p w:rsidR="006103C0" w:rsidRPr="001D3F35" w:rsidRDefault="006103C0" w:rsidP="006103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3C0" w:rsidRPr="00CB7193" w:rsidRDefault="006103C0" w:rsidP="00610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03C0" w:rsidRPr="00CB7193" w:rsidRDefault="006103C0" w:rsidP="006103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03C0" w:rsidRPr="00CB7193" w:rsidRDefault="006103C0" w:rsidP="00610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:rsidR="006103C0" w:rsidRPr="00CB7193" w:rsidRDefault="006103C0" w:rsidP="00610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:rsidR="006103C0" w:rsidRPr="00CB7193" w:rsidRDefault="006103C0" w:rsidP="00610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:rsidR="006103C0" w:rsidRPr="00CB7193" w:rsidRDefault="006103C0" w:rsidP="00610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:rsidR="006103C0" w:rsidRPr="00CB7193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971331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971331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971331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971331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971331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971331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971331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971331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971331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971331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971331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971331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971331" w:rsidRDefault="006103C0" w:rsidP="006103C0">
      <w:pPr>
        <w:rPr>
          <w:rFonts w:ascii="Times New Roman" w:hAnsi="Times New Roman" w:cs="Times New Roman"/>
          <w:sz w:val="24"/>
          <w:szCs w:val="24"/>
        </w:rPr>
      </w:pPr>
    </w:p>
    <w:p w:rsidR="006103C0" w:rsidRPr="001E7C39" w:rsidRDefault="006103C0" w:rsidP="006103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03C0" w:rsidRPr="001E7C39" w:rsidRDefault="006103C0" w:rsidP="006103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03C0" w:rsidRPr="001E7C39" w:rsidRDefault="006103C0" w:rsidP="006103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03C0" w:rsidRPr="001E7C39" w:rsidRDefault="006103C0" w:rsidP="006103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03C0" w:rsidRPr="001E7C39" w:rsidRDefault="006103C0" w:rsidP="006103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03C0" w:rsidRPr="001E7C39" w:rsidRDefault="006103C0" w:rsidP="006103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03C0" w:rsidRPr="001E7C39" w:rsidRDefault="006103C0" w:rsidP="006103C0">
      <w:pPr>
        <w:rPr>
          <w:rFonts w:ascii="Times New Roman" w:hAnsi="Times New Roman" w:cs="Times New Roman"/>
          <w:sz w:val="28"/>
          <w:szCs w:val="28"/>
        </w:rPr>
      </w:pPr>
    </w:p>
    <w:p w:rsidR="008D70D1" w:rsidRDefault="006103C0">
      <w:r w:rsidRPr="006103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8D70D1" w:rsidSect="006103C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NewtonCSanPin-Regular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2C15"/>
    <w:multiLevelType w:val="hybridMultilevel"/>
    <w:tmpl w:val="9580B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70491"/>
    <w:multiLevelType w:val="hybridMultilevel"/>
    <w:tmpl w:val="DBB443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B1D0EA3"/>
    <w:multiLevelType w:val="hybridMultilevel"/>
    <w:tmpl w:val="4BA0D11A"/>
    <w:lvl w:ilvl="0" w:tplc="D6368908">
      <w:start w:val="1"/>
      <w:numFmt w:val="bullet"/>
      <w:lvlText w:val="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271"/>
        </w:tabs>
        <w:ind w:left="-12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551"/>
        </w:tabs>
        <w:ind w:left="-5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9"/>
        </w:tabs>
        <w:ind w:left="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89"/>
        </w:tabs>
        <w:ind w:left="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609"/>
        </w:tabs>
        <w:ind w:left="1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049"/>
        </w:tabs>
        <w:ind w:left="3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769"/>
        </w:tabs>
        <w:ind w:left="3769" w:hanging="360"/>
      </w:pPr>
      <w:rPr>
        <w:rFonts w:ascii="Wingdings" w:hAnsi="Wingdings" w:hint="default"/>
      </w:rPr>
    </w:lvl>
  </w:abstractNum>
  <w:abstractNum w:abstractNumId="3">
    <w:nsid w:val="1E6D76BA"/>
    <w:multiLevelType w:val="hybridMultilevel"/>
    <w:tmpl w:val="A4CED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82FDC"/>
    <w:multiLevelType w:val="hybridMultilevel"/>
    <w:tmpl w:val="4B823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821FE8"/>
    <w:multiLevelType w:val="hybridMultilevel"/>
    <w:tmpl w:val="717071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E802711"/>
    <w:multiLevelType w:val="hybridMultilevel"/>
    <w:tmpl w:val="E098C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76652C"/>
    <w:multiLevelType w:val="hybridMultilevel"/>
    <w:tmpl w:val="8E327BFC"/>
    <w:lvl w:ilvl="0" w:tplc="04190001">
      <w:start w:val="1"/>
      <w:numFmt w:val="bullet"/>
      <w:lvlText w:val=""/>
      <w:lvlJc w:val="left"/>
      <w:pPr>
        <w:tabs>
          <w:tab w:val="num" w:pos="1022"/>
        </w:tabs>
        <w:ind w:left="10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2"/>
        </w:tabs>
        <w:ind w:left="1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2"/>
        </w:tabs>
        <w:ind w:left="2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2"/>
        </w:tabs>
        <w:ind w:left="3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2"/>
        </w:tabs>
        <w:ind w:left="3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2"/>
        </w:tabs>
        <w:ind w:left="4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2"/>
        </w:tabs>
        <w:ind w:left="5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2"/>
        </w:tabs>
        <w:ind w:left="6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2"/>
        </w:tabs>
        <w:ind w:left="6782" w:hanging="360"/>
      </w:pPr>
      <w:rPr>
        <w:rFonts w:ascii="Wingdings" w:hAnsi="Wingdings" w:hint="default"/>
      </w:rPr>
    </w:lvl>
  </w:abstractNum>
  <w:abstractNum w:abstractNumId="8">
    <w:nsid w:val="48D25F8E"/>
    <w:multiLevelType w:val="hybridMultilevel"/>
    <w:tmpl w:val="146E27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A1A0063"/>
    <w:multiLevelType w:val="hybridMultilevel"/>
    <w:tmpl w:val="968045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FE544B8"/>
    <w:multiLevelType w:val="hybridMultilevel"/>
    <w:tmpl w:val="2328269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2293B21"/>
    <w:multiLevelType w:val="hybridMultilevel"/>
    <w:tmpl w:val="20ACAB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072ADB"/>
    <w:multiLevelType w:val="hybridMultilevel"/>
    <w:tmpl w:val="BE94C7AA"/>
    <w:lvl w:ilvl="0" w:tplc="7F403078">
      <w:start w:val="1"/>
      <w:numFmt w:val="decimal"/>
      <w:lvlText w:val="%1."/>
      <w:lvlJc w:val="center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6130095"/>
    <w:multiLevelType w:val="hybridMultilevel"/>
    <w:tmpl w:val="000C34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FDB3DFC"/>
    <w:multiLevelType w:val="hybridMultilevel"/>
    <w:tmpl w:val="7FE29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7"/>
  </w:num>
  <w:num w:numId="5">
    <w:abstractNumId w:val="1"/>
  </w:num>
  <w:num w:numId="6">
    <w:abstractNumId w:val="2"/>
  </w:num>
  <w:num w:numId="7">
    <w:abstractNumId w:val="14"/>
  </w:num>
  <w:num w:numId="8">
    <w:abstractNumId w:val="6"/>
  </w:num>
  <w:num w:numId="9">
    <w:abstractNumId w:val="0"/>
  </w:num>
  <w:num w:numId="10">
    <w:abstractNumId w:val="3"/>
  </w:num>
  <w:num w:numId="11">
    <w:abstractNumId w:val="4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03C0"/>
    <w:rsid w:val="006103C0"/>
    <w:rsid w:val="0068627D"/>
    <w:rsid w:val="008D70D1"/>
    <w:rsid w:val="00E13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3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103C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10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103C0"/>
    <w:pPr>
      <w:ind w:left="720"/>
      <w:contextualSpacing/>
    </w:pPr>
  </w:style>
  <w:style w:type="character" w:customStyle="1" w:styleId="a8">
    <w:name w:val="Без интервала Знак"/>
    <w:aliases w:val="основа Знак,Без интервала1 Знак"/>
    <w:basedOn w:val="a0"/>
    <w:link w:val="a9"/>
    <w:uiPriority w:val="1"/>
    <w:locked/>
    <w:rsid w:val="006103C0"/>
    <w:rPr>
      <w:rFonts w:ascii="Calibri" w:eastAsia="Times New Roman" w:hAnsi="Calibri" w:cs="Times New Roman"/>
    </w:rPr>
  </w:style>
  <w:style w:type="paragraph" w:styleId="a9">
    <w:name w:val="No Spacing"/>
    <w:aliases w:val="основа,Без интервала1"/>
    <w:link w:val="a8"/>
    <w:qFormat/>
    <w:rsid w:val="006103C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9D40A-70D3-4EC7-9321-04C1B4A4F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7232</Words>
  <Characters>41226</Characters>
  <Application>Microsoft Office Word</Application>
  <DocSecurity>0</DocSecurity>
  <Lines>343</Lines>
  <Paragraphs>96</Paragraphs>
  <ScaleCrop>false</ScaleCrop>
  <Company>Microsoft</Company>
  <LinksUpToDate>false</LinksUpToDate>
  <CharactersWithSpaces>48362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Колян</dc:creator>
  <cp:keywords/>
  <dc:description/>
  <cp:lastModifiedBy>Колян</cp:lastModifiedBy>
  <cp:revision>4</cp:revision>
  <dcterms:created xsi:type="dcterms:W3CDTF">2021-10-19T10:29:00Z</dcterms:created>
  <dcterms:modified xsi:type="dcterms:W3CDTF">2021-10-19T10:38:00Z</dcterms:modified>
</cp:coreProperties>
</file>