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4F73" w14:textId="77777777" w:rsidR="00E0016A" w:rsidRDefault="00E0016A" w:rsidP="00E001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второй младшей группы на тему </w:t>
      </w:r>
    </w:p>
    <w:p w14:paraId="67ADC5C4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«Игры для развития речи детей дошкольного возраста»</w:t>
      </w:r>
    </w:p>
    <w:p w14:paraId="1088EBFD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ребенка ведущую роль занимают взрослые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 воспитатель дошкольного учреждения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культуры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взрослых и от того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разговаривают с ребёнком, сколько времени уделяют речевому общению и зависят успехи малыша в усвоении языка.</w:t>
      </w:r>
    </w:p>
    <w:p w14:paraId="6FD1FF15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речь взрослого должна соответствовать нормам литературного языка и литературной разговорной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звуковой стороны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(дикция, темп, произнесение звуков и слов)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богатства словаря, точности словоупотребления, грамматической правильности и связности.</w:t>
      </w:r>
    </w:p>
    <w:p w14:paraId="6633AEFB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большое значение для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14:paraId="67CCB1D1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значение для своевременного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отношение взрослого к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ребенка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Внимательное, бережное и доброжелательное отношение обеспечивает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ответных положительных эмоций и разнообразных реакций ребенка. Без этого невозможно устанавливать тесный контакт с малышом 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его речь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младшем возрасте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является основной формой воспитательного воздействия на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14:paraId="32CE8893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специально организуемых мероприятиях в детском саду, в ходе которых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развиваются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предметами, движения. А так же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происходить в повседневной жизни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(режимных моментах, самостоятельной деятельности)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наблюдения за живыми объектами необходимо знакомить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внешнего вида, с повадками, как и что они едят. После этого необходимо провести с ребенком беседу об услышанном (увиденном, наводящими вопросами активизируя коммуникативную функцию. В процессе наблюдений так же следует не только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констатировать то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происходит, но 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мыслительные способности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обучать сравнивать предметы и устанавливать между ними сходство и различия.</w:t>
      </w:r>
    </w:p>
    <w:p w14:paraId="385A4D97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ребенка с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 внимательно следить за речью ребенка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слушать, как он говорит, 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повторять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все слова и фразы, ведь при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подтверждаем правильность произносимых слов, а в случае необходимости даём верные образцы для усвоения.</w:t>
      </w:r>
    </w:p>
    <w:p w14:paraId="7B5F59B1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игры для детей трёх - четырёх лет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и грамотной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у 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обогащают словарный 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 ребёнка, активизируют его речь, формируют наглядно-образное и понятийное мышление.</w:t>
      </w:r>
    </w:p>
    <w:p w14:paraId="1400D237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пополнить словарный запас прилагательными, обозначающими форму, цвет, размер, материал предмета и пр.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Необходимый инвентарь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игрушки или любые предметы.</w:t>
      </w:r>
    </w:p>
    <w:p w14:paraId="7E8D45A5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назвать как можно больше прилагательных, описывающих предмет. Какой он?</w:t>
      </w:r>
    </w:p>
    <w:p w14:paraId="0CB5B797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— пожарная, красная, железная, быстрая, большая.</w:t>
      </w:r>
    </w:p>
    <w:p w14:paraId="3250DE05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— острый, желтый, деревянный, длинный.</w:t>
      </w:r>
    </w:p>
    <w:p w14:paraId="63622833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— пушистый, мягкий, теплый, смешной.</w:t>
      </w:r>
    </w:p>
    <w:p w14:paraId="47AD2A2F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— стеклянный, высокий, широкий, прозрачный, хрупкий, красивый.</w:t>
      </w:r>
    </w:p>
    <w:p w14:paraId="59381800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Меняйтесь ролями. Играйте наоборот.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 говорите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круглый, красный, резиновый, легкий, воздушный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отгадывает.</w:t>
      </w:r>
    </w:p>
    <w:p w14:paraId="57FDAA6A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играем в игру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«Что? Кто? Что делает? Какой?»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машина - металлическая, едет, гудит и т. д. Кто больше назовет слов, тот и победил.</w:t>
      </w:r>
    </w:p>
    <w:p w14:paraId="397F8C5C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играть в эту игру в магазине, описывая овощи, фрукты и т. д., на улице, описывая песок, воду, погоду.</w:t>
      </w:r>
    </w:p>
    <w:p w14:paraId="6D3875D1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игру "Вот такие мы – антонимы".</w:t>
      </w:r>
    </w:p>
    <w:p w14:paraId="2A0CCF4F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учит употреблять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 противоположного значения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формирует наглядно-образное мышление.</w:t>
      </w:r>
    </w:p>
    <w:p w14:paraId="4879D141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я слово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«высоко»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45D965D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ответишь —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(низко)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E28E8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я слово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«далеко»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540BD2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ответишь —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(близко)</w:t>
      </w:r>
    </w:p>
    <w:p w14:paraId="2B565254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расскажите ребенку стихотворение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говорите слово, а ребенок должен назвать слово с противоположным значением.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холодный — горячий, один — много, зима — лето, круглый — квадратный. Вы бросаете мяч, ребенок ловит его, называет слово с противоположным значением и бросает мяч обратно. Затем вы меняетесь ролями.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Выигрывает тот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не ошибется. А если ребенок назовет слово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«машина»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ответите? Наверное, кукла. Ищите необычные пары к таким словам.</w:t>
      </w:r>
    </w:p>
    <w:p w14:paraId="29A12E98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– железо; вода – лед и т. д.</w:t>
      </w:r>
    </w:p>
    <w:p w14:paraId="27853B09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игру "Объединяй-ка"</w:t>
      </w:r>
    </w:p>
    <w:p w14:paraId="3D369C7D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учит употреблять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слова — понятия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формирует наглядно — образное мышление. Необходимый инвентарь: картинки с изображением одежды, обуви, посуды, игрушек и т. д.</w:t>
      </w:r>
    </w:p>
    <w:p w14:paraId="731E478A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играем: выложите перед ребенком на столе картинки, например, с изображением обуви: сапоги, тапочки, туфли, сланцы и т. д. Ребенок должен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видит, и назвать одним словом — обувь. Спросите, для чего нам нужна обувь?</w:t>
      </w:r>
    </w:p>
    <w:p w14:paraId="6BAB7B0E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можно играть с различными понятиями: времена года, части суток, растения.</w:t>
      </w:r>
    </w:p>
    <w:p w14:paraId="2C9CC717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Закрепляем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играйте наоборот.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 говорите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«Фрукты»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ребенок их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перечисляет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E92B4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выбирайте сложные слова-понятия. Например,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машина, самолет, пароход, лодка. А если попробовать вспомнить водный транспорт?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(Лодка, пароход.)</w:t>
      </w:r>
    </w:p>
    <w:p w14:paraId="199EB299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особое значение имеет чтение ребенку книг с иллюстрациями, последующее рассматривание картинок, и пересказ о том, что написано в книге. Все это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внимание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 и заставляет ребёнка мыслить.</w:t>
      </w:r>
    </w:p>
    <w:p w14:paraId="78365BB0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игру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«Скоро сказка сказывается»</w:t>
      </w:r>
    </w:p>
    <w:p w14:paraId="58687369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Обучаем рассказыванию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учим связно рассказывать знакомые сказки, последовательно излагать события в них.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Необходимый инвентарь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иллюстрации к сказкам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«Айболит»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любая шкатулка.</w:t>
      </w:r>
    </w:p>
    <w:p w14:paraId="3A206261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покажите шкатулку, скажите, что в ней живут сказки.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Начните рассказывать одну из них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6AF7E9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теремок-теремок.</w:t>
      </w:r>
    </w:p>
    <w:p w14:paraId="2DB562DD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14:paraId="229E7B20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Бежит мимо мышка-норушка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E62F00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«Тук-тук, кто в теремочке живет?»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5EB90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эта сказка?</w:t>
      </w:r>
    </w:p>
    <w:p w14:paraId="614AE7F9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в ней говорится?</w:t>
      </w:r>
    </w:p>
    <w:p w14:paraId="11B2349F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еще пришел в теремок?</w:t>
      </w:r>
    </w:p>
    <w:p w14:paraId="7C996038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в конце? И т. д.</w:t>
      </w:r>
    </w:p>
    <w:p w14:paraId="230D47D8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Наводящими вопросами помогайте ребенку досказать сказку. Если ребенок затрудняется, то покажите серию картинок по сказке.</w:t>
      </w:r>
    </w:p>
    <w:p w14:paraId="4F89FAEA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можно рассказывать и другие произведения. А если ребенок начнет имитировать голоса животных из сказки — так это же замечательно!      Получится театр одного актера.</w:t>
      </w:r>
    </w:p>
    <w:p w14:paraId="7B6BCDDA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разыграть сказку по ролям, будет еще лучше. Привлеките для этого всех членов семьи.</w:t>
      </w:r>
    </w:p>
    <w:p w14:paraId="71C52525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шкатулке живет много различных сказок, и если на улице идет дождь, то достаньте из нее еще одну сказку, пусть ребенок расскажет ее. Можно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«достать»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середину — события перепутались, — пусть ребенок вспомнит ее начало и конец. Хвалите ребенка за его рассказ.</w:t>
      </w:r>
    </w:p>
    <w:p w14:paraId="332EED82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придумать другое окончание сказки.</w:t>
      </w:r>
    </w:p>
    <w:p w14:paraId="2A5A71D0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«Рифмоплет»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D0D61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игра учит подбирать рифмы к словам,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чувство ритма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733C1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предложите поиграть в игру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«Поэты»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 говорит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«Саша»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ребенок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«Каша»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 говорит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«Ушко»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ребенок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«Подушка»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95424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важна рифма, а не смысл.</w:t>
      </w:r>
    </w:p>
    <w:p w14:paraId="447DF1E6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5D21B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ребенка. Меняйтесь ролями. Берите слово, на которое можно подобрать много рифм,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например 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лягушка — кадушка, квакушка, </w:t>
      </w:r>
      <w:proofErr w:type="spellStart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поскакушка</w:t>
      </w:r>
      <w:proofErr w:type="spell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Если рифмы иссякнут, берите другое слово.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Сочините с ребенком короткое стихотворение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суку сидели две тетери, улетели — прилетели.</w:t>
      </w:r>
    </w:p>
    <w:p w14:paraId="104A2F93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красное пришло, много ягод принесло. И т. д.</w:t>
      </w:r>
    </w:p>
    <w:p w14:paraId="090FE51C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Умелое использование всех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перечисленных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 будет способствовать своевременному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активности ваших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51A52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с детьми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вашему ребенку подружиться со словом, научат рассказывать, отыскивать интересные слова, а в итоге сделать речь ребенка богаче и разнообразнее. Эти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интересны и полезны всем членам семьи. В них можно играть в выходные дни, праздники, вечером в рабочие дни, когда взрослые и дети собираются вместе. Во время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учитывайте настроение ребенка, его возможности и способности. Радуйтесь успехам и маленьким победам!</w:t>
      </w:r>
    </w:p>
    <w:p w14:paraId="275F89A4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год жизни является переходным из раннего детства к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дошкольному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период характеризуется стремлением ребёнка к самостоятельности,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наглядно-действенного мышления, активным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027DB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 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тесной связи с обогащением представлений об окружающем мире. Чем шире круг знаний ребёнка об окружающих предметах и явлениях, тем богаче его речь. В этом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обогащается словарь названиями растений, предметов питания, одежды, мебели, животных, игрушек.</w:t>
      </w:r>
    </w:p>
    <w:p w14:paraId="2D75B6C8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формированием грамматически правильной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 виду согласование слов в предложении, изменение слов по падежам, числам, временам.</w:t>
      </w:r>
    </w:p>
    <w:p w14:paraId="17F1CF4E" w14:textId="77777777"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(есть ложком, копать </w:t>
      </w:r>
      <w:proofErr w:type="spellStart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лопатом</w:t>
      </w:r>
      <w:proofErr w:type="spellEnd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много </w:t>
      </w:r>
      <w:proofErr w:type="spellStart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карандашов</w:t>
      </w:r>
      <w:proofErr w:type="spellEnd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AAA31A" w14:textId="77777777"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явления должны исчезнуть к четырем годам, если взрослые обращают внимание на окончание слов, согласование, тактично исправляют ошибки своих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3FE606" w14:textId="2C5FDBE4" w:rsidR="00ED324D" w:rsidRDefault="00ED324D" w:rsidP="00E00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383DB" w14:textId="6D6BBC38" w:rsidR="00DA5753" w:rsidRPr="00E0016A" w:rsidRDefault="00DA5753" w:rsidP="00E00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источник:</w:t>
      </w:r>
      <w:r w:rsidRPr="00DA5753">
        <w:t xml:space="preserve"> </w:t>
      </w:r>
      <w:r w:rsidRPr="00DA5753">
        <w:rPr>
          <w:rFonts w:ascii="Times New Roman" w:hAnsi="Times New Roman" w:cs="Times New Roman"/>
          <w:sz w:val="28"/>
          <w:szCs w:val="28"/>
        </w:rPr>
        <w:t>https://nsportal.ru/detskiy-sad/materialy-dlya-roditeley/2022/02/28/konsultatsiya-dlya-roditeley-vtoroy-mladshey-gruppy</w:t>
      </w:r>
      <w:bookmarkStart w:id="0" w:name="_GoBack"/>
      <w:bookmarkEnd w:id="0"/>
    </w:p>
    <w:sectPr w:rsidR="00DA5753" w:rsidRPr="00E0016A" w:rsidSect="00ED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6A"/>
    <w:rsid w:val="00DA5753"/>
    <w:rsid w:val="00E0016A"/>
    <w:rsid w:val="00E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0EEB"/>
  <w15:docId w15:val="{E356209F-B4E3-4DE0-B6F3-45944A8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4D"/>
  </w:style>
  <w:style w:type="paragraph" w:styleId="1">
    <w:name w:val="heading 1"/>
    <w:basedOn w:val="a"/>
    <w:link w:val="10"/>
    <w:uiPriority w:val="9"/>
    <w:qFormat/>
    <w:rsid w:val="00E00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1374</Words>
  <Characters>7832</Characters>
  <Application>Microsoft Office Word</Application>
  <DocSecurity>0</DocSecurity>
  <Lines>65</Lines>
  <Paragraphs>18</Paragraphs>
  <ScaleCrop>false</ScaleCrop>
  <Company>Microsoft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</cp:revision>
  <dcterms:created xsi:type="dcterms:W3CDTF">2022-02-25T11:56:00Z</dcterms:created>
  <dcterms:modified xsi:type="dcterms:W3CDTF">2022-11-07T06:19:00Z</dcterms:modified>
</cp:coreProperties>
</file>