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Разного рода умельцы могут приготовить самогон с самых разных продуктов. Часто используются фрукты, к которым добавляют еще разные специи и примеси, чтобы вкус был похож на что-то необычное и оригинальное.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Конечно, это весьма сложный и кропотливый процесс. Поэтому лучше всего начинать из проверенных путей. Классический рецепт самогона из сахара станет отличным фундаментом для будущих экспериментов.</w:t>
      </w:r>
    </w:p>
    <w:p w:rsidR="00472AFE" w:rsidRPr="00472AFE" w:rsidRDefault="00472AFE" w:rsidP="00472A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pacing w:val="2"/>
          <w:sz w:val="36"/>
          <w:szCs w:val="36"/>
          <w:lang w:eastAsia="ru-RU"/>
        </w:rPr>
      </w:pPr>
      <w:r w:rsidRPr="00472AFE">
        <w:rPr>
          <w:rFonts w:ascii="Arial" w:eastAsia="Times New Roman" w:hAnsi="Arial" w:cs="Times New Roman"/>
          <w:b/>
          <w:bCs/>
          <w:color w:val="000000"/>
          <w:spacing w:val="2"/>
          <w:sz w:val="36"/>
          <w:szCs w:val="36"/>
          <w:lang w:eastAsia="ru-RU"/>
        </w:rPr>
        <w:t>Следуя классике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Чтобы сделать хороший алкоголь, необходимо следовать простым принципам. Для классического рецепта будет достаточно следующих ингредиентов и приспособлений: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Самогонный аппарат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Чистые посудины (для отстаивания браги, и так далее)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6 кг сахара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Читая вода (кипяченая или выстоянная) до 20 литров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Прессованные дрожжи – 600 г (можно заменить и сухими – 120 г)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Лимонная кислота</w:t>
      </w:r>
    </w:p>
    <w:p w:rsidR="00472AFE" w:rsidRPr="00472AFE" w:rsidRDefault="00472AFE" w:rsidP="00472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Times New Roman"/>
          <w:color w:val="000000"/>
          <w:spacing w:val="2"/>
          <w:sz w:val="21"/>
          <w:szCs w:val="21"/>
          <w:lang w:eastAsia="ru-RU"/>
        </w:rPr>
        <w:t>«Осветлители» для самогона (например, бентонит – белая глина)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Первым делом необходимо приготовить концентрированный сахарный сироп. </w:t>
      </w:r>
      <w:r w:rsidRPr="00472AFE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ru-RU"/>
        </w:rPr>
        <w:t>На 3 литра воды 6 кг сахара.</w:t>
      </w: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 Воду подогреть до 80 градусов, добавить сахар, кипятить на малом огне. После этого добавить лимонную кислоту, и оставить «томиться» на маленьком огне приблизительно 1 час (лучше чуть больше на пару-тройку минут). Это сразу убьет двух зайцев: избавит от вредных бактерий, и ускорит брожение.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Далее необходимо переходить к браге. Замешиваем полученный концентрат с водой, придерживаясь температуры </w:t>
      </w:r>
      <w:r w:rsidRPr="00472AFE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ru-RU"/>
        </w:rPr>
        <w:t xml:space="preserve">в районе 25-30 </w:t>
      </w:r>
      <w:proofErr w:type="spellStart"/>
      <w:r w:rsidRPr="00472AFE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ru-RU"/>
        </w:rPr>
        <w:t>градусов.</w:t>
      </w: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После</w:t>
      </w:r>
      <w:proofErr w:type="spellEnd"/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этого можно вводить и дрожжи. Но их желательно разводить отдельно. Стоит отметить, что хлебные дрожжи могут дать весьма обильную пену. Использовать их можно, но следует быть готовым. А в идеале, стоит применять именно спиртовые дрожжи.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 процессе брожения некоторые боятся неприятного запаха. Но если в процессе использовать сироп, то его не будет. Заготовку поместить в теплую комнату (дополнительно обогревать можно, завернув заготовку в полотенце, у обогревателя на при слабом режиме). Займет все это приблизительно 5-7 дней.</w:t>
      </w:r>
    </w:p>
    <w:p w:rsidR="00472AFE" w:rsidRPr="00472AFE" w:rsidRDefault="00472AFE" w:rsidP="00472A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</w:pPr>
      <w:r w:rsidRPr="00472AFE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ru-RU"/>
        </w:rPr>
        <w:t>Как понять, когда брожение дошло до конца?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 учетом того, что сроки размыты, классический рецепт самогона разрешает проверять брожение уже спустя три дня. Иногда этого тоже достаточно (концентрация сахара, качество дрожжей, температура брожения, и много других факторов). Признаки завершенного брожения будут такими:</w:t>
      </w:r>
    </w:p>
    <w:p w:rsidR="00472AFE" w:rsidRPr="00472AFE" w:rsidRDefault="00472AFE" w:rsidP="00472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Жидкость не пузырится</w:t>
      </w:r>
    </w:p>
    <w:p w:rsidR="00472AFE" w:rsidRPr="00472AFE" w:rsidRDefault="00472AFE" w:rsidP="00472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Отсутствует сладкий привкус</w:t>
      </w:r>
    </w:p>
    <w:p w:rsidR="00472AFE" w:rsidRPr="00472AFE" w:rsidRDefault="00472AFE" w:rsidP="00472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Верхние слои посветлели, даже стали прозрачными (если нет каких-то дополнительных добавок)</w:t>
      </w:r>
    </w:p>
    <w:p w:rsidR="00472AF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Еще интересным способом проверки является огонь. Если жидкость еще бродит, то углекислый газ, выделяющийся из нее, будет тушить поднесенный к ней огонек. Соответственно, если, например, спичка продолжает гореть – значит брожение уже закончилось.</w:t>
      </w:r>
    </w:p>
    <w:p w:rsidR="00ED056E" w:rsidRPr="00472AFE" w:rsidRDefault="00472AFE" w:rsidP="00472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72AFE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Следующим шагом будет перегонка через самогонный аппарат. Что делать дальше, думаем, описывать не обязательно. Напиток готов для употребления, или может стать основной для нового напитка (например, самогон на грецких орехах).</w:t>
      </w:r>
      <w:bookmarkStart w:id="0" w:name="_GoBack"/>
      <w:bookmarkEnd w:id="0"/>
    </w:p>
    <w:sectPr w:rsidR="00ED056E" w:rsidRPr="0047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2AA"/>
    <w:multiLevelType w:val="multilevel"/>
    <w:tmpl w:val="259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F052E"/>
    <w:multiLevelType w:val="multilevel"/>
    <w:tmpl w:val="B67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E"/>
    <w:rsid w:val="00472AFE"/>
    <w:rsid w:val="00E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BDE9-2C7E-4EB8-81CF-1C12DEA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2018-05-30T15:47:00Z</dcterms:created>
  <dcterms:modified xsi:type="dcterms:W3CDTF">2018-05-30T15:47:00Z</dcterms:modified>
</cp:coreProperties>
</file>