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42" w:rsidRDefault="00624442" w:rsidP="0062444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624442" w:rsidRDefault="00624442" w:rsidP="0062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624442" w:rsidRDefault="00624442" w:rsidP="0062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624442" w:rsidRDefault="00624442" w:rsidP="006244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624442" w:rsidRDefault="00624442" w:rsidP="0062444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701DA9" w:rsidRDefault="00701DA9" w:rsidP="0062444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442" w:rsidRDefault="00624442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701DA9" w:rsidRPr="00C41005" w:rsidRDefault="00991A69" w:rsidP="009C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 w:rsidR="00772569" w:rsidRPr="00772569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9C3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2569" w:rsidRPr="00772569">
        <w:rPr>
          <w:rFonts w:ascii="Times New Roman" w:hAnsi="Times New Roman" w:cs="Times New Roman"/>
          <w:b/>
          <w:sz w:val="24"/>
          <w:szCs w:val="24"/>
        </w:rPr>
        <w:t>ДОЛЖНОСТ</w:t>
      </w:r>
      <w:r w:rsidR="009C312F">
        <w:rPr>
          <w:rFonts w:ascii="Times New Roman" w:hAnsi="Times New Roman" w:cs="Times New Roman"/>
          <w:b/>
          <w:sz w:val="24"/>
          <w:szCs w:val="24"/>
        </w:rPr>
        <w:t>И «СЕКРЕТАРЬ – АДМИНИСТРАТОР»</w:t>
      </w:r>
    </w:p>
    <w:p w:rsidR="00701DA9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442" w:rsidRDefault="00624442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DA9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DA9" w:rsidRPr="00C41005" w:rsidRDefault="00701DA9" w:rsidP="0070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</w:t>
      </w:r>
      <w:r w:rsidR="00772569">
        <w:rPr>
          <w:rFonts w:ascii="Times New Roman" w:hAnsi="Times New Roman" w:cs="Times New Roman"/>
          <w:sz w:val="24"/>
          <w:szCs w:val="24"/>
        </w:rPr>
        <w:t xml:space="preserve">. Междуреченский, 2022 </w:t>
      </w:r>
      <w:r w:rsidRPr="00C41005">
        <w:rPr>
          <w:rFonts w:ascii="Times New Roman" w:hAnsi="Times New Roman" w:cs="Times New Roman"/>
          <w:sz w:val="24"/>
          <w:szCs w:val="24"/>
        </w:rPr>
        <w:t>г.</w:t>
      </w:r>
    </w:p>
    <w:p w:rsidR="00701DA9" w:rsidRPr="00C41005" w:rsidRDefault="00701DA9" w:rsidP="00701DA9">
      <w:pPr>
        <w:rPr>
          <w:rFonts w:ascii="Times New Roman" w:hAnsi="Times New Roman" w:cs="Times New Roman"/>
          <w:sz w:val="24"/>
          <w:szCs w:val="24"/>
        </w:rPr>
      </w:pPr>
    </w:p>
    <w:p w:rsidR="00571893" w:rsidRPr="00C41005" w:rsidRDefault="00701DA9" w:rsidP="005718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br w:type="page"/>
      </w:r>
      <w:r w:rsidR="00571893" w:rsidRPr="00C4100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571893">
        <w:rPr>
          <w:rFonts w:ascii="Times New Roman" w:hAnsi="Times New Roman" w:cs="Times New Roman"/>
          <w:sz w:val="24"/>
          <w:szCs w:val="24"/>
        </w:rPr>
        <w:t>профессионального модуля ПМ</w:t>
      </w:r>
      <w:r w:rsidR="00571893" w:rsidRPr="00C41005">
        <w:rPr>
          <w:rFonts w:ascii="Times New Roman" w:hAnsi="Times New Roman" w:cs="Times New Roman"/>
          <w:sz w:val="24"/>
          <w:szCs w:val="24"/>
        </w:rPr>
        <w:t>.</w:t>
      </w:r>
      <w:r w:rsidR="00571893">
        <w:rPr>
          <w:rFonts w:ascii="Times New Roman" w:hAnsi="Times New Roman" w:cs="Times New Roman"/>
          <w:sz w:val="24"/>
          <w:szCs w:val="24"/>
        </w:rPr>
        <w:t>03 В</w:t>
      </w:r>
      <w:r w:rsidR="00571893" w:rsidRPr="00571893">
        <w:rPr>
          <w:rFonts w:ascii="Times New Roman" w:hAnsi="Times New Roman" w:cs="Times New Roman"/>
          <w:sz w:val="24"/>
          <w:szCs w:val="24"/>
        </w:rPr>
        <w:t xml:space="preserve">ыполнение работ </w:t>
      </w:r>
      <w:r w:rsidR="001F5E2E">
        <w:rPr>
          <w:rFonts w:ascii="Times New Roman" w:hAnsi="Times New Roman" w:cs="Times New Roman"/>
          <w:sz w:val="24"/>
          <w:szCs w:val="24"/>
        </w:rPr>
        <w:t xml:space="preserve">по </w:t>
      </w:r>
      <w:r w:rsidR="00571893" w:rsidRPr="00571893">
        <w:rPr>
          <w:rFonts w:ascii="Times New Roman" w:hAnsi="Times New Roman" w:cs="Times New Roman"/>
          <w:sz w:val="24"/>
          <w:szCs w:val="24"/>
        </w:rPr>
        <w:t>должност</w:t>
      </w:r>
      <w:r w:rsidR="001F5E2E">
        <w:rPr>
          <w:rFonts w:ascii="Times New Roman" w:hAnsi="Times New Roman" w:cs="Times New Roman"/>
          <w:sz w:val="24"/>
          <w:szCs w:val="24"/>
        </w:rPr>
        <w:t xml:space="preserve">и «Секретарь – администратор» </w:t>
      </w:r>
      <w:r w:rsidR="00571893" w:rsidRPr="00C41005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по </w:t>
      </w:r>
      <w:r w:rsidR="001F5E2E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1F5E2E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1F5E2E">
        <w:rPr>
          <w:rFonts w:ascii="Times New Roman" w:hAnsi="Times New Roman" w:cs="Times New Roman"/>
          <w:sz w:val="24"/>
          <w:szCs w:val="24"/>
        </w:rPr>
        <w:t>778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5E2E">
        <w:rPr>
          <w:rFonts w:ascii="Times New Roman" w:hAnsi="Times New Roman" w:cs="Times New Roman"/>
          <w:sz w:val="24"/>
          <w:szCs w:val="24"/>
        </w:rPr>
        <w:t>26</w:t>
      </w:r>
      <w:r w:rsidR="001F5E2E" w:rsidRPr="00C41005">
        <w:rPr>
          <w:rFonts w:ascii="Times New Roman" w:hAnsi="Times New Roman" w:cs="Times New Roman"/>
          <w:sz w:val="24"/>
          <w:szCs w:val="24"/>
        </w:rPr>
        <w:t>»</w:t>
      </w:r>
      <w:r w:rsidR="001F5E2E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Минюста  №</w:t>
      </w:r>
      <w:r w:rsidR="001F5E2E">
        <w:rPr>
          <w:rFonts w:ascii="Times New Roman" w:hAnsi="Times New Roman" w:cs="Times New Roman"/>
          <w:sz w:val="24"/>
          <w:szCs w:val="24"/>
        </w:rPr>
        <w:t xml:space="preserve"> 70318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5E2E">
        <w:rPr>
          <w:rFonts w:ascii="Times New Roman" w:hAnsi="Times New Roman" w:cs="Times New Roman"/>
          <w:sz w:val="24"/>
          <w:szCs w:val="24"/>
        </w:rPr>
        <w:t>30</w:t>
      </w:r>
      <w:r w:rsidR="001F5E2E"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1F5E2E">
        <w:rPr>
          <w:rFonts w:ascii="Times New Roman" w:hAnsi="Times New Roman" w:cs="Times New Roman"/>
          <w:sz w:val="24"/>
          <w:szCs w:val="24"/>
        </w:rPr>
        <w:t>сентября 2022 года.</w:t>
      </w:r>
    </w:p>
    <w:p w:rsidR="00571893" w:rsidRPr="00C41005" w:rsidRDefault="00571893" w:rsidP="00571893">
      <w:pPr>
        <w:pStyle w:val="a9"/>
        <w:tabs>
          <w:tab w:val="left" w:pos="1134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93" w:rsidRPr="00C41005" w:rsidRDefault="00571893" w:rsidP="0057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005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571893" w:rsidRPr="00C41005" w:rsidRDefault="00571893" w:rsidP="00571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218" w:rsidRDefault="00152218" w:rsidP="001522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18" w:rsidRDefault="00152218" w:rsidP="00152218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152218" w:rsidRDefault="00152218" w:rsidP="00152218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Зылёва Яна Федоровна, мастер производственного обучения</w:t>
      </w:r>
    </w:p>
    <w:p w:rsidR="00701DA9" w:rsidRPr="00C41005" w:rsidRDefault="00701DA9" w:rsidP="0057189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1DA9" w:rsidRPr="00C41005" w:rsidRDefault="00701DA9" w:rsidP="00701DA9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DA9" w:rsidRPr="00C41005" w:rsidRDefault="00701DA9" w:rsidP="00701D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DA9" w:rsidRPr="009A0584" w:rsidRDefault="00701DA9" w:rsidP="00701DA9">
      <w:pPr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br w:type="page"/>
      </w: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41005">
        <w:rPr>
          <w:b/>
        </w:rPr>
        <w:lastRenderedPageBreak/>
        <w:t xml:space="preserve">СОДЕРЖАНИЕ 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A05D4" w:rsidRPr="00C41005" w:rsidTr="00CA05D4">
        <w:trPr>
          <w:trHeight w:val="931"/>
        </w:trPr>
        <w:tc>
          <w:tcPr>
            <w:tcW w:w="9007" w:type="dxa"/>
          </w:tcPr>
          <w:p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</w:p>
          <w:p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</w:p>
          <w:p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>рабочей</w:t>
            </w:r>
            <w:r w:rsidRPr="00C41005">
              <w:rPr>
                <w:b/>
                <w:caps/>
              </w:rPr>
              <w:t xml:space="preserve"> ПРОГРАММЫ ПРОФЕССИОНАЛЬНОГО МОДУЛЯ</w:t>
            </w:r>
          </w:p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5D4" w:rsidRPr="00C41005" w:rsidTr="00CA05D4">
        <w:trPr>
          <w:trHeight w:val="720"/>
        </w:trPr>
        <w:tc>
          <w:tcPr>
            <w:tcW w:w="9007" w:type="dxa"/>
          </w:tcPr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05D4" w:rsidRPr="00C41005" w:rsidTr="00CA05D4">
        <w:trPr>
          <w:trHeight w:val="594"/>
        </w:trPr>
        <w:tc>
          <w:tcPr>
            <w:tcW w:w="9007" w:type="dxa"/>
          </w:tcPr>
          <w:p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5D4" w:rsidRPr="00C41005" w:rsidTr="00CA05D4">
        <w:trPr>
          <w:trHeight w:val="692"/>
        </w:trPr>
        <w:tc>
          <w:tcPr>
            <w:tcW w:w="9007" w:type="dxa"/>
          </w:tcPr>
          <w:p w:rsidR="00CA05D4" w:rsidRPr="00C41005" w:rsidRDefault="00CA05D4" w:rsidP="00CA05D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>4 условия реализации  ПРОФЕССИОНАЛЬНОГО МОДУЛЯ</w:t>
            </w:r>
          </w:p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D4" w:rsidRPr="00C41005" w:rsidTr="00CA05D4">
        <w:trPr>
          <w:trHeight w:val="692"/>
        </w:trPr>
        <w:tc>
          <w:tcPr>
            <w:tcW w:w="9007" w:type="dxa"/>
          </w:tcPr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410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CA05D4" w:rsidRPr="00C41005" w:rsidRDefault="00CA05D4" w:rsidP="00CA05D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A05D4" w:rsidRPr="00282139" w:rsidRDefault="00CA05D4" w:rsidP="00CA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1DA9" w:rsidRPr="00C41005" w:rsidSect="004A4D0E">
          <w:footerReference w:type="default" r:id="rId8"/>
          <w:pgSz w:w="11906" w:h="16838"/>
          <w:pgMar w:top="1134" w:right="851" w:bottom="1134" w:left="1701" w:header="454" w:footer="708" w:gutter="0"/>
          <w:cols w:space="720"/>
          <w:docGrid w:linePitch="299"/>
        </w:sect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A9" w:rsidRDefault="00CE2EDB" w:rsidP="00CE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</w:t>
      </w:r>
      <w:r w:rsidR="005F0D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E2EDB">
        <w:rPr>
          <w:rFonts w:ascii="Times New Roman" w:hAnsi="Times New Roman" w:cs="Times New Roman"/>
          <w:b/>
          <w:sz w:val="24"/>
          <w:szCs w:val="24"/>
        </w:rPr>
        <w:t>ыполнение работ по должност</w:t>
      </w:r>
      <w:r w:rsidR="005F0D63">
        <w:rPr>
          <w:rFonts w:ascii="Times New Roman" w:hAnsi="Times New Roman" w:cs="Times New Roman"/>
          <w:b/>
          <w:sz w:val="24"/>
          <w:szCs w:val="24"/>
        </w:rPr>
        <w:t>и «Секретарь – администратор»</w:t>
      </w:r>
    </w:p>
    <w:p w:rsidR="00CE2EDB" w:rsidRPr="00C41005" w:rsidRDefault="00CE2EDB" w:rsidP="00CE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01DA9" w:rsidRPr="00C41005" w:rsidRDefault="00701DA9" w:rsidP="00BE4B77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C41005">
        <w:rPr>
          <w:rFonts w:ascii="Times New Roman" w:hAnsi="Times New Roman" w:cs="Times New Roman"/>
          <w:sz w:val="24"/>
          <w:szCs w:val="24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sz w:val="24"/>
          <w:szCs w:val="24"/>
        </w:rPr>
        <w:t xml:space="preserve">программа) – является частью образовательной программы в соответствии с ФГОС по специальности </w:t>
      </w:r>
      <w:r w:rsidR="00BE4B77">
        <w:rPr>
          <w:rFonts w:ascii="Times New Roman" w:hAnsi="Times New Roman" w:cs="Times New Roman"/>
          <w:sz w:val="24"/>
          <w:szCs w:val="24"/>
        </w:rPr>
        <w:t xml:space="preserve">46.02.01 </w:t>
      </w:r>
      <w:r w:rsidR="00BE4B77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</w:p>
    <w:p w:rsidR="00BE4B77" w:rsidRDefault="00701DA9" w:rsidP="00BE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  <w:r w:rsidR="00BE4B77">
        <w:rPr>
          <w:rFonts w:ascii="Times New Roman" w:hAnsi="Times New Roman" w:cs="Times New Roman"/>
          <w:sz w:val="24"/>
          <w:szCs w:val="24"/>
        </w:rPr>
        <w:t xml:space="preserve"> </w:t>
      </w:r>
      <w:r w:rsidR="0031315E" w:rsidRPr="0031315E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F07C79">
        <w:rPr>
          <w:rFonts w:ascii="Times New Roman" w:hAnsi="Times New Roman" w:cs="Times New Roman"/>
          <w:sz w:val="24"/>
          <w:szCs w:val="24"/>
        </w:rPr>
        <w:t xml:space="preserve"> должности «Секретарь- администратор» </w:t>
      </w:r>
    </w:p>
    <w:p w:rsidR="00701DA9" w:rsidRPr="00C41005" w:rsidRDefault="00701DA9" w:rsidP="00BE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приём-передачу управленческой информации с помощью средств информационных и коммуникационных технологий.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Координировать работу приемной руководителя, зон приема различных категорий посетителей организации.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Владеть навыками планирования рабочего времени руководителя и секретаря.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подготовку деловых поездок руководителя и других сотрудников организации.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Владеть способами организации рабочего пространства приемной и кабинета руководителя.</w:t>
      </w:r>
    </w:p>
    <w:p w:rsidR="008D123B" w:rsidRPr="001F35F1" w:rsidRDefault="008D123B" w:rsidP="008D123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ПК 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Осуществлять работу по подготовке и проведению конферентных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1">
        <w:rPr>
          <w:rFonts w:ascii="Times New Roman" w:hAnsi="Times New Roman" w:cs="Times New Roman"/>
          <w:sz w:val="24"/>
          <w:szCs w:val="24"/>
        </w:rPr>
        <w:t>обеспечивать информационное взаимодействие руководителя с подразделениями и должностными лицами организации.</w:t>
      </w:r>
    </w:p>
    <w:p w:rsidR="002E2DF4" w:rsidRPr="005A4B66" w:rsidRDefault="002E2DF4" w:rsidP="002E2DF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4B6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B66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профессии рабочих: </w:t>
      </w:r>
      <w:r w:rsidR="00EF5771">
        <w:rPr>
          <w:rFonts w:ascii="Times New Roman" w:hAnsi="Times New Roman" w:cs="Times New Roman"/>
          <w:sz w:val="24"/>
          <w:szCs w:val="24"/>
        </w:rPr>
        <w:t>Секретарь-администратор</w:t>
      </w:r>
      <w:r w:rsidRPr="005A4B66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 Опыт работы не требуется.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BB7AC2" w:rsidRPr="00C41005" w:rsidRDefault="00BB7AC2" w:rsidP="00BB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B7AC2" w:rsidRPr="00C41005" w:rsidRDefault="00BB7AC2" w:rsidP="00BB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Получения необходимой информации и передачи санкционированной информации c использованием средств информационных и коммуникационных технологий.</w:t>
      </w:r>
    </w:p>
    <w:p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Координации работы приёмной руководителя и зон приёма различных категорий посетителей организации.</w:t>
      </w:r>
    </w:p>
    <w:p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Планирования рабочего времени руководителя и рабочего дня секретаря.</w:t>
      </w:r>
    </w:p>
    <w:p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деловых поездок руководителя и других сотрудников организации.</w:t>
      </w:r>
    </w:p>
    <w:p w:rsidR="00136197" w:rsidRP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и поддержания функционального рабочего пространства.</w:t>
      </w:r>
    </w:p>
    <w:p w:rsidR="00136197" w:rsidRDefault="00136197" w:rsidP="0013619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Организации подготовки и проведения конферентных мероприятий, обеспечения информационного взаимодействия руководителя с подразделениями и должностными лицами организации.</w:t>
      </w:r>
    </w:p>
    <w:p w:rsidR="00BB7AC2" w:rsidRPr="00D06F85" w:rsidRDefault="00BB7AC2" w:rsidP="001361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06F8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эргономики и культуры труда;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поддерживать средства организационной техники в рабочем состоянии;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применять в работе средства информационных и коммуникационных технологий;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информационных и коммуникационных технологий для получения и передачи информации;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устанавливать и поддерживать коммуникации в процессе делового общения с помощью средств информационных и коммуника¬ционных технологий;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сбор, обработку информации, систематизацию получаемых и передаваемых данных;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проверку достоверности, полноты и непротиворечивости данных, исключение дублирования информации;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сглаживать конфликтные и сложные ситуации межличностного взаимодействия;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соблюдать этикет и основы международного протокола;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обеспечивать информационную безопасность деятельности организации;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вести и использовать в работе базу контактов организации;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вести учётные регистрационные формы, использовать их для информационной работы и работы по контролю исполнения поручений;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вести учётные регистрационные формы по приёму посетителей и оформлять пропуска; 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осуществлять приём, передачу и отправку документов; 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и бронировать переговорные комнаты;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сервировать чайные (кофейные) столы в офисе; 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выбирать формы планирования и оформлять планировщик (органайзер) руководителя и секретаря;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устанавливать цели, определять приоритетность и очерёдность выполнения работ и эффективно распределять рабочее время;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согласовывать встречи и мероприятия и вносить информацию в планировщик (органайзер);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информировать руководителя о приближении времени и регламенте запланированных встреч и мероприятий;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выбирать оптимальные способы внешнего и внутреннего информирования о планируемых мероприятиях;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составлять и оформлять документы для деловых поездок; 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осуществлять тревел-поддержку деловых поездок;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 xml:space="preserve">согласовывать с принимающей стороной протокол планируемых мероприятий и формировать программу деловой поездки; 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оформлять отчётные документы о деловой поездке.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организовывать процесс подготовки и проведение конферентного мероприятия индивидуально и в составе рабочей группы;</w:t>
      </w:r>
    </w:p>
    <w:p w:rsidR="00136197" w:rsidRPr="00136197" w:rsidRDefault="00136197" w:rsidP="00136197">
      <w:pPr>
        <w:pStyle w:val="ConsPlusNormal"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6197">
        <w:rPr>
          <w:rFonts w:ascii="Times New Roman" w:hAnsi="Times New Roman" w:cs="Times New Roman"/>
          <w:sz w:val="24"/>
          <w:szCs w:val="24"/>
        </w:rPr>
        <w:t>документировать разные этапы процедуры подготовки и проведения конферентного мероприятия;</w:t>
      </w:r>
    </w:p>
    <w:p w:rsidR="002F2FA7" w:rsidRPr="00D06F85" w:rsidRDefault="002F2FA7" w:rsidP="002F2FA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</w:t>
      </w:r>
      <w:r w:rsidRPr="00D06F85">
        <w:rPr>
          <w:rFonts w:ascii="Times New Roman" w:hAnsi="Times New Roman" w:cs="Times New Roman"/>
          <w:b/>
          <w:sz w:val="24"/>
          <w:szCs w:val="24"/>
        </w:rPr>
        <w:t>ть: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сфере информационных и коммуникационных технологий, по защите информации, информационной безопасности, по работе с обращениями граждан, по организации деловой поездки, в сфере делопроизводства и архивного дела, в сфере регулирования трудовых отношений;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деятельность службы делопроизводства и её работников, организацию ведения делопроизводства, передачу дел в архив организации, а также регламентирующие трудовые отношения;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структуру организации, её задачи и функции, распределение функций между структурными подразделениями и специалистами;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lastRenderedPageBreak/>
        <w:t>требования охраны труда, производственной санитарии, противопожарной защиты;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основы правильной организации труда и методы повышения его эффективности;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 xml:space="preserve">основы управления временем; 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виды организационной техники и правила работы с ней;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 xml:space="preserve">методы обработки и защиты информации с применением средств информационных и коммуникационных технологий; 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современные информационные и коммуникационные технологии, применяемые в работе с документами, в том числе по личному составу;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этикет и основы международного протокола;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этику делового общения;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русского языка;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речевого этикета;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поддержания и развития межличностных отношений;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проведения деловых переговоров;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организации приёма посетителей;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сервировки чайного (кофейного) стола;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порядок подготовки и документирования деловой поездки;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интернет-ресурсы для осуществления тревел-поддержки деловых поездок;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комплекс организационно-технических мероприятий по подготовке и проведению конферентных мероприятий;</w:t>
      </w:r>
    </w:p>
    <w:p w:rsidR="002F2FA7" w:rsidRPr="001F35F1" w:rsidRDefault="002F2FA7" w:rsidP="002F2FA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5F1">
        <w:rPr>
          <w:rFonts w:ascii="Times New Roman" w:hAnsi="Times New Roman" w:cs="Times New Roman"/>
          <w:sz w:val="24"/>
          <w:szCs w:val="24"/>
        </w:rPr>
        <w:t>правила оформления документов, создаваемых в процессе подготовки и проведения конферентного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FA7" w:rsidRPr="00EA4E77" w:rsidRDefault="002F2FA7" w:rsidP="00136197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41005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профессионального модуля: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8D123B">
        <w:rPr>
          <w:rFonts w:ascii="Times New Roman" w:hAnsi="Times New Roman" w:cs="Times New Roman"/>
          <w:sz w:val="24"/>
          <w:szCs w:val="24"/>
        </w:rPr>
        <w:t>292</w:t>
      </w:r>
      <w:r w:rsidR="005C68BF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4100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8D123B">
        <w:rPr>
          <w:rFonts w:ascii="Times New Roman" w:hAnsi="Times New Roman" w:cs="Times New Roman"/>
          <w:sz w:val="24"/>
          <w:szCs w:val="24"/>
        </w:rPr>
        <w:t>106</w:t>
      </w:r>
      <w:r w:rsidRPr="00C4100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8D123B">
        <w:rPr>
          <w:rFonts w:ascii="Times New Roman" w:hAnsi="Times New Roman" w:cs="Times New Roman"/>
          <w:sz w:val="24"/>
          <w:szCs w:val="24"/>
        </w:rPr>
        <w:t>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час</w:t>
      </w:r>
      <w:r w:rsidR="008D123B">
        <w:rPr>
          <w:rFonts w:ascii="Times New Roman" w:hAnsi="Times New Roman" w:cs="Times New Roman"/>
          <w:sz w:val="24"/>
          <w:szCs w:val="24"/>
        </w:rPr>
        <w:t>ов</w:t>
      </w:r>
      <w:r w:rsidRPr="00C41005">
        <w:rPr>
          <w:rFonts w:ascii="Times New Roman" w:hAnsi="Times New Roman" w:cs="Times New Roman"/>
          <w:sz w:val="24"/>
          <w:szCs w:val="24"/>
        </w:rPr>
        <w:t>;</w:t>
      </w:r>
    </w:p>
    <w:p w:rsidR="00701DA9" w:rsidRDefault="004000B2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</w:t>
      </w:r>
      <w:r w:rsidR="00701DA9" w:rsidRPr="00C41005">
        <w:rPr>
          <w:rFonts w:ascii="Times New Roman" w:hAnsi="Times New Roman" w:cs="Times New Roman"/>
          <w:sz w:val="24"/>
          <w:szCs w:val="24"/>
        </w:rPr>
        <w:t xml:space="preserve"> практики – </w:t>
      </w:r>
      <w:r w:rsidR="008D123B">
        <w:rPr>
          <w:rFonts w:ascii="Times New Roman" w:hAnsi="Times New Roman" w:cs="Times New Roman"/>
          <w:sz w:val="24"/>
          <w:szCs w:val="24"/>
        </w:rPr>
        <w:t>108</w:t>
      </w:r>
      <w:r w:rsidR="00701DA9" w:rsidRPr="00C41005">
        <w:rPr>
          <w:rFonts w:ascii="Times New Roman" w:hAnsi="Times New Roman" w:cs="Times New Roman"/>
          <w:sz w:val="24"/>
          <w:szCs w:val="24"/>
        </w:rPr>
        <w:t xml:space="preserve"> час</w:t>
      </w:r>
      <w:r w:rsidR="008D123B">
        <w:rPr>
          <w:rFonts w:ascii="Times New Roman" w:hAnsi="Times New Roman" w:cs="Times New Roman"/>
          <w:sz w:val="24"/>
          <w:szCs w:val="24"/>
        </w:rPr>
        <w:t>ов;</w:t>
      </w:r>
    </w:p>
    <w:p w:rsidR="008D123B" w:rsidRPr="00C41005" w:rsidRDefault="008D123B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– 72 часа.</w:t>
      </w:r>
    </w:p>
    <w:p w:rsidR="00701DA9" w:rsidRDefault="00701DA9" w:rsidP="00701DA9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EE" w:rsidRDefault="00C944EE" w:rsidP="00C944E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6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C944EE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работ по </w:t>
      </w:r>
      <w:r w:rsidR="002F2FA7">
        <w:rPr>
          <w:rFonts w:ascii="Times New Roman" w:eastAsia="Times New Roman" w:hAnsi="Times New Roman" w:cs="Times New Roman"/>
          <w:b/>
          <w:sz w:val="24"/>
          <w:szCs w:val="24"/>
        </w:rPr>
        <w:t>должности «Секретарь-администратор»</w:t>
      </w:r>
      <w:r w:rsidRPr="0036626E">
        <w:rPr>
          <w:rFonts w:ascii="Times New Roman" w:eastAsia="Times New Roman" w:hAnsi="Times New Roman" w:cs="Times New Roman"/>
          <w:sz w:val="24"/>
          <w:szCs w:val="24"/>
        </w:rPr>
        <w:t>, в том числе профессиональными (ПК) и общими (ОК) компетенциями</w:t>
      </w:r>
      <w:r w:rsidRPr="00845E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45E96">
        <w:rPr>
          <w:rFonts w:ascii="Times New Roman" w:hAnsi="Times New Roman" w:cs="Times New Roman"/>
          <w:sz w:val="24"/>
          <w:szCs w:val="24"/>
        </w:rPr>
        <w:t>сформированность личностных результатов (ЛР):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98043C" w:rsidRPr="001F35F1" w:rsidTr="006E132B">
        <w:trPr>
          <w:trHeight w:val="45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категорий посетителей организации.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1"/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8043C" w:rsidRPr="001F35F1" w:rsidTr="006E132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8043C" w:rsidRPr="001F35F1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8043C" w:rsidRPr="001F35F1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8043C" w:rsidRPr="001F35F1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8043C" w:rsidRPr="001F35F1" w:rsidTr="006E132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43C" w:rsidRPr="001F35F1" w:rsidRDefault="0098043C" w:rsidP="006E13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:rsidR="0098043C" w:rsidRDefault="0098043C" w:rsidP="00C944E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877"/>
        <w:gridCol w:w="1799"/>
      </w:tblGrid>
      <w:tr w:rsidR="0087431F" w:rsidRPr="002D365C" w:rsidTr="006D4666">
        <w:tc>
          <w:tcPr>
            <w:tcW w:w="1286" w:type="pct"/>
            <w:shd w:val="clear" w:color="auto" w:fill="auto"/>
          </w:tcPr>
          <w:p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Мероприятие из календарного плана колледжа</w:t>
            </w:r>
          </w:p>
        </w:tc>
        <w:tc>
          <w:tcPr>
            <w:tcW w:w="1286" w:type="pct"/>
            <w:shd w:val="clear" w:color="auto" w:fill="auto"/>
          </w:tcPr>
          <w:p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Воспитательное мероприятие дисциплины</w:t>
            </w:r>
          </w:p>
        </w:tc>
        <w:tc>
          <w:tcPr>
            <w:tcW w:w="1494" w:type="pct"/>
            <w:shd w:val="clear" w:color="auto" w:fill="auto"/>
          </w:tcPr>
          <w:p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Раздел и тема из Рабочей программы педагога, обеспечивающие мероприятие</w:t>
            </w:r>
          </w:p>
        </w:tc>
        <w:tc>
          <w:tcPr>
            <w:tcW w:w="934" w:type="pct"/>
            <w:shd w:val="clear" w:color="auto" w:fill="auto"/>
          </w:tcPr>
          <w:p w:rsidR="0087431F" w:rsidRPr="007B671D" w:rsidRDefault="0087431F" w:rsidP="006D466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ЛР как педагогический результат мероприятия</w:t>
            </w:r>
          </w:p>
        </w:tc>
      </w:tr>
      <w:tr w:rsidR="0087431F" w:rsidRPr="002D365C" w:rsidTr="006D4666">
        <w:tc>
          <w:tcPr>
            <w:tcW w:w="1286" w:type="pct"/>
            <w:shd w:val="clear" w:color="auto" w:fill="auto"/>
          </w:tcPr>
          <w:p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Конкурс профмастерства</w:t>
            </w:r>
          </w:p>
        </w:tc>
        <w:tc>
          <w:tcPr>
            <w:tcW w:w="1286" w:type="pct"/>
            <w:shd w:val="clear" w:color="auto" w:fill="auto"/>
          </w:tcPr>
          <w:p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494" w:type="pct"/>
            <w:shd w:val="clear" w:color="auto" w:fill="auto"/>
          </w:tcPr>
          <w:p w:rsidR="0087431F" w:rsidRPr="002F2FA7" w:rsidRDefault="0087431F" w:rsidP="0098043C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 xml:space="preserve">Разделы 1 </w:t>
            </w:r>
          </w:p>
        </w:tc>
        <w:tc>
          <w:tcPr>
            <w:tcW w:w="934" w:type="pct"/>
            <w:shd w:val="clear" w:color="auto" w:fill="auto"/>
          </w:tcPr>
          <w:p w:rsidR="0087431F" w:rsidRPr="002F2FA7" w:rsidRDefault="0087431F" w:rsidP="006D4666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2FA7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:rsidR="00701DA9" w:rsidRDefault="00701DA9" w:rsidP="00701DA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01DA9" w:rsidRPr="006341EB" w:rsidRDefault="00701DA9" w:rsidP="00701DA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41EB">
        <w:rPr>
          <w:rFonts w:ascii="Times New Roman" w:hAnsi="Times New Roman" w:cs="Times New Roman"/>
          <w:b/>
          <w:sz w:val="24"/>
          <w:szCs w:val="24"/>
        </w:rPr>
        <w:t>2.1 Ведущие педагогические технологии, используемые  преподавателем:</w:t>
      </w:r>
    </w:p>
    <w:p w:rsidR="0087431F" w:rsidRDefault="0087431F" w:rsidP="008743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20">
        <w:rPr>
          <w:rFonts w:ascii="Times New Roman" w:hAnsi="Times New Roman" w:cs="Times New Roman"/>
        </w:rPr>
        <w:t xml:space="preserve">В целях формирования умений, знаний, общих и профессиональных компетенций при организации образовательного процесса будут использованы современные педагогические </w:t>
      </w:r>
      <w:r w:rsidRPr="00554220">
        <w:rPr>
          <w:rFonts w:ascii="Times New Roman" w:hAnsi="Times New Roman" w:cs="Times New Roman"/>
        </w:rPr>
        <w:lastRenderedPageBreak/>
        <w:t>технологии:</w:t>
      </w:r>
      <w:r>
        <w:rPr>
          <w:rFonts w:ascii="Times New Roman" w:hAnsi="Times New Roman" w:cs="Times New Roman"/>
        </w:rPr>
        <w:t xml:space="preserve"> </w:t>
      </w:r>
      <w:r w:rsidRPr="00554220">
        <w:rPr>
          <w:rFonts w:ascii="Times New Roman" w:hAnsi="Times New Roman" w:cs="Times New Roman"/>
        </w:rPr>
        <w:t>интерактивные технологии, проблемного и развивающего обучения, индивидуализации и дифференциации, информационные и технологии критического мышления.</w:t>
      </w:r>
    </w:p>
    <w:p w:rsidR="00701DA9" w:rsidRDefault="00701DA9" w:rsidP="00701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1EB">
        <w:rPr>
          <w:rFonts w:ascii="Times New Roman" w:hAnsi="Times New Roman" w:cs="Times New Roman"/>
          <w:b/>
          <w:bCs/>
          <w:sz w:val="24"/>
          <w:szCs w:val="24"/>
        </w:rPr>
        <w:t>КОНКРЕТИЗАЦИЯ РЕЗУЛЬТАТОВ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1379"/>
        <w:gridCol w:w="1510"/>
      </w:tblGrid>
      <w:tr w:rsidR="009435E5" w:rsidRPr="003B0BDA" w:rsidTr="009435E5">
        <w:tc>
          <w:tcPr>
            <w:tcW w:w="3500" w:type="pct"/>
            <w:shd w:val="clear" w:color="auto" w:fill="auto"/>
          </w:tcPr>
          <w:p w:rsidR="009435E5" w:rsidRPr="003B0BDA" w:rsidRDefault="009435E5" w:rsidP="006D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программы </w:t>
            </w:r>
            <w:r w:rsidRPr="003B0BDA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716" w:type="pct"/>
            <w:shd w:val="clear" w:color="auto" w:fill="auto"/>
          </w:tcPr>
          <w:p w:rsidR="009435E5" w:rsidRPr="003B0BDA" w:rsidRDefault="009435E5" w:rsidP="006D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BDA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  <w:r w:rsidR="00BE7DDC">
              <w:rPr>
                <w:rFonts w:ascii="Times New Roman" w:hAnsi="Times New Roman" w:cs="Times New Roman"/>
                <w:sz w:val="20"/>
                <w:szCs w:val="20"/>
              </w:rPr>
              <w:t>-З21</w:t>
            </w:r>
          </w:p>
        </w:tc>
        <w:tc>
          <w:tcPr>
            <w:tcW w:w="784" w:type="pct"/>
            <w:shd w:val="clear" w:color="auto" w:fill="auto"/>
          </w:tcPr>
          <w:p w:rsidR="009435E5" w:rsidRPr="003B0BDA" w:rsidRDefault="009435E5" w:rsidP="00BE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B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7DDC">
              <w:rPr>
                <w:rFonts w:ascii="Times New Roman" w:hAnsi="Times New Roman" w:cs="Times New Roman"/>
                <w:sz w:val="20"/>
                <w:szCs w:val="20"/>
              </w:rPr>
              <w:t>1-У30</w:t>
            </w:r>
          </w:p>
        </w:tc>
      </w:tr>
      <w:tr w:rsidR="009435E5" w:rsidRPr="003B0BDA" w:rsidTr="009435E5">
        <w:tc>
          <w:tcPr>
            <w:tcW w:w="3500" w:type="pct"/>
            <w:shd w:val="clear" w:color="auto" w:fill="auto"/>
          </w:tcPr>
          <w:p w:rsidR="009435E5" w:rsidRDefault="009435E5" w:rsidP="000A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5E5" w:rsidRPr="000A0AB2" w:rsidRDefault="009435E5" w:rsidP="009804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98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.01 Выполнение работ по профессии "</w:t>
            </w:r>
            <w:r w:rsidR="009E455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- </w:t>
            </w:r>
            <w:r w:rsidR="00EB372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0A0A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6" w:type="pct"/>
            <w:shd w:val="clear" w:color="auto" w:fill="auto"/>
          </w:tcPr>
          <w:p w:rsidR="009435E5" w:rsidRPr="00C1329E" w:rsidRDefault="009435E5" w:rsidP="006D46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9435E5" w:rsidRPr="00C1329E" w:rsidRDefault="009435E5" w:rsidP="006D46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BF255B" w:rsidRDefault="00BF255B" w:rsidP="00701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D0E" w:rsidRDefault="004A4D0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BA34CA" w:rsidRDefault="00BA34CA" w:rsidP="004D34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  <w:sectPr w:rsidR="00BA34CA" w:rsidSect="00F466A2">
          <w:pgSz w:w="11906" w:h="16838"/>
          <w:pgMar w:top="1134" w:right="567" w:bottom="1134" w:left="1701" w:header="709" w:footer="709" w:gutter="0"/>
          <w:cols w:space="720"/>
        </w:sectPr>
      </w:pPr>
    </w:p>
    <w:p w:rsidR="00701DA9" w:rsidRPr="00C41005" w:rsidRDefault="00701DA9" w:rsidP="004D34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C41005">
        <w:rPr>
          <w:b/>
        </w:rPr>
        <w:lastRenderedPageBreak/>
        <w:t xml:space="preserve">3.1. Тематический план профессионального модуля </w:t>
      </w:r>
      <w:r w:rsidRPr="00C41005">
        <w:t>(вариант для</w:t>
      </w:r>
      <w:r>
        <w:t xml:space="preserve"> специальностей</w:t>
      </w:r>
      <w:r w:rsidRPr="00C41005">
        <w:t xml:space="preserve"> СПО)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3173"/>
        <w:gridCol w:w="1354"/>
        <w:gridCol w:w="857"/>
        <w:gridCol w:w="1723"/>
        <w:gridCol w:w="1183"/>
        <w:gridCol w:w="875"/>
        <w:gridCol w:w="1216"/>
        <w:gridCol w:w="1177"/>
        <w:gridCol w:w="2178"/>
      </w:tblGrid>
      <w:tr w:rsidR="00701DA9" w:rsidRPr="00C41005" w:rsidTr="00BB7AC2">
        <w:trPr>
          <w:trHeight w:val="435"/>
        </w:trPr>
        <w:tc>
          <w:tcPr>
            <w:tcW w:w="4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Коды профессиональных компетенций</w:t>
            </w:r>
          </w:p>
        </w:tc>
        <w:tc>
          <w:tcPr>
            <w:tcW w:w="10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Наименования разделов профессионального модуля</w:t>
            </w:r>
            <w:r w:rsidRPr="00C41005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41005">
              <w:rPr>
                <w:b/>
                <w:iCs/>
              </w:rPr>
              <w:t>Всего часов</w:t>
            </w:r>
          </w:p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C41005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4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 xml:space="preserve">Практика </w:t>
            </w:r>
          </w:p>
        </w:tc>
      </w:tr>
      <w:tr w:rsidR="00701DA9" w:rsidRPr="00C41005" w:rsidTr="00EB3725">
        <w:trPr>
          <w:trHeight w:val="613"/>
        </w:trPr>
        <w:tc>
          <w:tcPr>
            <w:tcW w:w="4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Учебная,</w:t>
            </w:r>
          </w:p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C41005">
              <w:t>часов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Производственная (по профилю специальности),</w:t>
            </w:r>
          </w:p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</w:pPr>
            <w:r w:rsidRPr="00C41005">
              <w:t>часов</w:t>
            </w:r>
          </w:p>
          <w:p w:rsidR="00701DA9" w:rsidRPr="00C41005" w:rsidRDefault="00701DA9" w:rsidP="00BB7AC2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C41005">
              <w:rPr>
                <w:i/>
              </w:rPr>
              <w:t>(если предусмотрена рассредоточенная практика)</w:t>
            </w:r>
          </w:p>
        </w:tc>
      </w:tr>
      <w:tr w:rsidR="00701DA9" w:rsidRPr="00C41005" w:rsidTr="00EB3725">
        <w:trPr>
          <w:trHeight w:val="390"/>
        </w:trPr>
        <w:tc>
          <w:tcPr>
            <w:tcW w:w="4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в т.ч., курсовая работа (проект),</w:t>
            </w:r>
          </w:p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1005"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в т.ч., курсовая работа (проект),</w:t>
            </w:r>
          </w:p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C41005">
              <w:t>часов</w:t>
            </w:r>
          </w:p>
        </w:tc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DA9" w:rsidRPr="00C41005" w:rsidTr="00EB3725">
        <w:trPr>
          <w:trHeight w:val="390"/>
        </w:trPr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0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DA9" w:rsidRPr="00C41005" w:rsidRDefault="00701DA9" w:rsidP="00BB7AC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41005">
              <w:rPr>
                <w:b/>
              </w:rPr>
              <w:t>10</w:t>
            </w:r>
          </w:p>
        </w:tc>
      </w:tr>
      <w:tr w:rsidR="004D3449" w:rsidRPr="00C41005" w:rsidTr="0098043C"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449" w:rsidRPr="00C41005" w:rsidRDefault="004D3449" w:rsidP="00937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  <w:r w:rsidR="00EB3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- 1.</w:t>
            </w:r>
            <w:r w:rsidR="009804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449" w:rsidRDefault="004D3449" w:rsidP="004D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449" w:rsidRPr="00C41005" w:rsidRDefault="004D3449" w:rsidP="00C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 w:rsidR="009804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 w:rsidR="00C3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выполнения 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 по </w:t>
            </w:r>
            <w:r w:rsidR="00C35E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EB372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Секретарь-администратор</w:t>
            </w:r>
            <w:r w:rsidRPr="006D46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49" w:rsidRPr="00C41005" w:rsidRDefault="0098043C" w:rsidP="004D3449">
            <w:pPr>
              <w:pStyle w:val="2"/>
              <w:widowControl w:val="0"/>
              <w:ind w:left="0" w:firstLine="0"/>
              <w:jc w:val="center"/>
            </w:pPr>
            <w:r>
              <w:t>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449" w:rsidRPr="00C41005" w:rsidRDefault="004D3449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49" w:rsidRPr="00C41005" w:rsidRDefault="0098043C" w:rsidP="004D3449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449" w:rsidRPr="00C41005" w:rsidRDefault="004D3449" w:rsidP="004D3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449" w:rsidRPr="00C41005" w:rsidRDefault="0098043C" w:rsidP="0098043C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3449" w:rsidRPr="00C41005" w:rsidRDefault="00CB547B" w:rsidP="004D3449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D3449" w:rsidRPr="00C41005" w:rsidTr="0098043C">
        <w:trPr>
          <w:trHeight w:val="46"/>
        </w:trPr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449" w:rsidRPr="00C41005" w:rsidRDefault="004D3449" w:rsidP="004D3449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4D3449" w:rsidP="004D3449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C41005">
              <w:rPr>
                <w:b/>
              </w:rPr>
              <w:t>Всего: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98043C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C12EFD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C12EFD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3449" w:rsidRPr="00C41005" w:rsidRDefault="00CB547B" w:rsidP="004D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701DA9" w:rsidRPr="00C41005" w:rsidRDefault="00504A27" w:rsidP="00701D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387F" w:rsidRDefault="009B387F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:rsidR="00701DA9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701DA9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  <w:caps/>
        </w:rPr>
        <w:t>3</w:t>
      </w:r>
      <w:bookmarkStart w:id="2" w:name="_Hlk104189982"/>
      <w:r w:rsidRPr="00C41005">
        <w:rPr>
          <w:b/>
          <w:caps/>
        </w:rPr>
        <w:t xml:space="preserve">.2. </w:t>
      </w:r>
      <w:r w:rsidRPr="00C41005">
        <w:rPr>
          <w:b/>
        </w:rPr>
        <w:t>Содержание обучения по профессиональному модулю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7111"/>
        <w:gridCol w:w="3157"/>
      </w:tblGrid>
      <w:tr w:rsidR="00073E72" w:rsidRPr="00B74D60" w:rsidTr="00073E72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74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предусмотрены). </w:t>
            </w: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тема занятия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73E72" w:rsidRPr="00B74D60" w:rsidTr="00073E72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3E72" w:rsidRPr="00B74D60" w:rsidTr="00073E72"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E72" w:rsidRPr="009B387F" w:rsidRDefault="00073E72" w:rsidP="00937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МДК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.01 Выполнение работ по профессии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- администратор</w:t>
            </w:r>
            <w:r w:rsidRPr="00B74D6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915C4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073E72" w:rsidRPr="00B74D60" w:rsidTr="00073E72"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9B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и распределение телефонных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3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звонков организации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:rsidTr="00073E72"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Телефонные звонки, правила их ведения и перераспределения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863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:rsidR="00073E72" w:rsidRPr="00B74D60" w:rsidRDefault="00073E72" w:rsidP="006F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Правила взаимодействия с партнерами, клиентами, средствами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ведения входящих и исходящих телефонных звонков, э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6F0EB4">
              <w:rPr>
                <w:rFonts w:ascii="Times New Roman" w:hAnsi="Times New Roman" w:cs="Times New Roman"/>
                <w:sz w:val="24"/>
                <w:szCs w:val="24"/>
              </w:rPr>
              <w:t>равила речевого этикета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06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73E72" w:rsidRPr="00B74D60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6F0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осуществление и п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еренаправлени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телефонных звонков руководству и сотрудникам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F21BF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поступающих телефонных звонков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5D3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и передача санкционированной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EB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по телефону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AD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672817" w:rsidRDefault="00073E72" w:rsidP="00980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73E72" w:rsidRPr="00B74D60" w:rsidTr="00073E72"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«Перенаправление и регистрация телефонных звонков»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«Заполнение журналов учета телефонных звонков»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E72" w:rsidRPr="00B74D60" w:rsidRDefault="00073E72" w:rsidP="00BB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«Решение конфликтных ситуаций при телефонных разговорах»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672817" w:rsidRDefault="00073E72" w:rsidP="00BB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1</w:t>
            </w:r>
          </w:p>
          <w:p w:rsidR="00073E72" w:rsidRPr="00F23217" w:rsidRDefault="00073E72" w:rsidP="00F23217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:rsidR="00073E72" w:rsidRPr="00F92218" w:rsidRDefault="00073E72" w:rsidP="00F92218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по темам</w:t>
            </w:r>
          </w:p>
          <w:p w:rsidR="00073E72" w:rsidRPr="00B74D60" w:rsidRDefault="00073E72" w:rsidP="00F23217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2065BD" w:rsidRDefault="00F92218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073E72">
        <w:trPr>
          <w:trHeight w:val="88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DC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посетителями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организации приёмов и работы с посетителями организации</w:t>
            </w: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042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:rsidR="00073E72" w:rsidRPr="00B74D60" w:rsidRDefault="00073E72" w:rsidP="0004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63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12675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посетителей, получение первичной информации о посетителях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организации их приема руководителем и сотрудниками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Учет посетителей и оформление пропусков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1267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передача документов посетителей руководству и сотрудникам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1267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Сервировка чайного (кофейного) стола в офисе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675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напитков (чай, кофе, прохладительные напитки)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9B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8C7B46" w:rsidRDefault="00073E72" w:rsidP="0086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ситуационных задач»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CE2267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и заполнение журналов учета посетителей»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CE2267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E72" w:rsidRPr="00B74D60" w:rsidRDefault="00073E72" w:rsidP="0019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Практическая работа «Сервировка чайного (кофейного) стола»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Default="00073E72" w:rsidP="0019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F92218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1</w:t>
            </w:r>
          </w:p>
          <w:p w:rsidR="00073E72" w:rsidRPr="00F23217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:rsidR="00073E72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по темам</w:t>
            </w:r>
          </w:p>
          <w:p w:rsidR="00073E72" w:rsidRPr="00B74D60" w:rsidRDefault="00073E72" w:rsidP="007B75A1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F92218" w:rsidP="00F9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DC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координирующих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обеспечивающих функций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9B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оординирующи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обеспечивающи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2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деятельности секретаря-администратора</w:t>
            </w: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D8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:rsidR="00073E72" w:rsidRPr="00B74D60" w:rsidRDefault="00073E72" w:rsidP="0091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и распределение функций между 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подразделениями 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координации работы курьеров и водителей организации, п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равила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15C43">
              <w:rPr>
                <w:rFonts w:ascii="Times New Roman" w:hAnsi="Times New Roman" w:cs="Times New Roman"/>
                <w:sz w:val="24"/>
                <w:szCs w:val="24"/>
              </w:rPr>
              <w:t>равила защиты конфиденциальной служебной информации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AD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F21BF3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работы курьеров и водителей 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Pr="00433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разъездов работников организации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0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B7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01FB" w:rsidRDefault="00073E72" w:rsidP="00204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и ведение </w:t>
            </w:r>
            <w:r w:rsidRPr="00442BD6">
              <w:rPr>
                <w:rFonts w:ascii="Times New Roman" w:hAnsi="Times New Roman" w:cs="Times New Roman"/>
                <w:sz w:val="24"/>
                <w:szCs w:val="24"/>
              </w:rPr>
              <w:t>учетны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42BD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E72" w:rsidRPr="00B74D60" w:rsidTr="00073E72">
        <w:trPr>
          <w:trHeight w:val="276"/>
        </w:trPr>
        <w:tc>
          <w:tcPr>
            <w:tcW w:w="1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ситуационных задач»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самостоятельной учебной работы при изучении раздела №</w:t>
            </w:r>
          </w:p>
          <w:p w:rsidR="00073E72" w:rsidRPr="00F23217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:rsidR="00073E72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памятки по темам</w:t>
            </w:r>
          </w:p>
          <w:p w:rsidR="00073E72" w:rsidRPr="00B74D60" w:rsidRDefault="00073E72" w:rsidP="007B75A1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B74D60" w:rsidRDefault="00F92218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приёмной (зон приёма посетителей):  регулирование потока посетителей, приём и регистрация посетителей. </w:t>
            </w:r>
          </w:p>
          <w:p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рабочего дня руководителя и секретаря. </w:t>
            </w:r>
          </w:p>
          <w:p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деловых встреч и переговоров руководителя. </w:t>
            </w:r>
          </w:p>
          <w:p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>Работа по обслуживанию различных типов совещаний и соблюдение правил их подготовки и проведения.</w:t>
            </w:r>
          </w:p>
          <w:p w:rsidR="00C35E8E" w:rsidRPr="00C35E8E" w:rsidRDefault="00C35E8E" w:rsidP="00C35E8E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телефонных переговоров. Приём и передача телефонограмм, факсограмм, сообщений по электронной почте. </w:t>
            </w:r>
          </w:p>
          <w:p w:rsidR="00073E72" w:rsidRPr="00F97C12" w:rsidRDefault="00C35E8E" w:rsidP="00C35E8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руководителя.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Pr="00E21A21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72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073E72" w:rsidRPr="00B74D60" w:rsidRDefault="00073E72" w:rsidP="00F20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работы приёмной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(зон приёма посетителей):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регулирование потока посетителей, приём и регистрация посетителей. </w:t>
            </w:r>
          </w:p>
          <w:p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Планирование рабочего дня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секретаря. </w:t>
            </w:r>
          </w:p>
          <w:p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Подготовка деловых встреч и переговоров руководителя. </w:t>
            </w:r>
          </w:p>
          <w:p w:rsidR="003720D4" w:rsidRPr="00E1460B" w:rsidRDefault="003720D4" w:rsidP="003720D4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Работа по обслуживанию различных типов совещаний и соблюдение правил их подготовки и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Ведение телефонных переговоров.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Приём и передача телефонограмм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, факсограмм,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сообщений по электронной почте. </w:t>
            </w:r>
          </w:p>
          <w:p w:rsidR="00073E72" w:rsidRPr="003720D4" w:rsidRDefault="003720D4" w:rsidP="003720D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Информационное обеспечение деятельности руководителя. 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72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E72" w:rsidRPr="00B74D60" w:rsidTr="00073E72">
        <w:trPr>
          <w:trHeight w:val="276"/>
        </w:trPr>
        <w:tc>
          <w:tcPr>
            <w:tcW w:w="39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72" w:rsidRPr="00B74D60" w:rsidRDefault="00073E72" w:rsidP="0022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72" w:rsidRPr="00F97C12" w:rsidRDefault="00073E72" w:rsidP="0022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</w:tbl>
    <w:p w:rsidR="005C5C26" w:rsidRDefault="005C5C26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C5C26" w:rsidRDefault="005C5C26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701DA9" w:rsidRPr="00C41005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bookmarkEnd w:id="2"/>
    <w:p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701DA9" w:rsidRPr="00C41005" w:rsidSect="00BA34CA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 xml:space="preserve">4. условия </w:t>
      </w:r>
      <w:r w:rsidR="00B90419" w:rsidRPr="00C41005">
        <w:rPr>
          <w:b/>
          <w:caps/>
        </w:rPr>
        <w:t>РЕАЛИЗАЦИИ ПРОФЕССИОНАЛЬНОГО</w:t>
      </w:r>
      <w:r w:rsidRPr="00C41005">
        <w:rPr>
          <w:b/>
          <w:caps/>
        </w:rPr>
        <w:t xml:space="preserve"> МОДУЛЯ</w:t>
      </w:r>
    </w:p>
    <w:p w:rsidR="00701DA9" w:rsidRPr="00C41005" w:rsidRDefault="00701DA9" w:rsidP="0070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 xml:space="preserve">4.1. </w:t>
      </w:r>
      <w:r w:rsidRPr="00C41005">
        <w:rPr>
          <w:b/>
          <w:bCs/>
        </w:rPr>
        <w:t>Требования к минимальному материально-техническому обеспечению</w:t>
      </w:r>
    </w:p>
    <w:p w:rsidR="0093710D" w:rsidRPr="00C41005" w:rsidRDefault="0093710D" w:rsidP="00937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</w:t>
      </w:r>
      <w:r w:rsidR="00B90419">
        <w:rPr>
          <w:rFonts w:ascii="Times New Roman" w:hAnsi="Times New Roman" w:cs="Times New Roman"/>
          <w:sz w:val="24"/>
          <w:szCs w:val="24"/>
        </w:rPr>
        <w:t>«В</w:t>
      </w:r>
      <w:r w:rsidR="00B90419" w:rsidRPr="00B90419">
        <w:rPr>
          <w:rFonts w:ascii="Times New Roman" w:hAnsi="Times New Roman" w:cs="Times New Roman"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B90419">
        <w:rPr>
          <w:rFonts w:ascii="Times New Roman" w:hAnsi="Times New Roman" w:cs="Times New Roman"/>
          <w:sz w:val="24"/>
          <w:szCs w:val="24"/>
        </w:rPr>
        <w:t xml:space="preserve">» </w:t>
      </w:r>
      <w:r w:rsidR="00B90419" w:rsidRPr="00C4100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C41005">
        <w:rPr>
          <w:rFonts w:ascii="Times New Roman" w:hAnsi="Times New Roman" w:cs="Times New Roman"/>
          <w:sz w:val="24"/>
          <w:szCs w:val="24"/>
        </w:rPr>
        <w:t xml:space="preserve">наличие учебных кабинетов </w:t>
      </w:r>
      <w:r>
        <w:rPr>
          <w:rFonts w:ascii="Times New Roman" w:hAnsi="Times New Roman" w:cs="Times New Roman"/>
          <w:sz w:val="24"/>
          <w:szCs w:val="24"/>
        </w:rPr>
        <w:t xml:space="preserve">и мастерской «документационное обеспечение управления и архивоведение» </w:t>
      </w:r>
      <w:r w:rsidRPr="00C41005">
        <w:rPr>
          <w:rFonts w:ascii="Times New Roman" w:hAnsi="Times New Roman" w:cs="Times New Roman"/>
          <w:sz w:val="24"/>
          <w:szCs w:val="24"/>
        </w:rPr>
        <w:t xml:space="preserve">лабораторий </w:t>
      </w:r>
      <w:r w:rsidRPr="00AD1548">
        <w:rPr>
          <w:rFonts w:ascii="Times New Roman" w:hAnsi="Times New Roman" w:cs="Times New Roman"/>
          <w:sz w:val="24"/>
          <w:szCs w:val="24"/>
        </w:rPr>
        <w:t>информационных технологий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8"/>
        </w:rPr>
        <w:t>лаборатории включает в себя</w:t>
      </w:r>
      <w:r w:rsidRPr="002D7CF0">
        <w:rPr>
          <w:rFonts w:ascii="Times New Roman" w:hAnsi="Times New Roman" w:cs="Times New Roman"/>
          <w:sz w:val="24"/>
          <w:szCs w:val="28"/>
        </w:rPr>
        <w:t>: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посадочные места по количеству обучающихся;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рабочее место преподавателя;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справочно-правовая система «Консультант плюс»;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Технические средства обучения:</w:t>
      </w:r>
    </w:p>
    <w:p w:rsidR="0093710D" w:rsidRPr="002D7CF0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персональные компьютеры с возможностью выхода в Интернет</w:t>
      </w:r>
    </w:p>
    <w:p w:rsidR="0093710D" w:rsidRDefault="0093710D" w:rsidP="0093710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мультимедийное оборудование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4.2. Информационное обеспечение обучения</w:t>
      </w:r>
    </w:p>
    <w:p w:rsidR="00701DA9" w:rsidRPr="00C41005" w:rsidRDefault="00701DA9" w:rsidP="0070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0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используемых</w:t>
      </w:r>
      <w:r w:rsidRPr="00C41005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изданий, Интернет-ресурсов, дополнительной литературы</w:t>
      </w:r>
    </w:p>
    <w:p w:rsidR="003720D4" w:rsidRPr="00C41005" w:rsidRDefault="003720D4" w:rsidP="0037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3720D4" w:rsidRDefault="003720D4" w:rsidP="003720D4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Вармунд, В. В., Документационное обеспечение управления : учебник / В. В. Вармунд. — Москва : Юстиция, 2024. — 271 с. — ISBN 978-5-406-12551-9. — URL: </w:t>
      </w:r>
      <w:hyperlink r:id="rId9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3720D4" w:rsidRDefault="003720D4" w:rsidP="003720D4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управления : учебно-методическое пособие / Т. А. Тюленева. — Москва : Русайнс, 2024. — 100 с. — ISBN 978-5-466-04276-4. — URL: </w:t>
      </w:r>
      <w:hyperlink r:id="rId10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20D4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организаций : учебное пособие / Л. Л. Михайлова. — Москва : КноРус, 2024. — 211 с. — ISBN 978-5-406-12863-3. — URL: </w:t>
      </w:r>
      <w:hyperlink r:id="rId11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3720D4" w:rsidRPr="00B85D2C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Выпряжкина, В. М. Маслова. — 2-е изд., перераб. и доп. — Москва: Издательство Юрайт, 2022. — 370 с. — (Профессиональное образование). — ISBN 978-5-534-15076-6. — Текст: электронный // ЭБС Юрайт [сайт]. — URL: </w:t>
      </w:r>
      <w:hyperlink r:id="rId12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3720D4" w:rsidRDefault="003720D4" w:rsidP="003720D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20D4" w:rsidRDefault="003720D4" w:rsidP="003720D4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720D4" w:rsidRPr="00C41005" w:rsidRDefault="003720D4" w:rsidP="0037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:rsidR="003720D4" w:rsidRDefault="003720D4" w:rsidP="003720D4">
      <w:pPr>
        <w:pStyle w:val="af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Чечиков Ю.Б. — Москва: КноРус, 2022. — 201 с. — ISBN 978-5-406-02705-9. — URL: </w:t>
      </w:r>
      <w:hyperlink r:id="rId13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20D4" w:rsidRDefault="003720D4" w:rsidP="003720D4">
      <w:pPr>
        <w:pStyle w:val="af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Анзорова С.П. Организация труда государственных и муниципальных служащих : учебное пособие / С.П. Анзорова, С.Г. Федорчукова. — Москва : ИНФРА-М, 2022. — 160 с. — (Высшее образование: Бакалавриат). - ISBN 978-5-16-016369-7. - Текст : электронный. - URL: </w:t>
      </w:r>
      <w:hyperlink r:id="rId14" w:history="1">
        <w:r w:rsidRPr="007E42B9">
          <w:rPr>
            <w:rStyle w:val="af3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20D4" w:rsidRPr="00335DFC" w:rsidRDefault="003720D4" w:rsidP="003720D4">
      <w:pPr>
        <w:pStyle w:val="af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lastRenderedPageBreak/>
        <w:t>Делопроизводство: учебник / Т.А. Быкова, Л.М. Вялова, Ю.М. Кукарина, Л.В. Санкина; под общ. ред. доц. Т.А. Быковой. — 4-е изд., перераб. и доп. — Москва : ИНФРА-М, 2022. — 393 с. + Доп. материалы [[Электронный ресурс]]. — (Высшее образование: Бакалавриат). — DOI 10.12737/1014190. - ISBN 978-5-16-014992-9. - Текст: электронный. - URL: https://znanium.com/catalog/product/1014190</w:t>
      </w:r>
    </w:p>
    <w:p w:rsidR="003720D4" w:rsidRPr="00B85D2C" w:rsidRDefault="003720D4" w:rsidP="003720D4">
      <w:pPr>
        <w:pStyle w:val="af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перераб. и доп. — Москва: Издательство Юрайт, 2022. — 462 с. — (Профессиональное образование). — ISBN 978-5-534-04604-5. — Текст : электронный // ЭБС Юрайт [сайт]. — URL: https://urait.ru/bcode/470020</w:t>
      </w:r>
    </w:p>
    <w:p w:rsidR="003720D4" w:rsidRDefault="003720D4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4.3. Общие требования к организации образовательного процесса</w:t>
      </w:r>
    </w:p>
    <w:p w:rsidR="003720D4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Изучению данного модуля предшеств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ует</w:t>
      </w: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профессионального модуля </w:t>
      </w:r>
      <w:r w:rsidR="003720D4">
        <w:rPr>
          <w:rFonts w:ascii="Times New Roman" w:hAnsi="Times New Roman" w:cs="Times New Roman"/>
          <w:sz w:val="24"/>
          <w:szCs w:val="24"/>
        </w:rPr>
        <w:t>ПМ.0</w:t>
      </w:r>
      <w:r w:rsidR="00D51276">
        <w:rPr>
          <w:rFonts w:ascii="Times New Roman" w:hAnsi="Times New Roman" w:cs="Times New Roman"/>
          <w:sz w:val="24"/>
          <w:szCs w:val="24"/>
        </w:rPr>
        <w:t xml:space="preserve">3 </w:t>
      </w:r>
      <w:r w:rsidR="00D51276" w:rsidRPr="00D51276">
        <w:rPr>
          <w:rFonts w:ascii="Times New Roman" w:hAnsi="Times New Roman" w:cs="Times New Roman"/>
          <w:sz w:val="24"/>
          <w:szCs w:val="24"/>
        </w:rPr>
        <w:t>Выполнение работ по должности «Секретарь-администратор»</w:t>
      </w:r>
      <w:r w:rsidR="003720D4">
        <w:rPr>
          <w:rFonts w:ascii="Times New Roman" w:hAnsi="Times New Roman" w:cs="Times New Roman"/>
          <w:sz w:val="24"/>
          <w:szCs w:val="24"/>
        </w:rPr>
        <w:t>.</w:t>
      </w:r>
    </w:p>
    <w:p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образовательном процессе должно быть предусмотрено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программы модуля предполагает обязательную производственную практику, которая проводится в организациях, направление деятельности, которых соответствует профилю модуля. При изучении модуля, с обучающимися проводятся консультации, которые могут проводиться как со всей группой, так и индивидуально.</w:t>
      </w:r>
    </w:p>
    <w:p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93710D" w:rsidRPr="00713C18" w:rsidRDefault="0093710D" w:rsidP="009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основных профессион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альных образовательных программ</w:t>
      </w: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должны быть обеспечены доступом к сети Интернет.</w:t>
      </w: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701DA9" w:rsidRPr="00C41005" w:rsidRDefault="00701DA9" w:rsidP="00701D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41005">
        <w:rPr>
          <w:b/>
        </w:rPr>
        <w:t>4.4. Кадровое обеспечение образовательного процесса</w:t>
      </w:r>
    </w:p>
    <w:p w:rsidR="005506FA" w:rsidRDefault="005506FA" w:rsidP="00550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ППСЗ</w:t>
      </w: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506FA" w:rsidRDefault="005506FA" w:rsidP="005506F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701DA9" w:rsidRDefault="00701DA9" w:rsidP="003720D4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41005">
        <w:rPr>
          <w:b/>
          <w:caps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3720D4" w:rsidRPr="00CC7B56" w:rsidTr="006E132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20D4" w:rsidRPr="00CC7B56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20D4" w:rsidRPr="00CC7B56" w:rsidRDefault="003720D4" w:rsidP="006E13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1.1. Осуществлять приём-передачу управленческой информации с помощью средств информационных и коммуникационных технологий.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pStyle w:val="af1"/>
              <w:ind w:left="53"/>
              <w:rPr>
                <w:bCs/>
                <w:sz w:val="24"/>
              </w:rPr>
            </w:pPr>
            <w:r w:rsidRPr="00E1460B">
              <w:rPr>
                <w:sz w:val="24"/>
                <w:lang w:eastAsia="en-US"/>
              </w:rPr>
              <w:t xml:space="preserve">Получение </w:t>
            </w:r>
            <w:r w:rsidRPr="00E1460B">
              <w:rPr>
                <w:sz w:val="24"/>
              </w:rPr>
              <w:t>необходимой информации и передача санкционированной информации c использованием средств информационных и коммуникационных технологий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Координация работы приёмной руководителя и зон приёма различных категорий посетителей организации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Планирование рабочего времени руководителя и рабочего дня секретаря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ПК 1.4.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3720D4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Организация деловых поездок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и других сотрудников организации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Организация и поддержание функционального рабочего пространства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C7B56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работу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Организация подготовки и проведение внутренних и внешних конферентных мероприятий, обеспечение информационного взаимодействия руководителя с подразделениями и должностными лицами организации.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CC7B56" w:rsidRDefault="003720D4" w:rsidP="006E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</w:tbl>
    <w:p w:rsidR="003720D4" w:rsidRDefault="003720D4" w:rsidP="003720D4"/>
    <w:p w:rsidR="003720D4" w:rsidRDefault="003720D4" w:rsidP="003720D4"/>
    <w:p w:rsidR="00701DA9" w:rsidRDefault="00701DA9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3720D4" w:rsidRPr="00C41005" w:rsidTr="006E132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20D4" w:rsidRPr="00C41005" w:rsidRDefault="003720D4" w:rsidP="006E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20D4" w:rsidRPr="00C41005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3720D4" w:rsidRPr="00A66034" w:rsidRDefault="003720D4" w:rsidP="006E13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Выбор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  <w:tr w:rsidR="003720D4" w:rsidRPr="00C41005" w:rsidTr="006E132B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:rsidR="003720D4" w:rsidRPr="00E1460B" w:rsidRDefault="003720D4" w:rsidP="006E132B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:rsidR="003720D4" w:rsidRPr="00A66034" w:rsidRDefault="003720D4" w:rsidP="006E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практике.</w:t>
            </w:r>
          </w:p>
        </w:tc>
      </w:tr>
    </w:tbl>
    <w:p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D4" w:rsidRDefault="003720D4" w:rsidP="00701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972"/>
        <w:gridCol w:w="2818"/>
      </w:tblGrid>
      <w:tr w:rsidR="00EE2D37" w:rsidRPr="00A073BF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EE2D37" w:rsidRPr="00A073BF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EE2D37" w:rsidRPr="00A073BF" w:rsidTr="000422DA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7" w:rsidRPr="00A073BF" w:rsidRDefault="00EE2D37" w:rsidP="0004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:rsidR="00745C09" w:rsidRDefault="00745C09"/>
    <w:sectPr w:rsidR="007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F2" w:rsidRDefault="002D38F2" w:rsidP="00701DA9">
      <w:pPr>
        <w:spacing w:after="0" w:line="240" w:lineRule="auto"/>
      </w:pPr>
      <w:r>
        <w:separator/>
      </w:r>
    </w:p>
  </w:endnote>
  <w:endnote w:type="continuationSeparator" w:id="0">
    <w:p w:rsidR="002D38F2" w:rsidRDefault="002D38F2" w:rsidP="0070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734720"/>
      <w:docPartObj>
        <w:docPartGallery w:val="Page Numbers (Bottom of Page)"/>
        <w:docPartUnique/>
      </w:docPartObj>
    </w:sdtPr>
    <w:sdtEndPr/>
    <w:sdtContent>
      <w:p w:rsidR="006E132B" w:rsidRPr="00F466A2" w:rsidRDefault="006E132B" w:rsidP="00BB7AC2">
        <w:pPr>
          <w:pStyle w:val="ac"/>
          <w:jc w:val="right"/>
          <w:rPr>
            <w:rFonts w:ascii="Times New Roman" w:hAnsi="Times New Roman" w:cs="Times New Roman"/>
          </w:rPr>
        </w:pPr>
        <w:r w:rsidRPr="00F466A2">
          <w:rPr>
            <w:rFonts w:ascii="Times New Roman" w:hAnsi="Times New Roman" w:cs="Times New Roman"/>
          </w:rPr>
          <w:fldChar w:fldCharType="begin"/>
        </w:r>
        <w:r w:rsidRPr="00F466A2">
          <w:rPr>
            <w:rFonts w:ascii="Times New Roman" w:hAnsi="Times New Roman" w:cs="Times New Roman"/>
          </w:rPr>
          <w:instrText xml:space="preserve"> PAGE   \* MERGEFORMAT </w:instrText>
        </w:r>
        <w:r w:rsidRPr="00F466A2">
          <w:rPr>
            <w:rFonts w:ascii="Times New Roman" w:hAnsi="Times New Roman" w:cs="Times New Roman"/>
          </w:rPr>
          <w:fldChar w:fldCharType="separate"/>
        </w:r>
        <w:r w:rsidR="00152218">
          <w:rPr>
            <w:rFonts w:ascii="Times New Roman" w:hAnsi="Times New Roman" w:cs="Times New Roman"/>
            <w:noProof/>
          </w:rPr>
          <w:t>1</w:t>
        </w:r>
        <w:r w:rsidRPr="00F466A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F2" w:rsidRDefault="002D38F2" w:rsidP="00701DA9">
      <w:pPr>
        <w:spacing w:after="0" w:line="240" w:lineRule="auto"/>
      </w:pPr>
      <w:r>
        <w:separator/>
      </w:r>
    </w:p>
  </w:footnote>
  <w:footnote w:type="continuationSeparator" w:id="0">
    <w:p w:rsidR="002D38F2" w:rsidRDefault="002D38F2" w:rsidP="00701DA9">
      <w:pPr>
        <w:spacing w:after="0" w:line="240" w:lineRule="auto"/>
      </w:pPr>
      <w:r>
        <w:continuationSeparator/>
      </w:r>
    </w:p>
  </w:footnote>
  <w:footnote w:id="1">
    <w:p w:rsidR="006E132B" w:rsidRDefault="006E132B" w:rsidP="00701DA9">
      <w:pPr>
        <w:pStyle w:val="a3"/>
        <w:spacing w:line="200" w:lineRule="exact"/>
        <w:jc w:val="both"/>
      </w:pPr>
      <w:r>
        <w:rPr>
          <w:rStyle w:val="a5"/>
        </w:rPr>
        <w:t>*</w:t>
      </w:r>
      <w: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3A3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2D2"/>
    <w:multiLevelType w:val="hybridMultilevel"/>
    <w:tmpl w:val="A11E86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5749D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7CF1"/>
    <w:multiLevelType w:val="hybridMultilevel"/>
    <w:tmpl w:val="DAA6B32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02335"/>
    <w:multiLevelType w:val="hybridMultilevel"/>
    <w:tmpl w:val="CF0A65F2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54BD"/>
    <w:multiLevelType w:val="hybridMultilevel"/>
    <w:tmpl w:val="1E24CBF4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4424F"/>
    <w:multiLevelType w:val="hybridMultilevel"/>
    <w:tmpl w:val="40AA1F1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38B1"/>
    <w:multiLevelType w:val="hybridMultilevel"/>
    <w:tmpl w:val="DE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6CA3"/>
    <w:multiLevelType w:val="hybridMultilevel"/>
    <w:tmpl w:val="7D521C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347F3"/>
    <w:multiLevelType w:val="hybridMultilevel"/>
    <w:tmpl w:val="2452C3F2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2A86"/>
    <w:multiLevelType w:val="hybridMultilevel"/>
    <w:tmpl w:val="065A13C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C3A30"/>
    <w:multiLevelType w:val="hybridMultilevel"/>
    <w:tmpl w:val="B6C4EDD6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A0CC2"/>
    <w:multiLevelType w:val="hybridMultilevel"/>
    <w:tmpl w:val="5F325FF8"/>
    <w:lvl w:ilvl="0" w:tplc="B800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3746"/>
    <w:multiLevelType w:val="hybridMultilevel"/>
    <w:tmpl w:val="6DDADF4C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E3397"/>
    <w:multiLevelType w:val="hybridMultilevel"/>
    <w:tmpl w:val="B3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17"/>
  </w:num>
  <w:num w:numId="15">
    <w:abstractNumId w:val="14"/>
  </w:num>
  <w:num w:numId="16">
    <w:abstractNumId w:val="18"/>
  </w:num>
  <w:num w:numId="17">
    <w:abstractNumId w:val="5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64"/>
    <w:rsid w:val="00007229"/>
    <w:rsid w:val="000218B8"/>
    <w:rsid w:val="000422DA"/>
    <w:rsid w:val="0006632B"/>
    <w:rsid w:val="00073E72"/>
    <w:rsid w:val="000A0AB2"/>
    <w:rsid w:val="000A1103"/>
    <w:rsid w:val="000C01B5"/>
    <w:rsid w:val="000C0BA8"/>
    <w:rsid w:val="000C39A5"/>
    <w:rsid w:val="001212AD"/>
    <w:rsid w:val="0012675B"/>
    <w:rsid w:val="00136197"/>
    <w:rsid w:val="00151B96"/>
    <w:rsid w:val="00152218"/>
    <w:rsid w:val="001929B8"/>
    <w:rsid w:val="001F5E2E"/>
    <w:rsid w:val="002040BB"/>
    <w:rsid w:val="002065BD"/>
    <w:rsid w:val="002238ED"/>
    <w:rsid w:val="00271DE3"/>
    <w:rsid w:val="00282541"/>
    <w:rsid w:val="002C62F2"/>
    <w:rsid w:val="002D38F2"/>
    <w:rsid w:val="002E2DF4"/>
    <w:rsid w:val="002F2FA7"/>
    <w:rsid w:val="00311F43"/>
    <w:rsid w:val="0031315E"/>
    <w:rsid w:val="003720D4"/>
    <w:rsid w:val="00385BD5"/>
    <w:rsid w:val="003F6169"/>
    <w:rsid w:val="004000B2"/>
    <w:rsid w:val="00426F1B"/>
    <w:rsid w:val="00427BDE"/>
    <w:rsid w:val="00433A09"/>
    <w:rsid w:val="004418A3"/>
    <w:rsid w:val="00442BD6"/>
    <w:rsid w:val="00447004"/>
    <w:rsid w:val="004A4D0E"/>
    <w:rsid w:val="004D3449"/>
    <w:rsid w:val="00504A27"/>
    <w:rsid w:val="005051B4"/>
    <w:rsid w:val="00516A25"/>
    <w:rsid w:val="005370EE"/>
    <w:rsid w:val="005506FA"/>
    <w:rsid w:val="00571893"/>
    <w:rsid w:val="005A358C"/>
    <w:rsid w:val="005C5C26"/>
    <w:rsid w:val="005C68BF"/>
    <w:rsid w:val="005D034D"/>
    <w:rsid w:val="005D378B"/>
    <w:rsid w:val="005D7F62"/>
    <w:rsid w:val="005F0D63"/>
    <w:rsid w:val="005F5387"/>
    <w:rsid w:val="00624442"/>
    <w:rsid w:val="00630903"/>
    <w:rsid w:val="00672817"/>
    <w:rsid w:val="006D05E8"/>
    <w:rsid w:val="006D4666"/>
    <w:rsid w:val="006D65EC"/>
    <w:rsid w:val="006E132B"/>
    <w:rsid w:val="006E50C2"/>
    <w:rsid w:val="006F0EB4"/>
    <w:rsid w:val="00701DA9"/>
    <w:rsid w:val="007252EB"/>
    <w:rsid w:val="00745C09"/>
    <w:rsid w:val="00772569"/>
    <w:rsid w:val="007B75A1"/>
    <w:rsid w:val="007C62D8"/>
    <w:rsid w:val="007E73E0"/>
    <w:rsid w:val="007F1019"/>
    <w:rsid w:val="00814987"/>
    <w:rsid w:val="00841A5D"/>
    <w:rsid w:val="008633D2"/>
    <w:rsid w:val="0087431F"/>
    <w:rsid w:val="0088093E"/>
    <w:rsid w:val="008C487B"/>
    <w:rsid w:val="008C7B46"/>
    <w:rsid w:val="008D08B2"/>
    <w:rsid w:val="008D123B"/>
    <w:rsid w:val="008D442D"/>
    <w:rsid w:val="008F0BE9"/>
    <w:rsid w:val="008F291E"/>
    <w:rsid w:val="00915C43"/>
    <w:rsid w:val="009168E2"/>
    <w:rsid w:val="00924C83"/>
    <w:rsid w:val="009310F0"/>
    <w:rsid w:val="0093710D"/>
    <w:rsid w:val="009377A9"/>
    <w:rsid w:val="009435E5"/>
    <w:rsid w:val="00961EB7"/>
    <w:rsid w:val="00974C1D"/>
    <w:rsid w:val="0098043C"/>
    <w:rsid w:val="00991A69"/>
    <w:rsid w:val="009B083D"/>
    <w:rsid w:val="009B387F"/>
    <w:rsid w:val="009B5064"/>
    <w:rsid w:val="009B74ED"/>
    <w:rsid w:val="009C312F"/>
    <w:rsid w:val="009E4558"/>
    <w:rsid w:val="00A46572"/>
    <w:rsid w:val="00A5315E"/>
    <w:rsid w:val="00A551E0"/>
    <w:rsid w:val="00AA1A9F"/>
    <w:rsid w:val="00AD5054"/>
    <w:rsid w:val="00AD7F2F"/>
    <w:rsid w:val="00B06E56"/>
    <w:rsid w:val="00B3058B"/>
    <w:rsid w:val="00B418E8"/>
    <w:rsid w:val="00B701FB"/>
    <w:rsid w:val="00B74D60"/>
    <w:rsid w:val="00B90419"/>
    <w:rsid w:val="00B90AB8"/>
    <w:rsid w:val="00BA34CA"/>
    <w:rsid w:val="00BB3FF6"/>
    <w:rsid w:val="00BB6F48"/>
    <w:rsid w:val="00BB7AC2"/>
    <w:rsid w:val="00BE4B77"/>
    <w:rsid w:val="00BE7DDC"/>
    <w:rsid w:val="00BF255B"/>
    <w:rsid w:val="00BF6E65"/>
    <w:rsid w:val="00C12EFD"/>
    <w:rsid w:val="00C35E8E"/>
    <w:rsid w:val="00C4780E"/>
    <w:rsid w:val="00C821E3"/>
    <w:rsid w:val="00C944EE"/>
    <w:rsid w:val="00C9747D"/>
    <w:rsid w:val="00CA05D4"/>
    <w:rsid w:val="00CB547B"/>
    <w:rsid w:val="00CE2267"/>
    <w:rsid w:val="00CE2EDB"/>
    <w:rsid w:val="00CE6515"/>
    <w:rsid w:val="00D51276"/>
    <w:rsid w:val="00D86D80"/>
    <w:rsid w:val="00DC15D1"/>
    <w:rsid w:val="00DC3853"/>
    <w:rsid w:val="00DF0DC4"/>
    <w:rsid w:val="00E21A21"/>
    <w:rsid w:val="00E87249"/>
    <w:rsid w:val="00EA4E77"/>
    <w:rsid w:val="00EB0F98"/>
    <w:rsid w:val="00EB3725"/>
    <w:rsid w:val="00EE2D37"/>
    <w:rsid w:val="00EF5771"/>
    <w:rsid w:val="00F07C79"/>
    <w:rsid w:val="00F20CBE"/>
    <w:rsid w:val="00F214E9"/>
    <w:rsid w:val="00F21BF3"/>
    <w:rsid w:val="00F23217"/>
    <w:rsid w:val="00F277A4"/>
    <w:rsid w:val="00F422EC"/>
    <w:rsid w:val="00F466A2"/>
    <w:rsid w:val="00F92218"/>
    <w:rsid w:val="00F97C12"/>
    <w:rsid w:val="00FC4979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6246-29E3-4688-BC37-CBC621E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1D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70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01DA9"/>
    <w:rPr>
      <w:vertAlign w:val="superscript"/>
    </w:rPr>
  </w:style>
  <w:style w:type="character" w:styleId="a6">
    <w:name w:val="Emphasis"/>
    <w:basedOn w:val="a0"/>
    <w:uiPriority w:val="20"/>
    <w:qFormat/>
    <w:rsid w:val="00701DA9"/>
    <w:rPr>
      <w:i/>
      <w:iCs/>
    </w:rPr>
  </w:style>
  <w:style w:type="paragraph" w:styleId="a7">
    <w:name w:val="Normal (Web)"/>
    <w:basedOn w:val="a"/>
    <w:unhideWhenUsed/>
    <w:rsid w:val="00701DA9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a8">
    <w:name w:val="Без интервала Знак"/>
    <w:link w:val="a9"/>
    <w:locked/>
    <w:rsid w:val="00701DA9"/>
  </w:style>
  <w:style w:type="paragraph" w:styleId="a9">
    <w:name w:val="No Spacing"/>
    <w:link w:val="a8"/>
    <w:qFormat/>
    <w:rsid w:val="00701DA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0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1DA9"/>
    <w:rPr>
      <w:rFonts w:eastAsiaTheme="minorEastAsia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70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701DA9"/>
    <w:rPr>
      <w:rFonts w:eastAsiaTheme="minorEastAsia"/>
      <w:lang w:eastAsia="ru-RU"/>
    </w:rPr>
  </w:style>
  <w:style w:type="paragraph" w:styleId="2">
    <w:name w:val="List 2"/>
    <w:basedOn w:val="a"/>
    <w:unhideWhenUsed/>
    <w:rsid w:val="00701DA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70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34"/>
    <w:qFormat/>
    <w:rsid w:val="00BB7AC2"/>
    <w:pPr>
      <w:ind w:left="720"/>
      <w:contextualSpacing/>
    </w:pPr>
  </w:style>
  <w:style w:type="paragraph" w:styleId="af1">
    <w:name w:val="Body Text Indent"/>
    <w:basedOn w:val="a"/>
    <w:link w:val="af2"/>
    <w:rsid w:val="005506F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55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506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06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50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720D4"/>
    <w:rPr>
      <w:color w:val="0563C1" w:themeColor="hyperlink"/>
      <w:u w:val="single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34"/>
    <w:qFormat/>
    <w:locked/>
    <w:rsid w:val="002F2F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6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71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28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51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1739" TargetMode="External"/><Relationship Id="rId14" Type="http://schemas.openxmlformats.org/officeDocument/2006/relationships/hyperlink" Target="https://znanium.com/catalog/product/1151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5F3C-206F-4F9E-826E-16690078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63</cp:revision>
  <dcterms:created xsi:type="dcterms:W3CDTF">2023-06-13T07:28:00Z</dcterms:created>
  <dcterms:modified xsi:type="dcterms:W3CDTF">2024-05-31T04:07:00Z</dcterms:modified>
</cp:coreProperties>
</file>