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60D8" w14:textId="6057B4F9" w:rsidR="009E3189" w:rsidRDefault="009E3189" w:rsidP="00F25804">
      <w:pPr>
        <w:spacing w:after="0"/>
        <w:jc w:val="center"/>
        <w:rPr>
          <w:b/>
          <w:bCs/>
          <w:color w:val="EE0000"/>
          <w:sz w:val="32"/>
          <w:szCs w:val="32"/>
          <w:u w:val="single"/>
        </w:rPr>
      </w:pPr>
      <w:r w:rsidRPr="007A386E">
        <w:rPr>
          <w:b/>
          <w:bCs/>
          <w:color w:val="EE0000"/>
          <w:sz w:val="32"/>
          <w:szCs w:val="32"/>
          <w:u w:val="single"/>
        </w:rPr>
        <w:t>!!! При необходимости включения затрат</w:t>
      </w:r>
      <w:r w:rsidR="00630866" w:rsidRPr="007A386E">
        <w:rPr>
          <w:b/>
          <w:bCs/>
          <w:color w:val="EE0000"/>
          <w:sz w:val="32"/>
          <w:szCs w:val="32"/>
          <w:u w:val="single"/>
        </w:rPr>
        <w:t xml:space="preserve"> </w:t>
      </w:r>
      <w:r w:rsidR="007A386E" w:rsidRPr="007A386E">
        <w:rPr>
          <w:b/>
          <w:bCs/>
          <w:color w:val="EE0000"/>
          <w:sz w:val="32"/>
          <w:szCs w:val="32"/>
          <w:u w:val="single"/>
        </w:rPr>
        <w:t>на непредвиденные работы</w:t>
      </w:r>
    </w:p>
    <w:p w14:paraId="53819E70" w14:textId="77777777" w:rsidR="007A386E" w:rsidRPr="007A386E" w:rsidRDefault="007A386E" w:rsidP="007A386E">
      <w:pPr>
        <w:spacing w:after="0"/>
        <w:jc w:val="center"/>
        <w:rPr>
          <w:b/>
          <w:bCs/>
          <w:color w:val="EE0000"/>
          <w:sz w:val="32"/>
          <w:szCs w:val="32"/>
          <w:u w:val="single"/>
        </w:rPr>
      </w:pPr>
    </w:p>
    <w:p w14:paraId="082C4E34" w14:textId="2EA80E39" w:rsidR="00B57120" w:rsidRPr="007A386E" w:rsidRDefault="007A386E" w:rsidP="006C0B77">
      <w:pPr>
        <w:spacing w:after="0"/>
        <w:ind w:firstLine="709"/>
        <w:jc w:val="both"/>
        <w:rPr>
          <w:b/>
          <w:bCs/>
          <w:color w:val="EE0000"/>
        </w:rPr>
      </w:pPr>
      <w:r w:rsidRPr="007A386E">
        <w:rPr>
          <w:b/>
          <w:bCs/>
          <w:color w:val="EE0000"/>
        </w:rPr>
        <w:t xml:space="preserve">Согласно </w:t>
      </w:r>
      <w:r>
        <w:rPr>
          <w:b/>
          <w:bCs/>
          <w:color w:val="EE0000"/>
        </w:rPr>
        <w:t>п</w:t>
      </w:r>
      <w:r w:rsidR="00B57120" w:rsidRPr="007A386E">
        <w:rPr>
          <w:b/>
          <w:bCs/>
          <w:color w:val="EE0000"/>
        </w:rPr>
        <w:t>ункт</w:t>
      </w:r>
      <w:r>
        <w:rPr>
          <w:b/>
          <w:bCs/>
          <w:color w:val="EE0000"/>
        </w:rPr>
        <w:t>у</w:t>
      </w:r>
      <w:r w:rsidR="00B57120" w:rsidRPr="007A386E">
        <w:rPr>
          <w:b/>
          <w:bCs/>
          <w:color w:val="EE0000"/>
        </w:rPr>
        <w:t xml:space="preserve"> 179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</w:t>
      </w:r>
      <w:r>
        <w:rPr>
          <w:b/>
          <w:bCs/>
          <w:color w:val="EE0000"/>
        </w:rPr>
        <w:t>:</w:t>
      </w:r>
    </w:p>
    <w:p w14:paraId="36C7D5E1" w14:textId="77777777" w:rsidR="00B57120" w:rsidRPr="007A386E" w:rsidRDefault="00B57120" w:rsidP="006C0B77">
      <w:pPr>
        <w:spacing w:after="0"/>
        <w:ind w:firstLine="709"/>
        <w:jc w:val="both"/>
        <w:rPr>
          <w:b/>
          <w:bCs/>
          <w:color w:val="EE0000"/>
        </w:rPr>
      </w:pPr>
    </w:p>
    <w:p w14:paraId="27A09E3F" w14:textId="77777777" w:rsidR="00630866" w:rsidRDefault="00630866" w:rsidP="0032685C">
      <w:pPr>
        <w:spacing w:after="0"/>
        <w:ind w:firstLine="709"/>
        <w:jc w:val="both"/>
        <w:rPr>
          <w:color w:val="EE0000"/>
        </w:rPr>
      </w:pPr>
      <w:r w:rsidRPr="009E3189">
        <w:rPr>
          <w:color w:val="EE0000"/>
        </w:rPr>
        <w:t>Резерв средств на непредвиденные работы и затраты предназначен для возмещения стоимости работ и затрат, потребность в которых возникает в процессе разработки рабочей документации и (или) в ходе строительства в результате уточнения проектных решений и (или) условий строительства, предусмотренных проектной документацией.</w:t>
      </w:r>
    </w:p>
    <w:p w14:paraId="4E29F226" w14:textId="77777777" w:rsidR="0032685C" w:rsidRDefault="0032685C" w:rsidP="0032685C">
      <w:pPr>
        <w:spacing w:after="0"/>
        <w:ind w:firstLine="709"/>
        <w:jc w:val="both"/>
        <w:rPr>
          <w:color w:val="EE0000"/>
        </w:rPr>
      </w:pPr>
    </w:p>
    <w:p w14:paraId="2D3C769A" w14:textId="70DEC1B7" w:rsidR="00F25804" w:rsidRDefault="00573152" w:rsidP="0032685C">
      <w:pPr>
        <w:spacing w:after="0"/>
        <w:ind w:firstLine="709"/>
        <w:jc w:val="both"/>
        <w:rPr>
          <w:color w:val="EE0000"/>
        </w:rPr>
      </w:pPr>
      <w:r>
        <w:rPr>
          <w:b/>
          <w:bCs/>
          <w:color w:val="EE0000"/>
        </w:rPr>
        <w:t>Расходы на непредвиденные работы и затраты</w:t>
      </w:r>
      <w:r w:rsidR="004B3337" w:rsidRPr="004B3337">
        <w:rPr>
          <w:b/>
          <w:bCs/>
          <w:color w:val="EE0000"/>
        </w:rPr>
        <w:t xml:space="preserve"> подлежат возмещению в случае</w:t>
      </w:r>
      <w:r w:rsidR="001C1498">
        <w:rPr>
          <w:b/>
          <w:bCs/>
          <w:color w:val="EE0000"/>
        </w:rPr>
        <w:t xml:space="preserve"> их </w:t>
      </w:r>
      <w:r w:rsidR="004B3337" w:rsidRPr="004B3337">
        <w:rPr>
          <w:b/>
          <w:bCs/>
          <w:color w:val="EE0000"/>
        </w:rPr>
        <w:t>документально</w:t>
      </w:r>
      <w:r w:rsidR="001C1498">
        <w:rPr>
          <w:b/>
          <w:bCs/>
          <w:color w:val="EE0000"/>
        </w:rPr>
        <w:t>го подтверждения</w:t>
      </w:r>
      <w:r w:rsidR="004B3337">
        <w:rPr>
          <w:color w:val="EE0000"/>
        </w:rPr>
        <w:t>.</w:t>
      </w:r>
      <w:r w:rsidR="00F25804">
        <w:rPr>
          <w:color w:val="EE0000"/>
        </w:rPr>
        <w:t xml:space="preserve"> </w:t>
      </w:r>
    </w:p>
    <w:p w14:paraId="0CAA29AA" w14:textId="2990AFDF" w:rsidR="004B3337" w:rsidRDefault="00365499" w:rsidP="0032685C">
      <w:pPr>
        <w:spacing w:after="0"/>
        <w:ind w:firstLine="709"/>
        <w:jc w:val="both"/>
        <w:rPr>
          <w:color w:val="EE0000"/>
        </w:rPr>
      </w:pPr>
      <w:r>
        <w:rPr>
          <w:b/>
          <w:bCs/>
          <w:color w:val="EE0000"/>
          <w:u w:val="single"/>
        </w:rPr>
        <w:t>Р</w:t>
      </w:r>
      <w:r w:rsidR="00F25804" w:rsidRPr="00F25804">
        <w:rPr>
          <w:b/>
          <w:bCs/>
          <w:color w:val="EE0000"/>
          <w:u w:val="single"/>
        </w:rPr>
        <w:t xml:space="preserve">езерв средств на непредвиденные работы и затраты </w:t>
      </w:r>
      <w:r w:rsidR="00F25804">
        <w:rPr>
          <w:b/>
          <w:bCs/>
          <w:color w:val="EE0000"/>
          <w:u w:val="single"/>
        </w:rPr>
        <w:t>можно включить в смету, но не оплачивать без подтверждения.</w:t>
      </w:r>
    </w:p>
    <w:p w14:paraId="16C984DB" w14:textId="77777777" w:rsidR="0032685C" w:rsidRPr="009E3189" w:rsidRDefault="0032685C" w:rsidP="0032685C">
      <w:pPr>
        <w:spacing w:after="0"/>
        <w:ind w:firstLine="709"/>
        <w:jc w:val="both"/>
        <w:rPr>
          <w:color w:val="EE0000"/>
        </w:rPr>
      </w:pPr>
    </w:p>
    <w:p w14:paraId="57E396E0" w14:textId="79FDB95D" w:rsidR="00630866" w:rsidRDefault="00630866" w:rsidP="0032685C">
      <w:pPr>
        <w:spacing w:after="0"/>
        <w:ind w:firstLine="709"/>
        <w:jc w:val="both"/>
        <w:rPr>
          <w:color w:val="EE0000"/>
        </w:rPr>
      </w:pPr>
      <w:r w:rsidRPr="009E3189">
        <w:rPr>
          <w:b/>
          <w:bCs/>
          <w:color w:val="EE0000"/>
        </w:rPr>
        <w:t>!!! Резерв средств на непредвиденные работы и затраты определяется заказчиком по согласованию с главным распорядителем средств соответствующего бюджета (за исключением случаев, когда заказчиком является главный распорядитель бюджетных средств)</w:t>
      </w:r>
      <w:r w:rsidR="004B3337">
        <w:rPr>
          <w:b/>
          <w:bCs/>
          <w:color w:val="EE0000"/>
        </w:rPr>
        <w:t xml:space="preserve"> в </w:t>
      </w:r>
      <w:r w:rsidR="003B0CD9">
        <w:rPr>
          <w:b/>
          <w:bCs/>
          <w:color w:val="EE0000"/>
        </w:rPr>
        <w:t xml:space="preserve">пределах </w:t>
      </w:r>
      <w:r w:rsidR="004B3337">
        <w:rPr>
          <w:b/>
          <w:bCs/>
          <w:color w:val="EE0000"/>
        </w:rPr>
        <w:t>размер</w:t>
      </w:r>
      <w:r w:rsidR="003B0CD9">
        <w:rPr>
          <w:b/>
          <w:bCs/>
          <w:color w:val="EE0000"/>
        </w:rPr>
        <w:t>ов</w:t>
      </w:r>
      <w:r w:rsidR="004B3337">
        <w:rPr>
          <w:b/>
          <w:bCs/>
          <w:color w:val="EE0000"/>
        </w:rPr>
        <w:t>, предусмотренных пунктом 179 Методики</w:t>
      </w:r>
      <w:r w:rsidRPr="009E3189">
        <w:rPr>
          <w:color w:val="EE0000"/>
        </w:rPr>
        <w:t>.</w:t>
      </w:r>
    </w:p>
    <w:p w14:paraId="06B6A33A" w14:textId="7F2EFED7" w:rsidR="00630866" w:rsidRDefault="00565340" w:rsidP="006C0B77">
      <w:pPr>
        <w:spacing w:after="0"/>
        <w:ind w:firstLine="709"/>
        <w:jc w:val="both"/>
        <w:rPr>
          <w:b/>
          <w:bCs/>
          <w:color w:val="EE0000"/>
          <w:u w:val="single"/>
        </w:rPr>
      </w:pPr>
      <w:r>
        <w:rPr>
          <w:b/>
          <w:bCs/>
          <w:noProof/>
          <w:color w:val="EE0000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0" wp14:anchorId="48F36B0D" wp14:editId="428FDB66">
                <wp:simplePos x="0" y="0"/>
                <wp:positionH relativeFrom="column">
                  <wp:posOffset>-112395</wp:posOffset>
                </wp:positionH>
                <wp:positionV relativeFrom="paragraph">
                  <wp:posOffset>139065</wp:posOffset>
                </wp:positionV>
                <wp:extent cx="6242400" cy="4039200"/>
                <wp:effectExtent l="0" t="0" r="25400" b="19050"/>
                <wp:wrapNone/>
                <wp:docPr id="204147934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400" cy="403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81DF6" id="Прямоугольник 1" o:spid="_x0000_s1026" style="position:absolute;margin-left:-8.85pt;margin-top:10.95pt;width:491.55pt;height:318.0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" o:allowoverlap="f" fillcolor="white [3201]" strokecolor="#70ad47 [3209]" strokeweight="1pt"/>
            </w:pict>
          </mc:Fallback>
        </mc:AlternateContent>
      </w:r>
    </w:p>
    <w:p w14:paraId="177BDF7A" w14:textId="462AF8BE" w:rsidR="00630866" w:rsidRPr="00F25804" w:rsidRDefault="00F25804" w:rsidP="00FD444D">
      <w:pPr>
        <w:spacing w:after="0"/>
        <w:jc w:val="center"/>
        <w:rPr>
          <w:b/>
          <w:bCs/>
          <w:color w:val="538135" w:themeColor="accent6" w:themeShade="BF"/>
          <w:u w:val="single"/>
        </w:rPr>
      </w:pPr>
      <w:r w:rsidRPr="00F25804">
        <w:rPr>
          <w:b/>
          <w:bCs/>
          <w:color w:val="538135" w:themeColor="accent6" w:themeShade="BF"/>
          <w:u w:val="single"/>
        </w:rPr>
        <w:t>ОБРАЗЕЦ ЗАЯВЛЕНИЯ НА ВКЛЮЧЕНИЕ РЕЗЕРВА СРЕДСТВ НА НЕПРЕДВИДЕННЫЕ РАБОТЫ</w:t>
      </w:r>
    </w:p>
    <w:p w14:paraId="019B7C2A" w14:textId="45757C89" w:rsidR="00F25804" w:rsidRPr="009E3189" w:rsidRDefault="00F25804" w:rsidP="00FD444D">
      <w:pPr>
        <w:spacing w:after="0"/>
        <w:ind w:firstLine="709"/>
        <w:jc w:val="center"/>
        <w:rPr>
          <w:b/>
          <w:bCs/>
          <w:color w:val="EE0000"/>
          <w:u w:val="single"/>
        </w:rPr>
      </w:pPr>
    </w:p>
    <w:p w14:paraId="28999379" w14:textId="76DD8C50" w:rsidR="003F0F99" w:rsidRDefault="003F0F99" w:rsidP="00886DDC">
      <w:pPr>
        <w:spacing w:after="0"/>
        <w:jc w:val="both"/>
      </w:pPr>
      <w:r>
        <w:t xml:space="preserve">На бланке Заказчика (Застройщика) </w:t>
      </w:r>
    </w:p>
    <w:p w14:paraId="7A9C8261" w14:textId="76992C97" w:rsidR="003F0F99" w:rsidRDefault="003F0F99" w:rsidP="006C0B77">
      <w:pPr>
        <w:spacing w:after="0"/>
        <w:ind w:firstLine="709"/>
        <w:jc w:val="both"/>
      </w:pPr>
    </w:p>
    <w:p w14:paraId="55CCE05A" w14:textId="4B0E3696" w:rsidR="003F0F99" w:rsidRDefault="00C36448" w:rsidP="003F0F99">
      <w:pPr>
        <w:spacing w:after="0"/>
        <w:ind w:firstLine="709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70892" wp14:editId="2181F1A7">
                <wp:simplePos x="0" y="0"/>
                <wp:positionH relativeFrom="column">
                  <wp:posOffset>55245</wp:posOffset>
                </wp:positionH>
                <wp:positionV relativeFrom="paragraph">
                  <wp:posOffset>260985</wp:posOffset>
                </wp:positionV>
                <wp:extent cx="3657600" cy="10515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C8D9B" w14:textId="08D93BE0" w:rsidR="007D2200" w:rsidRDefault="007D2200" w:rsidP="007D2200">
                            <w:pPr>
                              <w:jc w:val="center"/>
                            </w:pPr>
                            <w:r>
                              <w:t>СОГЛАСОВАНО:</w:t>
                            </w:r>
                          </w:p>
                          <w:p w14:paraId="32CAB181" w14:textId="6444C157" w:rsidR="007D2200" w:rsidRDefault="007D2200" w:rsidP="007D2200">
                            <w:pPr>
                              <w:spacing w:after="0"/>
                              <w:jc w:val="both"/>
                            </w:pPr>
                            <w:r>
                              <w:t>________________/__________/__________</w:t>
                            </w:r>
                          </w:p>
                          <w:p w14:paraId="2E44A6E2" w14:textId="11CA8B75" w:rsidR="007D2200" w:rsidRPr="007D2200" w:rsidRDefault="007D2200" w:rsidP="007D2200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D2200">
                              <w:rPr>
                                <w:sz w:val="16"/>
                                <w:szCs w:val="16"/>
                              </w:rPr>
                              <w:t xml:space="preserve">(должность руководителя </w:t>
                            </w:r>
                            <w:proofErr w:type="gramStart"/>
                            <w:r w:rsidRPr="007D2200">
                              <w:rPr>
                                <w:sz w:val="16"/>
                                <w:szCs w:val="16"/>
                              </w:rPr>
                              <w:t>ГРБС)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   (подпись)   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расшифровка)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7089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5pt;margin-top:20.55pt;width:4in;height:8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" stroked="f">
                <v:textbox>
                  <w:txbxContent>
                    <w:p w14:paraId="16BC8D9B" w14:textId="08D93BE0" w:rsidR="007D2200" w:rsidRDefault="007D2200" w:rsidP="007D2200">
                      <w:pPr>
                        <w:jc w:val="center"/>
                      </w:pPr>
                      <w:r>
                        <w:t>СОГЛАСОВАНО:</w:t>
                      </w:r>
                    </w:p>
                    <w:p w14:paraId="32CAB181" w14:textId="6444C157" w:rsidR="007D2200" w:rsidRDefault="007D2200" w:rsidP="007D2200">
                      <w:pPr>
                        <w:spacing w:after="0"/>
                        <w:jc w:val="both"/>
                      </w:pPr>
                      <w:r>
                        <w:t>________________/__________/__________</w:t>
                      </w:r>
                    </w:p>
                    <w:p w14:paraId="2E44A6E2" w14:textId="11CA8B75" w:rsidR="007D2200" w:rsidRPr="007D2200" w:rsidRDefault="007D2200" w:rsidP="007D2200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7D2200">
                        <w:rPr>
                          <w:sz w:val="16"/>
                          <w:szCs w:val="16"/>
                        </w:rPr>
                        <w:t xml:space="preserve">(должность руководителя </w:t>
                      </w:r>
                      <w:proofErr w:type="gramStart"/>
                      <w:r w:rsidRPr="007D2200">
                        <w:rPr>
                          <w:sz w:val="16"/>
                          <w:szCs w:val="16"/>
                        </w:rPr>
                        <w:t>ГРБС)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   (подпись)   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    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   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расшифровка)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44D">
        <w:t>ГБУ «Тверской РЦЦС»</w:t>
      </w:r>
    </w:p>
    <w:p w14:paraId="19BFAEF8" w14:textId="6EE10F20" w:rsidR="00EB158E" w:rsidRDefault="00EB158E" w:rsidP="00FD444D">
      <w:pPr>
        <w:spacing w:after="0"/>
      </w:pPr>
    </w:p>
    <w:p w14:paraId="7492A534" w14:textId="77777777" w:rsidR="00EB158E" w:rsidRDefault="00EB158E" w:rsidP="003F0F99">
      <w:pPr>
        <w:spacing w:after="0"/>
        <w:ind w:firstLine="709"/>
        <w:jc w:val="right"/>
      </w:pPr>
    </w:p>
    <w:p w14:paraId="7C7224DF" w14:textId="77777777" w:rsidR="007D2200" w:rsidRDefault="007D2200" w:rsidP="003F0F99">
      <w:pPr>
        <w:spacing w:after="0"/>
        <w:ind w:firstLine="709"/>
        <w:jc w:val="right"/>
      </w:pPr>
    </w:p>
    <w:p w14:paraId="3179DB98" w14:textId="77777777" w:rsidR="007D2200" w:rsidRDefault="007D2200" w:rsidP="003F0F99">
      <w:pPr>
        <w:spacing w:after="0"/>
        <w:ind w:firstLine="709"/>
        <w:jc w:val="right"/>
      </w:pPr>
    </w:p>
    <w:p w14:paraId="3C2D5708" w14:textId="77777777" w:rsidR="007D2200" w:rsidRDefault="007D2200" w:rsidP="003F0F99">
      <w:pPr>
        <w:spacing w:after="0"/>
        <w:ind w:firstLine="709"/>
        <w:jc w:val="right"/>
      </w:pPr>
    </w:p>
    <w:p w14:paraId="335DAAE7" w14:textId="77777777" w:rsidR="007D2200" w:rsidRDefault="007D2200" w:rsidP="00FE7AF2">
      <w:pPr>
        <w:spacing w:after="0"/>
      </w:pPr>
    </w:p>
    <w:p w14:paraId="1ED02998" w14:textId="7C443FBE" w:rsidR="003F0F99" w:rsidRDefault="003F0F99" w:rsidP="003F0F99">
      <w:pPr>
        <w:spacing w:after="0"/>
        <w:ind w:firstLine="709"/>
        <w:jc w:val="both"/>
      </w:pPr>
      <w:r>
        <w:t>Просим учесть при составлении сметной документации по объекту: «________________________________________________________________» р</w:t>
      </w:r>
      <w:r w:rsidRPr="003F0F99">
        <w:t>езерв средств на непредвиденные работы и затраты</w:t>
      </w:r>
      <w:r w:rsidR="00EB158E">
        <w:t xml:space="preserve"> в размере ___%</w:t>
      </w:r>
      <w:r>
        <w:t>.</w:t>
      </w:r>
    </w:p>
    <w:p w14:paraId="11750FF0" w14:textId="77777777" w:rsidR="003B0CD9" w:rsidRDefault="003B0CD9" w:rsidP="003F0F99">
      <w:pPr>
        <w:spacing w:after="0"/>
        <w:ind w:firstLine="709"/>
        <w:jc w:val="both"/>
      </w:pPr>
    </w:p>
    <w:p w14:paraId="3D3C1157" w14:textId="5AF5477E" w:rsidR="003B0CD9" w:rsidRDefault="0032685C" w:rsidP="003F0F99">
      <w:pPr>
        <w:spacing w:after="0"/>
        <w:ind w:firstLine="709"/>
        <w:jc w:val="both"/>
      </w:pPr>
      <w:r>
        <w:t>Руководитель организации Заказчика</w:t>
      </w:r>
      <w:r w:rsidR="003B0CD9">
        <w:t xml:space="preserve">          </w:t>
      </w:r>
      <w:r w:rsidR="00FD444D">
        <w:t>/</w:t>
      </w:r>
      <w:r w:rsidR="003B0CD9">
        <w:t>___________/___________</w:t>
      </w:r>
    </w:p>
    <w:p w14:paraId="545D1D16" w14:textId="378C5C3D" w:rsidR="0032685C" w:rsidRPr="003B0CD9" w:rsidRDefault="003B0CD9" w:rsidP="003F0F99">
      <w:pPr>
        <w:spacing w:after="0"/>
        <w:ind w:firstLine="709"/>
        <w:jc w:val="both"/>
        <w:rPr>
          <w:sz w:val="24"/>
          <w:szCs w:val="24"/>
        </w:rPr>
      </w:pPr>
      <w:r>
        <w:t xml:space="preserve">                                                                              </w:t>
      </w:r>
      <w:r w:rsidRPr="003B0CD9">
        <w:rPr>
          <w:sz w:val="24"/>
          <w:szCs w:val="24"/>
        </w:rPr>
        <w:t>(</w:t>
      </w:r>
      <w:proofErr w:type="gramStart"/>
      <w:r w:rsidR="00FD444D" w:rsidRPr="003B0CD9">
        <w:rPr>
          <w:sz w:val="24"/>
          <w:szCs w:val="24"/>
        </w:rPr>
        <w:t>подпись</w:t>
      </w:r>
      <w:r w:rsidRPr="003B0CD9">
        <w:rPr>
          <w:sz w:val="24"/>
          <w:szCs w:val="24"/>
        </w:rPr>
        <w:t xml:space="preserve">)   </w:t>
      </w:r>
      <w:proofErr w:type="gramEnd"/>
      <w:r w:rsidRPr="003B0CD9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</w:t>
      </w:r>
      <w:r w:rsidRPr="003B0CD9">
        <w:rPr>
          <w:sz w:val="24"/>
          <w:szCs w:val="24"/>
        </w:rPr>
        <w:t>(</w:t>
      </w:r>
      <w:proofErr w:type="gramEnd"/>
      <w:r w:rsidR="00FD444D" w:rsidRPr="003B0CD9">
        <w:rPr>
          <w:sz w:val="24"/>
          <w:szCs w:val="24"/>
        </w:rPr>
        <w:t>дата</w:t>
      </w:r>
      <w:r w:rsidRPr="003B0CD9">
        <w:rPr>
          <w:sz w:val="24"/>
          <w:szCs w:val="24"/>
        </w:rPr>
        <w:t>)</w:t>
      </w:r>
    </w:p>
    <w:sectPr w:rsidR="0032685C" w:rsidRPr="003B0C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B3F"/>
    <w:multiLevelType w:val="hybridMultilevel"/>
    <w:tmpl w:val="728A9FD2"/>
    <w:lvl w:ilvl="0" w:tplc="14D22B3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3108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99"/>
    <w:rsid w:val="001C1498"/>
    <w:rsid w:val="002E5553"/>
    <w:rsid w:val="0032685C"/>
    <w:rsid w:val="00365499"/>
    <w:rsid w:val="003B0CD9"/>
    <w:rsid w:val="003F0F99"/>
    <w:rsid w:val="003F1E83"/>
    <w:rsid w:val="004B3337"/>
    <w:rsid w:val="0055074E"/>
    <w:rsid w:val="00565340"/>
    <w:rsid w:val="00573152"/>
    <w:rsid w:val="00573469"/>
    <w:rsid w:val="00630866"/>
    <w:rsid w:val="006C0B77"/>
    <w:rsid w:val="00756D80"/>
    <w:rsid w:val="007A386E"/>
    <w:rsid w:val="007D0CE7"/>
    <w:rsid w:val="007D2200"/>
    <w:rsid w:val="008242FF"/>
    <w:rsid w:val="00870751"/>
    <w:rsid w:val="00886DDC"/>
    <w:rsid w:val="00922C48"/>
    <w:rsid w:val="009E3189"/>
    <w:rsid w:val="00B57120"/>
    <w:rsid w:val="00B915B7"/>
    <w:rsid w:val="00C36448"/>
    <w:rsid w:val="00EA59DF"/>
    <w:rsid w:val="00EB158E"/>
    <w:rsid w:val="00EE4070"/>
    <w:rsid w:val="00F12C76"/>
    <w:rsid w:val="00F25804"/>
    <w:rsid w:val="00FD444D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89C5"/>
  <w15:chartTrackingRefBased/>
  <w15:docId w15:val="{47240B25-7007-45F0-95B7-D6F17EC7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0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9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0F9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0F9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F0F9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F0F9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F0F9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F0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9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F0F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9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F0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LitvjakovVV</dc:creator>
  <cp:keywords/>
  <dc:description/>
  <cp:lastModifiedBy>Пользователь</cp:lastModifiedBy>
  <cp:revision>13</cp:revision>
  <cp:lastPrinted>2026-02-03T11:32:00Z</cp:lastPrinted>
  <dcterms:created xsi:type="dcterms:W3CDTF">2026-01-29T12:37:00Z</dcterms:created>
  <dcterms:modified xsi:type="dcterms:W3CDTF">2026-02-03T11:36:00Z</dcterms:modified>
</cp:coreProperties>
</file>