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50B" w:rsidRPr="00DE7729" w:rsidRDefault="00EE450B" w:rsidP="00DE7729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A7F5C" w:rsidRPr="005A5B62" w:rsidRDefault="00FA7F5C" w:rsidP="00DE7729">
      <w:pPr>
        <w:spacing w:after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E7729">
        <w:rPr>
          <w:rFonts w:ascii="Arial" w:hAnsi="Arial" w:cs="Arial"/>
          <w:b/>
          <w:sz w:val="20"/>
          <w:szCs w:val="20"/>
          <w:lang w:val="ru-RU"/>
        </w:rPr>
        <w:t>Описание</w:t>
      </w:r>
      <w:r w:rsidRPr="005A5B62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:rsidR="00D91462" w:rsidRPr="002D1F1C" w:rsidRDefault="002D1F1C" w:rsidP="00DE7729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Культуры серии </w:t>
      </w:r>
      <w:proofErr w:type="spellStart"/>
      <w:r>
        <w:rPr>
          <w:rFonts w:ascii="Arial" w:hAnsi="Arial" w:cs="Arial"/>
          <w:sz w:val="20"/>
          <w:szCs w:val="20"/>
        </w:rPr>
        <w:t>FreshQ</w:t>
      </w:r>
      <w:proofErr w:type="spellEnd"/>
      <w:r w:rsidRPr="002D1F1C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представляют собой комбинацию традиционных молочнокислых бактерий, которые осуществляют процесс подавления</w:t>
      </w:r>
      <w:r w:rsidR="00012291" w:rsidRPr="00012291">
        <w:rPr>
          <w:rFonts w:ascii="Arial" w:hAnsi="Arial" w:cs="Arial"/>
          <w:sz w:val="20"/>
          <w:szCs w:val="20"/>
          <w:lang w:val="ru-RU"/>
        </w:rPr>
        <w:t xml:space="preserve"> </w:t>
      </w:r>
      <w:r w:rsidR="00012291">
        <w:rPr>
          <w:rFonts w:ascii="Arial" w:hAnsi="Arial" w:cs="Arial"/>
          <w:sz w:val="20"/>
          <w:szCs w:val="20"/>
          <w:lang w:val="ru-RU"/>
        </w:rPr>
        <w:t>нежелательных</w:t>
      </w:r>
      <w:r>
        <w:rPr>
          <w:rFonts w:ascii="Arial" w:hAnsi="Arial" w:cs="Arial"/>
          <w:sz w:val="20"/>
          <w:szCs w:val="20"/>
          <w:lang w:val="ru-RU"/>
        </w:rPr>
        <w:t xml:space="preserve"> дрожжей и плесеней в молочнокислых п</w:t>
      </w:r>
      <w:r w:rsidR="006A2E3C">
        <w:rPr>
          <w:rFonts w:ascii="Arial" w:hAnsi="Arial" w:cs="Arial"/>
          <w:sz w:val="20"/>
          <w:szCs w:val="20"/>
          <w:lang w:val="ru-RU"/>
        </w:rPr>
        <w:t>ро</w:t>
      </w:r>
      <w:r>
        <w:rPr>
          <w:rFonts w:ascii="Arial" w:hAnsi="Arial" w:cs="Arial"/>
          <w:sz w:val="20"/>
          <w:szCs w:val="20"/>
          <w:lang w:val="ru-RU"/>
        </w:rPr>
        <w:t xml:space="preserve">дуктах. </w:t>
      </w:r>
      <w:r w:rsidR="006A2E3C">
        <w:rPr>
          <w:rFonts w:ascii="Arial" w:hAnsi="Arial" w:cs="Arial"/>
          <w:sz w:val="20"/>
          <w:szCs w:val="20"/>
          <w:lang w:val="ru-RU"/>
        </w:rPr>
        <w:t>Этот</w:t>
      </w:r>
      <w:r>
        <w:rPr>
          <w:rFonts w:ascii="Arial" w:hAnsi="Arial" w:cs="Arial"/>
          <w:sz w:val="20"/>
          <w:szCs w:val="20"/>
          <w:lang w:val="ru-RU"/>
        </w:rPr>
        <w:t xml:space="preserve"> эффект </w:t>
      </w:r>
      <w:r w:rsidR="006A2E3C">
        <w:rPr>
          <w:rFonts w:ascii="Arial" w:hAnsi="Arial" w:cs="Arial"/>
          <w:sz w:val="20"/>
          <w:szCs w:val="20"/>
          <w:lang w:val="ru-RU"/>
        </w:rPr>
        <w:t>достигается путем активного участия в процессе естественной ферментации.</w:t>
      </w:r>
    </w:p>
    <w:p w:rsidR="00D91462" w:rsidRPr="00FE3BE5" w:rsidRDefault="00D91462" w:rsidP="00DE7729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</w:p>
    <w:p w:rsidR="00EE450B" w:rsidRPr="005A5B62" w:rsidRDefault="00EE450B" w:rsidP="00DE772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E7729">
        <w:rPr>
          <w:rFonts w:ascii="Arial" w:hAnsi="Arial" w:cs="Arial"/>
          <w:b/>
          <w:sz w:val="20"/>
          <w:szCs w:val="20"/>
          <w:lang w:val="ru-RU"/>
        </w:rPr>
        <w:t>Состав</w:t>
      </w:r>
    </w:p>
    <w:p w:rsidR="00726E10" w:rsidRDefault="006A2E3C" w:rsidP="00726E10">
      <w:pPr>
        <w:spacing w:after="0"/>
        <w:jc w:val="both"/>
        <w:rPr>
          <w:rFonts w:ascii="Arial" w:hAnsi="Arial" w:cs="Arial"/>
          <w:i/>
          <w:sz w:val="20"/>
          <w:szCs w:val="20"/>
          <w:lang w:val="ru-RU"/>
        </w:rPr>
      </w:pPr>
      <w:r>
        <w:rPr>
          <w:rFonts w:ascii="Arial" w:hAnsi="Arial" w:cs="Arial"/>
          <w:i/>
          <w:sz w:val="20"/>
          <w:szCs w:val="20"/>
        </w:rPr>
        <w:t xml:space="preserve">Lactobacillus </w:t>
      </w:r>
      <w:proofErr w:type="spellStart"/>
      <w:r>
        <w:rPr>
          <w:rFonts w:ascii="Arial" w:hAnsi="Arial" w:cs="Arial"/>
          <w:i/>
          <w:sz w:val="20"/>
          <w:szCs w:val="20"/>
        </w:rPr>
        <w:t>paracasei</w:t>
      </w:r>
      <w:proofErr w:type="spellEnd"/>
    </w:p>
    <w:p w:rsidR="002F3332" w:rsidRPr="002F3332" w:rsidRDefault="002F3332" w:rsidP="00726E1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Lactobacillus </w:t>
      </w:r>
      <w:proofErr w:type="spellStart"/>
      <w:r>
        <w:rPr>
          <w:rFonts w:ascii="Arial" w:hAnsi="Arial" w:cs="Arial"/>
          <w:i/>
          <w:sz w:val="20"/>
          <w:szCs w:val="20"/>
        </w:rPr>
        <w:t>rhamnosus</w:t>
      </w:r>
      <w:proofErr w:type="spellEnd"/>
    </w:p>
    <w:p w:rsidR="005A5B62" w:rsidRPr="005A5B62" w:rsidRDefault="005A5B62" w:rsidP="00DE7729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543"/>
        <w:gridCol w:w="1277"/>
        <w:gridCol w:w="4218"/>
      </w:tblGrid>
      <w:tr w:rsidR="00EE450B" w:rsidRPr="002F3332" w:rsidTr="00DE7729">
        <w:tc>
          <w:tcPr>
            <w:tcW w:w="1951" w:type="dxa"/>
          </w:tcPr>
          <w:p w:rsidR="00EE450B" w:rsidRPr="00DE7729" w:rsidRDefault="00EE450B" w:rsidP="00DE77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E7729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Код продукта:</w:t>
            </w:r>
          </w:p>
        </w:tc>
        <w:tc>
          <w:tcPr>
            <w:tcW w:w="3543" w:type="dxa"/>
          </w:tcPr>
          <w:p w:rsidR="00EE450B" w:rsidRPr="002F3332" w:rsidRDefault="002427CC" w:rsidP="006A2E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B62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  <w:r w:rsidR="002F3332">
              <w:rPr>
                <w:rFonts w:ascii="Arial" w:hAnsi="Arial" w:cs="Arial"/>
                <w:sz w:val="20"/>
                <w:szCs w:val="20"/>
              </w:rPr>
              <w:t>08256</w:t>
            </w:r>
          </w:p>
        </w:tc>
        <w:tc>
          <w:tcPr>
            <w:tcW w:w="1277" w:type="dxa"/>
          </w:tcPr>
          <w:p w:rsidR="00EE450B" w:rsidRPr="00DE7729" w:rsidRDefault="00EE450B" w:rsidP="00DE77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E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Цвет: </w:t>
            </w:r>
          </w:p>
        </w:tc>
        <w:tc>
          <w:tcPr>
            <w:tcW w:w="4218" w:type="dxa"/>
          </w:tcPr>
          <w:p w:rsidR="00EE450B" w:rsidRPr="00DE7729" w:rsidRDefault="00EE450B" w:rsidP="002427CC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E7729">
              <w:rPr>
                <w:rFonts w:ascii="Arial" w:hAnsi="Arial" w:cs="Arial"/>
                <w:sz w:val="20"/>
                <w:szCs w:val="20"/>
                <w:lang w:val="ru-RU"/>
              </w:rPr>
              <w:t xml:space="preserve">От бесцветного до </w:t>
            </w:r>
            <w:r w:rsidR="002427CC">
              <w:rPr>
                <w:rFonts w:ascii="Arial" w:hAnsi="Arial" w:cs="Arial"/>
                <w:sz w:val="20"/>
                <w:szCs w:val="20"/>
                <w:lang w:val="ru-RU"/>
              </w:rPr>
              <w:t>светлого красноватого или коричневого</w:t>
            </w:r>
          </w:p>
        </w:tc>
      </w:tr>
      <w:tr w:rsidR="00EE450B" w:rsidRPr="005A5B62" w:rsidTr="00DE7729">
        <w:tc>
          <w:tcPr>
            <w:tcW w:w="1951" w:type="dxa"/>
          </w:tcPr>
          <w:p w:rsidR="00EE450B" w:rsidRPr="00DE7729" w:rsidRDefault="00EE450B" w:rsidP="00DE77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E7729">
              <w:rPr>
                <w:rFonts w:ascii="Arial" w:hAnsi="Arial" w:cs="Arial"/>
                <w:b/>
                <w:sz w:val="20"/>
                <w:szCs w:val="20"/>
                <w:lang w:val="ru-RU"/>
              </w:rPr>
              <w:t>Размер:</w:t>
            </w:r>
          </w:p>
        </w:tc>
        <w:tc>
          <w:tcPr>
            <w:tcW w:w="3543" w:type="dxa"/>
          </w:tcPr>
          <w:p w:rsidR="00EE450B" w:rsidRPr="002427CC" w:rsidRDefault="00012291" w:rsidP="00FE3BE5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="00FE3BE5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  <w:r w:rsidR="002427CC" w:rsidRPr="005A5B6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2427CC">
              <w:rPr>
                <w:rFonts w:ascii="Arial" w:hAnsi="Arial" w:cs="Arial"/>
                <w:sz w:val="20"/>
                <w:szCs w:val="20"/>
              </w:rPr>
              <w:t>x</w:t>
            </w:r>
            <w:r w:rsidR="002427CC" w:rsidRPr="005A5B6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FE3BE5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2427CC" w:rsidRPr="005A5B62">
              <w:rPr>
                <w:rFonts w:ascii="Arial" w:hAnsi="Arial" w:cs="Arial"/>
                <w:sz w:val="20"/>
                <w:szCs w:val="20"/>
                <w:lang w:val="ru-RU"/>
              </w:rPr>
              <w:t xml:space="preserve">00 </w:t>
            </w:r>
            <w:proofErr w:type="spellStart"/>
            <w:r w:rsidR="002427CC">
              <w:rPr>
                <w:rFonts w:ascii="Arial" w:hAnsi="Arial" w:cs="Arial"/>
                <w:sz w:val="20"/>
                <w:szCs w:val="20"/>
                <w:lang w:val="ru-RU"/>
              </w:rPr>
              <w:t>ед</w:t>
            </w:r>
            <w:proofErr w:type="spellEnd"/>
          </w:p>
        </w:tc>
        <w:tc>
          <w:tcPr>
            <w:tcW w:w="1277" w:type="dxa"/>
          </w:tcPr>
          <w:p w:rsidR="00EE450B" w:rsidRPr="00DE7729" w:rsidRDefault="00EE450B" w:rsidP="00DE77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E7729">
              <w:rPr>
                <w:rFonts w:ascii="Arial" w:hAnsi="Arial" w:cs="Arial"/>
                <w:b/>
                <w:sz w:val="20"/>
                <w:szCs w:val="20"/>
                <w:lang w:val="ru-RU"/>
              </w:rPr>
              <w:t>Формат:</w:t>
            </w:r>
          </w:p>
        </w:tc>
        <w:tc>
          <w:tcPr>
            <w:tcW w:w="4218" w:type="dxa"/>
          </w:tcPr>
          <w:p w:rsidR="00EE450B" w:rsidRPr="005A5B62" w:rsidRDefault="00EE450B" w:rsidP="00FE3BE5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E7729">
              <w:rPr>
                <w:rFonts w:ascii="Arial" w:hAnsi="Arial" w:cs="Arial"/>
                <w:sz w:val="20"/>
                <w:szCs w:val="20"/>
              </w:rPr>
              <w:t>F</w:t>
            </w:r>
            <w:r w:rsidR="00012291">
              <w:rPr>
                <w:rFonts w:ascii="Arial" w:hAnsi="Arial" w:cs="Arial"/>
                <w:sz w:val="20"/>
                <w:szCs w:val="20"/>
              </w:rPr>
              <w:t>D</w:t>
            </w:r>
            <w:r w:rsidRPr="005A5B62"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r w:rsidR="00B96255">
              <w:rPr>
                <w:rFonts w:ascii="Arial" w:hAnsi="Arial" w:cs="Arial"/>
                <w:sz w:val="20"/>
                <w:szCs w:val="20"/>
              </w:rPr>
              <w:t>DV</w:t>
            </w:r>
            <w:r w:rsidRPr="00DE7729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EE450B" w:rsidRPr="00DE7729" w:rsidTr="00DE7729">
        <w:tc>
          <w:tcPr>
            <w:tcW w:w="1951" w:type="dxa"/>
          </w:tcPr>
          <w:p w:rsidR="00EE450B" w:rsidRPr="00DE7729" w:rsidRDefault="00EE450B" w:rsidP="00DE77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E7729">
              <w:rPr>
                <w:rFonts w:ascii="Arial" w:hAnsi="Arial" w:cs="Arial"/>
                <w:b/>
                <w:sz w:val="20"/>
                <w:szCs w:val="20"/>
                <w:lang w:val="ru-RU"/>
              </w:rPr>
              <w:t>Тип:</w:t>
            </w:r>
          </w:p>
        </w:tc>
        <w:tc>
          <w:tcPr>
            <w:tcW w:w="3543" w:type="dxa"/>
          </w:tcPr>
          <w:p w:rsidR="00EE450B" w:rsidRPr="00DE7729" w:rsidRDefault="002427CC" w:rsidP="002427CC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Пакет</w:t>
            </w:r>
            <w:r w:rsidR="00012291">
              <w:rPr>
                <w:rFonts w:ascii="Arial" w:hAnsi="Arial" w:cs="Arial"/>
                <w:sz w:val="20"/>
                <w:szCs w:val="20"/>
                <w:lang w:val="ru-RU"/>
              </w:rPr>
              <w:t>ы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в к</w:t>
            </w:r>
            <w:r w:rsidR="00966DF6">
              <w:rPr>
                <w:rFonts w:ascii="Arial" w:hAnsi="Arial" w:cs="Arial"/>
                <w:sz w:val="20"/>
                <w:szCs w:val="20"/>
                <w:lang w:val="ru-RU"/>
              </w:rPr>
              <w:t>оробк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е</w:t>
            </w:r>
          </w:p>
        </w:tc>
        <w:tc>
          <w:tcPr>
            <w:tcW w:w="1277" w:type="dxa"/>
          </w:tcPr>
          <w:p w:rsidR="00EE450B" w:rsidRPr="00DE7729" w:rsidRDefault="00EE450B" w:rsidP="00DE77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E7729">
              <w:rPr>
                <w:rFonts w:ascii="Arial" w:hAnsi="Arial" w:cs="Arial"/>
                <w:b/>
                <w:sz w:val="20"/>
                <w:szCs w:val="20"/>
                <w:lang w:val="ru-RU"/>
              </w:rPr>
              <w:t>Форма:</w:t>
            </w:r>
          </w:p>
        </w:tc>
        <w:tc>
          <w:tcPr>
            <w:tcW w:w="4218" w:type="dxa"/>
          </w:tcPr>
          <w:p w:rsidR="00EE450B" w:rsidRDefault="002427CC" w:rsidP="0076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Гранулы</w:t>
            </w:r>
          </w:p>
          <w:p w:rsidR="002F3332" w:rsidRPr="002F3332" w:rsidRDefault="002F3332" w:rsidP="0076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450B" w:rsidRDefault="00EE450B" w:rsidP="00DE7729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543"/>
        <w:gridCol w:w="1277"/>
        <w:gridCol w:w="4218"/>
      </w:tblGrid>
      <w:tr w:rsidR="002F3332" w:rsidRPr="00DE7729" w:rsidTr="007505D6">
        <w:tc>
          <w:tcPr>
            <w:tcW w:w="1951" w:type="dxa"/>
          </w:tcPr>
          <w:p w:rsidR="002F3332" w:rsidRPr="00DE7729" w:rsidRDefault="002F3332" w:rsidP="007505D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E7729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Код продукта:</w:t>
            </w:r>
          </w:p>
        </w:tc>
        <w:tc>
          <w:tcPr>
            <w:tcW w:w="3543" w:type="dxa"/>
          </w:tcPr>
          <w:p w:rsidR="002F3332" w:rsidRPr="002F3332" w:rsidRDefault="002F3332" w:rsidP="00750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B62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08602</w:t>
            </w:r>
          </w:p>
        </w:tc>
        <w:tc>
          <w:tcPr>
            <w:tcW w:w="1277" w:type="dxa"/>
          </w:tcPr>
          <w:p w:rsidR="002F3332" w:rsidRPr="00DE7729" w:rsidRDefault="002F3332" w:rsidP="007505D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E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Цвет: </w:t>
            </w:r>
          </w:p>
        </w:tc>
        <w:tc>
          <w:tcPr>
            <w:tcW w:w="4218" w:type="dxa"/>
          </w:tcPr>
          <w:p w:rsidR="002F3332" w:rsidRPr="00DE7729" w:rsidRDefault="002F3332" w:rsidP="007505D6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E7729">
              <w:rPr>
                <w:rFonts w:ascii="Arial" w:hAnsi="Arial" w:cs="Arial"/>
                <w:sz w:val="20"/>
                <w:szCs w:val="20"/>
                <w:lang w:val="ru-RU"/>
              </w:rPr>
              <w:t xml:space="preserve">От бесцветного до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светлого красноватого или коричневого</w:t>
            </w:r>
          </w:p>
        </w:tc>
      </w:tr>
      <w:tr w:rsidR="002F3332" w:rsidRPr="005A5B62" w:rsidTr="007505D6">
        <w:tc>
          <w:tcPr>
            <w:tcW w:w="1951" w:type="dxa"/>
          </w:tcPr>
          <w:p w:rsidR="002F3332" w:rsidRPr="00DE7729" w:rsidRDefault="002F3332" w:rsidP="007505D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E7729">
              <w:rPr>
                <w:rFonts w:ascii="Arial" w:hAnsi="Arial" w:cs="Arial"/>
                <w:b/>
                <w:sz w:val="20"/>
                <w:szCs w:val="20"/>
                <w:lang w:val="ru-RU"/>
              </w:rPr>
              <w:t>Размер:</w:t>
            </w:r>
          </w:p>
        </w:tc>
        <w:tc>
          <w:tcPr>
            <w:tcW w:w="3543" w:type="dxa"/>
          </w:tcPr>
          <w:p w:rsidR="002F3332" w:rsidRPr="002427CC" w:rsidRDefault="002F3332" w:rsidP="007505D6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A5B6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5A5B6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A5B62">
              <w:rPr>
                <w:rFonts w:ascii="Arial" w:hAnsi="Arial" w:cs="Arial"/>
                <w:sz w:val="20"/>
                <w:szCs w:val="20"/>
                <w:lang w:val="ru-RU"/>
              </w:rPr>
              <w:t xml:space="preserve">00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ед</w:t>
            </w:r>
            <w:proofErr w:type="spellEnd"/>
          </w:p>
        </w:tc>
        <w:tc>
          <w:tcPr>
            <w:tcW w:w="1277" w:type="dxa"/>
          </w:tcPr>
          <w:p w:rsidR="002F3332" w:rsidRPr="00DE7729" w:rsidRDefault="002F3332" w:rsidP="007505D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E7729">
              <w:rPr>
                <w:rFonts w:ascii="Arial" w:hAnsi="Arial" w:cs="Arial"/>
                <w:b/>
                <w:sz w:val="20"/>
                <w:szCs w:val="20"/>
                <w:lang w:val="ru-RU"/>
              </w:rPr>
              <w:t>Формат:</w:t>
            </w:r>
          </w:p>
        </w:tc>
        <w:tc>
          <w:tcPr>
            <w:tcW w:w="4218" w:type="dxa"/>
          </w:tcPr>
          <w:p w:rsidR="002F3332" w:rsidRPr="005A5B62" w:rsidRDefault="002F3332" w:rsidP="007505D6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E7729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A5B62"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DV</w:t>
            </w:r>
            <w:r w:rsidRPr="00DE7729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2F3332" w:rsidRPr="00DE7729" w:rsidTr="007505D6">
        <w:tc>
          <w:tcPr>
            <w:tcW w:w="1951" w:type="dxa"/>
          </w:tcPr>
          <w:p w:rsidR="002F3332" w:rsidRPr="00DE7729" w:rsidRDefault="002F3332" w:rsidP="007505D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E7729">
              <w:rPr>
                <w:rFonts w:ascii="Arial" w:hAnsi="Arial" w:cs="Arial"/>
                <w:b/>
                <w:sz w:val="20"/>
                <w:szCs w:val="20"/>
                <w:lang w:val="ru-RU"/>
              </w:rPr>
              <w:t>Тип:</w:t>
            </w:r>
          </w:p>
        </w:tc>
        <w:tc>
          <w:tcPr>
            <w:tcW w:w="3543" w:type="dxa"/>
          </w:tcPr>
          <w:p w:rsidR="002F3332" w:rsidRPr="00DE7729" w:rsidRDefault="002F3332" w:rsidP="007505D6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Пакеты в коробке</w:t>
            </w:r>
          </w:p>
        </w:tc>
        <w:tc>
          <w:tcPr>
            <w:tcW w:w="1277" w:type="dxa"/>
          </w:tcPr>
          <w:p w:rsidR="002F3332" w:rsidRPr="00DE7729" w:rsidRDefault="002F3332" w:rsidP="007505D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E7729">
              <w:rPr>
                <w:rFonts w:ascii="Arial" w:hAnsi="Arial" w:cs="Arial"/>
                <w:b/>
                <w:sz w:val="20"/>
                <w:szCs w:val="20"/>
                <w:lang w:val="ru-RU"/>
              </w:rPr>
              <w:t>Форма:</w:t>
            </w:r>
          </w:p>
        </w:tc>
        <w:tc>
          <w:tcPr>
            <w:tcW w:w="4218" w:type="dxa"/>
          </w:tcPr>
          <w:p w:rsidR="002F3332" w:rsidRPr="00DE7729" w:rsidRDefault="002F3332" w:rsidP="007505D6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Гранулы</w:t>
            </w:r>
          </w:p>
        </w:tc>
      </w:tr>
    </w:tbl>
    <w:p w:rsidR="002F3332" w:rsidRDefault="002F3332" w:rsidP="00DE772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F3332" w:rsidRPr="002F3332" w:rsidRDefault="002F3332" w:rsidP="00DE772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E450B" w:rsidRPr="00DE7729" w:rsidRDefault="00EE450B" w:rsidP="00DE772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E7729">
        <w:rPr>
          <w:rFonts w:ascii="Arial" w:hAnsi="Arial" w:cs="Arial"/>
          <w:b/>
          <w:sz w:val="20"/>
          <w:szCs w:val="20"/>
          <w:lang w:val="ru-RU"/>
        </w:rPr>
        <w:t>Хранение и обращение</w:t>
      </w:r>
    </w:p>
    <w:p w:rsidR="00EE450B" w:rsidRPr="00012291" w:rsidRDefault="00EE450B" w:rsidP="00DE7729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DE7729">
        <w:rPr>
          <w:rFonts w:ascii="Arial" w:hAnsi="Arial" w:cs="Arial"/>
          <w:sz w:val="20"/>
          <w:szCs w:val="20"/>
        </w:rPr>
        <w:t>&lt;  -</w:t>
      </w:r>
      <w:proofErr w:type="gramEnd"/>
      <w:r w:rsidR="00970394">
        <w:rPr>
          <w:rFonts w:ascii="Arial" w:hAnsi="Arial" w:cs="Arial"/>
          <w:sz w:val="20"/>
          <w:szCs w:val="20"/>
          <w:lang w:val="ru-RU"/>
        </w:rPr>
        <w:t xml:space="preserve"> </w:t>
      </w:r>
      <w:r w:rsidR="00012291">
        <w:rPr>
          <w:rFonts w:ascii="Arial" w:hAnsi="Arial" w:cs="Arial"/>
          <w:sz w:val="20"/>
          <w:szCs w:val="20"/>
        </w:rPr>
        <w:t>18</w:t>
      </w:r>
      <w:r w:rsidRPr="00DE7729">
        <w:rPr>
          <w:rFonts w:ascii="Arial" w:hAnsi="Arial" w:cs="Arial"/>
          <w:sz w:val="20"/>
          <w:szCs w:val="20"/>
        </w:rPr>
        <w:t xml:space="preserve"> °C / &lt; </w:t>
      </w:r>
      <w:r w:rsidR="00012291">
        <w:rPr>
          <w:rFonts w:ascii="Arial" w:hAnsi="Arial" w:cs="Arial"/>
          <w:sz w:val="20"/>
          <w:szCs w:val="20"/>
        </w:rPr>
        <w:t>0</w:t>
      </w:r>
      <w:r w:rsidRPr="00DE7729">
        <w:rPr>
          <w:rFonts w:ascii="Arial" w:hAnsi="Arial" w:cs="Arial"/>
          <w:sz w:val="20"/>
          <w:szCs w:val="20"/>
        </w:rPr>
        <w:t xml:space="preserve"> °</w:t>
      </w:r>
      <w:r w:rsidR="00012291">
        <w:rPr>
          <w:rFonts w:ascii="Arial" w:hAnsi="Arial" w:cs="Arial"/>
          <w:sz w:val="20"/>
          <w:szCs w:val="20"/>
        </w:rPr>
        <w:t>F</w:t>
      </w:r>
    </w:p>
    <w:p w:rsidR="00EE450B" w:rsidRPr="00DE7729" w:rsidRDefault="00EE450B" w:rsidP="00DE7729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</w:p>
    <w:p w:rsidR="00EE450B" w:rsidRPr="00DE7729" w:rsidRDefault="00EE450B" w:rsidP="00DE7729">
      <w:pPr>
        <w:spacing w:after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E7729">
        <w:rPr>
          <w:rFonts w:ascii="Arial" w:hAnsi="Arial" w:cs="Arial"/>
          <w:b/>
          <w:sz w:val="20"/>
          <w:szCs w:val="20"/>
          <w:lang w:val="ru-RU"/>
        </w:rPr>
        <w:t>Срок годности</w:t>
      </w:r>
    </w:p>
    <w:p w:rsidR="00EE450B" w:rsidRPr="002F3332" w:rsidRDefault="00EE450B" w:rsidP="00DE7729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r w:rsidRPr="00DE7729">
        <w:rPr>
          <w:rFonts w:ascii="Arial" w:hAnsi="Arial" w:cs="Arial"/>
          <w:sz w:val="20"/>
          <w:szCs w:val="20"/>
          <w:lang w:val="ru-RU"/>
        </w:rPr>
        <w:t xml:space="preserve">Не менее </w:t>
      </w:r>
      <w:r w:rsidR="00012291">
        <w:rPr>
          <w:rFonts w:ascii="Arial" w:hAnsi="Arial" w:cs="Arial"/>
          <w:sz w:val="20"/>
          <w:szCs w:val="20"/>
          <w:lang w:val="ru-RU"/>
        </w:rPr>
        <w:t>24</w:t>
      </w:r>
      <w:r w:rsidRPr="00DE772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DE7729">
        <w:rPr>
          <w:rFonts w:ascii="Arial" w:hAnsi="Arial" w:cs="Arial"/>
          <w:sz w:val="20"/>
          <w:szCs w:val="20"/>
          <w:lang w:val="ru-RU"/>
        </w:rPr>
        <w:t>мес</w:t>
      </w:r>
      <w:proofErr w:type="spellEnd"/>
      <w:r w:rsidRPr="00DE7729">
        <w:rPr>
          <w:rFonts w:ascii="Arial" w:hAnsi="Arial" w:cs="Arial"/>
          <w:sz w:val="20"/>
          <w:szCs w:val="20"/>
          <w:lang w:val="ru-RU"/>
        </w:rPr>
        <w:t xml:space="preserve"> с даты производства при условии соблюдения рекомендаций изготовителя по хранению.</w:t>
      </w:r>
    </w:p>
    <w:p w:rsidR="00EE450B" w:rsidRDefault="00EE450B" w:rsidP="00DE7729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</w:p>
    <w:p w:rsidR="006A2E3C" w:rsidRDefault="006A2E3C" w:rsidP="00DE7729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r w:rsidRPr="006A2E3C">
        <w:rPr>
          <w:rFonts w:ascii="Arial" w:hAnsi="Arial" w:cs="Arial"/>
          <w:b/>
          <w:sz w:val="20"/>
          <w:szCs w:val="20"/>
          <w:lang w:val="ru-RU"/>
        </w:rPr>
        <w:t>Информация по патенту:</w:t>
      </w:r>
      <w:r>
        <w:rPr>
          <w:rFonts w:ascii="Arial" w:hAnsi="Arial" w:cs="Arial"/>
          <w:sz w:val="20"/>
          <w:szCs w:val="20"/>
          <w:lang w:val="ru-RU"/>
        </w:rPr>
        <w:t xml:space="preserve"> в процессе</w:t>
      </w:r>
    </w:p>
    <w:p w:rsidR="006A2E3C" w:rsidRDefault="006A2E3C" w:rsidP="00DE7729">
      <w:pPr>
        <w:spacing w:after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EE450B" w:rsidRPr="00DE7729" w:rsidRDefault="00EE450B" w:rsidP="00DE7729">
      <w:pPr>
        <w:spacing w:after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E7729">
        <w:rPr>
          <w:rFonts w:ascii="Arial" w:hAnsi="Arial" w:cs="Arial"/>
          <w:b/>
          <w:sz w:val="20"/>
          <w:szCs w:val="20"/>
          <w:lang w:val="ru-RU"/>
        </w:rPr>
        <w:t>Применение</w:t>
      </w:r>
    </w:p>
    <w:p w:rsidR="00EE450B" w:rsidRPr="00DE7729" w:rsidRDefault="00EE450B" w:rsidP="00DE7729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</w:p>
    <w:p w:rsidR="00EE450B" w:rsidRPr="00DE7729" w:rsidRDefault="00EE450B" w:rsidP="00DE7729">
      <w:pPr>
        <w:spacing w:after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E7729">
        <w:rPr>
          <w:rFonts w:ascii="Arial" w:hAnsi="Arial" w:cs="Arial"/>
          <w:b/>
          <w:sz w:val="20"/>
          <w:szCs w:val="20"/>
          <w:lang w:val="ru-RU"/>
        </w:rPr>
        <w:t>Использование</w:t>
      </w:r>
    </w:p>
    <w:p w:rsidR="00726E10" w:rsidRPr="009C3CFB" w:rsidRDefault="00012291" w:rsidP="00726E10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Культуры добавляются в комбинации с обычными заквасочными культурами при производстве кисломолочных продуктов. </w:t>
      </w:r>
      <w:r w:rsidR="006A2E3C">
        <w:rPr>
          <w:rFonts w:ascii="Arial" w:hAnsi="Arial" w:cs="Arial"/>
          <w:sz w:val="20"/>
          <w:szCs w:val="20"/>
          <w:lang w:val="ru-RU"/>
        </w:rPr>
        <w:t>Куль</w:t>
      </w:r>
      <w:r>
        <w:rPr>
          <w:rFonts w:ascii="Arial" w:hAnsi="Arial" w:cs="Arial"/>
          <w:sz w:val="20"/>
          <w:szCs w:val="20"/>
          <w:lang w:val="ru-RU"/>
        </w:rPr>
        <w:t xml:space="preserve">туры разработаны для применения, например, </w:t>
      </w:r>
      <w:r w:rsidR="006A2E3C">
        <w:rPr>
          <w:rFonts w:ascii="Arial" w:hAnsi="Arial" w:cs="Arial"/>
          <w:sz w:val="20"/>
          <w:szCs w:val="20"/>
          <w:lang w:val="ru-RU"/>
        </w:rPr>
        <w:t>в</w:t>
      </w:r>
      <w:r>
        <w:rPr>
          <w:rFonts w:ascii="Arial" w:hAnsi="Arial" w:cs="Arial"/>
          <w:sz w:val="20"/>
          <w:szCs w:val="20"/>
          <w:lang w:val="ru-RU"/>
        </w:rPr>
        <w:t xml:space="preserve"> творогах, свежих сырах,</w:t>
      </w:r>
      <w:r w:rsidR="006A2E3C">
        <w:rPr>
          <w:rFonts w:ascii="Arial" w:hAnsi="Arial" w:cs="Arial"/>
          <w:sz w:val="20"/>
          <w:szCs w:val="20"/>
          <w:lang w:val="ru-RU"/>
        </w:rPr>
        <w:t xml:space="preserve"> йогуртах</w:t>
      </w:r>
      <w:r>
        <w:rPr>
          <w:rFonts w:ascii="Arial" w:hAnsi="Arial" w:cs="Arial"/>
          <w:sz w:val="20"/>
          <w:szCs w:val="20"/>
          <w:lang w:val="ru-RU"/>
        </w:rPr>
        <w:t xml:space="preserve"> и сметане</w:t>
      </w:r>
      <w:r w:rsidR="006A2E3C">
        <w:rPr>
          <w:rFonts w:ascii="Arial" w:hAnsi="Arial" w:cs="Arial"/>
          <w:sz w:val="20"/>
          <w:szCs w:val="20"/>
          <w:lang w:val="ru-RU"/>
        </w:rPr>
        <w:t>.</w:t>
      </w:r>
    </w:p>
    <w:p w:rsidR="00167B2B" w:rsidRPr="00DE7729" w:rsidRDefault="00167B2B" w:rsidP="00DE7729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</w:p>
    <w:p w:rsidR="00167B2B" w:rsidRDefault="00167B2B" w:rsidP="00DE7729">
      <w:pPr>
        <w:spacing w:after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E7729">
        <w:rPr>
          <w:rFonts w:ascii="Arial" w:hAnsi="Arial" w:cs="Arial"/>
          <w:b/>
          <w:sz w:val="20"/>
          <w:szCs w:val="20"/>
          <w:lang w:val="ru-RU"/>
        </w:rPr>
        <w:t>Рекомендуемые дозировки</w:t>
      </w:r>
    </w:p>
    <w:p w:rsidR="006A2E3C" w:rsidRPr="006A2E3C" w:rsidRDefault="006A2E3C" w:rsidP="00DE7729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69"/>
        <w:gridCol w:w="1151"/>
        <w:gridCol w:w="1151"/>
        <w:gridCol w:w="1151"/>
      </w:tblGrid>
      <w:tr w:rsidR="005A5B62" w:rsidRPr="00DE7729" w:rsidTr="005A5B62">
        <w:tc>
          <w:tcPr>
            <w:tcW w:w="1569" w:type="dxa"/>
          </w:tcPr>
          <w:p w:rsidR="005A5B62" w:rsidRPr="009C3CFB" w:rsidRDefault="005A5B62" w:rsidP="00966DF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Количество молока (л/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ru-RU"/>
              </w:rPr>
              <w:t>гал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1151" w:type="dxa"/>
          </w:tcPr>
          <w:p w:rsidR="005A5B62" w:rsidRPr="00DE7729" w:rsidRDefault="005A5B62" w:rsidP="005A5B62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5000/1300</w:t>
            </w:r>
          </w:p>
        </w:tc>
        <w:tc>
          <w:tcPr>
            <w:tcW w:w="1151" w:type="dxa"/>
          </w:tcPr>
          <w:p w:rsidR="005A5B62" w:rsidRPr="00DE7729" w:rsidRDefault="005A5B62" w:rsidP="005A5B62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10000/2600</w:t>
            </w:r>
          </w:p>
        </w:tc>
        <w:tc>
          <w:tcPr>
            <w:tcW w:w="1151" w:type="dxa"/>
          </w:tcPr>
          <w:p w:rsidR="005A5B62" w:rsidRDefault="005A5B62" w:rsidP="005A5B62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20000/5200</w:t>
            </w:r>
          </w:p>
        </w:tc>
      </w:tr>
      <w:tr w:rsidR="005A5B62" w:rsidRPr="00DE7729" w:rsidTr="005A5B62">
        <w:tc>
          <w:tcPr>
            <w:tcW w:w="1569" w:type="dxa"/>
          </w:tcPr>
          <w:p w:rsidR="005A5B62" w:rsidRPr="00DE7729" w:rsidRDefault="005A5B62" w:rsidP="002427CC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E7729">
              <w:rPr>
                <w:rFonts w:ascii="Arial" w:hAnsi="Arial" w:cs="Arial"/>
                <w:sz w:val="16"/>
                <w:szCs w:val="16"/>
                <w:lang w:val="ru-RU"/>
              </w:rPr>
              <w:t xml:space="preserve">Количество </w:t>
            </w:r>
            <w:r w:rsidRPr="00DE7729">
              <w:rPr>
                <w:rFonts w:ascii="Arial" w:hAnsi="Arial" w:cs="Arial"/>
                <w:sz w:val="16"/>
                <w:szCs w:val="16"/>
              </w:rPr>
              <w:t xml:space="preserve">DVS </w:t>
            </w:r>
            <w:r w:rsidRPr="00DE7729">
              <w:rPr>
                <w:rFonts w:ascii="Arial" w:hAnsi="Arial" w:cs="Arial"/>
                <w:sz w:val="16"/>
                <w:szCs w:val="16"/>
                <w:lang w:val="ru-RU"/>
              </w:rPr>
              <w:t>культуры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ru-RU"/>
              </w:rPr>
              <w:t>ед</w:t>
            </w:r>
            <w:proofErr w:type="spellEnd"/>
            <w:r w:rsidRPr="00DE772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1151" w:type="dxa"/>
          </w:tcPr>
          <w:p w:rsidR="005A5B62" w:rsidRPr="00DE7729" w:rsidRDefault="005A5B62" w:rsidP="002427CC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500</w:t>
            </w:r>
          </w:p>
        </w:tc>
        <w:tc>
          <w:tcPr>
            <w:tcW w:w="1151" w:type="dxa"/>
          </w:tcPr>
          <w:p w:rsidR="005A5B62" w:rsidRPr="00DE7729" w:rsidRDefault="005A5B62" w:rsidP="00FE3BE5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1000</w:t>
            </w:r>
          </w:p>
        </w:tc>
        <w:tc>
          <w:tcPr>
            <w:tcW w:w="1151" w:type="dxa"/>
          </w:tcPr>
          <w:p w:rsidR="005A5B62" w:rsidRDefault="005A5B62" w:rsidP="00FE3BE5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2000</w:t>
            </w:r>
          </w:p>
        </w:tc>
      </w:tr>
    </w:tbl>
    <w:p w:rsidR="00167B2B" w:rsidRPr="00DE7729" w:rsidRDefault="00167B2B" w:rsidP="00DE7729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</w:p>
    <w:p w:rsidR="00167B2B" w:rsidRPr="005D552E" w:rsidRDefault="00167B2B" w:rsidP="00DE7729">
      <w:pPr>
        <w:spacing w:after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5D552E">
        <w:rPr>
          <w:rFonts w:ascii="Arial" w:hAnsi="Arial" w:cs="Arial"/>
          <w:b/>
          <w:sz w:val="20"/>
          <w:szCs w:val="20"/>
          <w:lang w:val="ru-RU"/>
        </w:rPr>
        <w:t>Указания по применению</w:t>
      </w:r>
    </w:p>
    <w:p w:rsidR="00167B2B" w:rsidRPr="00DE7729" w:rsidRDefault="00167B2B" w:rsidP="00DE7729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DE7729">
        <w:rPr>
          <w:rFonts w:ascii="Arial" w:hAnsi="Arial" w:cs="Arial"/>
          <w:color w:val="000000"/>
          <w:sz w:val="20"/>
          <w:szCs w:val="20"/>
          <w:lang w:val="ru-RU"/>
        </w:rPr>
        <w:t xml:space="preserve">Достать культуры из холодильника непосредственно перед использованием. Не размораживать. </w:t>
      </w:r>
      <w:r w:rsidR="005D552E">
        <w:rPr>
          <w:rFonts w:ascii="Arial" w:hAnsi="Arial" w:cs="Arial"/>
          <w:color w:val="000000"/>
          <w:sz w:val="20"/>
          <w:szCs w:val="20"/>
          <w:lang w:val="ru-RU"/>
        </w:rPr>
        <w:t>Д</w:t>
      </w:r>
      <w:r w:rsidRPr="00DE7729">
        <w:rPr>
          <w:rFonts w:ascii="Arial" w:hAnsi="Arial" w:cs="Arial"/>
          <w:color w:val="000000"/>
          <w:sz w:val="20"/>
          <w:szCs w:val="20"/>
          <w:lang w:val="ru-RU"/>
        </w:rPr>
        <w:t>езинфицировать упаковку перед открытием. Открыть упаковку и добавить замороженные культуры н</w:t>
      </w:r>
      <w:r w:rsidR="006A5076">
        <w:rPr>
          <w:rFonts w:ascii="Arial" w:hAnsi="Arial" w:cs="Arial"/>
          <w:color w:val="000000"/>
          <w:sz w:val="20"/>
          <w:szCs w:val="20"/>
          <w:lang w:val="ru-RU"/>
        </w:rPr>
        <w:t>епосредственно в пастеризованное молоко</w:t>
      </w:r>
      <w:r w:rsidRPr="00DE7729">
        <w:rPr>
          <w:rFonts w:ascii="Arial" w:hAnsi="Arial" w:cs="Arial"/>
          <w:color w:val="000000"/>
          <w:sz w:val="20"/>
          <w:szCs w:val="20"/>
          <w:lang w:val="ru-RU"/>
        </w:rPr>
        <w:t xml:space="preserve"> при медленном перемешивании. Перемешивать 10 – 15 минут для равномерного распределения культур в массе продукта. Для более подробной информации по возможностям применения обратитесь к нашим предлагаемым рецептам.</w:t>
      </w:r>
    </w:p>
    <w:p w:rsidR="00A977FC" w:rsidRDefault="00A977FC" w:rsidP="00DE772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</w:p>
    <w:p w:rsidR="00AF202F" w:rsidRDefault="00AF202F" w:rsidP="00DE772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</w:p>
    <w:p w:rsidR="00DE7729" w:rsidRPr="00A42E50" w:rsidRDefault="00DE7729" w:rsidP="00DE7729">
      <w:pPr>
        <w:spacing w:after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42E50">
        <w:rPr>
          <w:rFonts w:ascii="Arial" w:hAnsi="Arial" w:cs="Arial"/>
          <w:b/>
          <w:sz w:val="20"/>
          <w:szCs w:val="20"/>
          <w:lang w:val="ru-RU"/>
        </w:rPr>
        <w:t>Аналитические методы</w:t>
      </w:r>
    </w:p>
    <w:p w:rsidR="00DE7729" w:rsidRPr="00DE7729" w:rsidRDefault="00DE7729" w:rsidP="00DE7729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r w:rsidRPr="00DE7729">
        <w:rPr>
          <w:rFonts w:ascii="Arial" w:hAnsi="Arial" w:cs="Arial"/>
          <w:sz w:val="20"/>
          <w:szCs w:val="20"/>
          <w:lang w:val="ru-RU"/>
        </w:rPr>
        <w:t>Ссылки и аналитические методы доступны по запросу.</w:t>
      </w:r>
    </w:p>
    <w:p w:rsidR="00DE7729" w:rsidRPr="00DE7729" w:rsidRDefault="00DE7729" w:rsidP="00DE7729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</w:p>
    <w:p w:rsidR="00DE7729" w:rsidRPr="00A42E50" w:rsidRDefault="00DE7729" w:rsidP="00DE7729">
      <w:pPr>
        <w:spacing w:after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42E50">
        <w:rPr>
          <w:rFonts w:ascii="Arial" w:hAnsi="Arial" w:cs="Arial"/>
          <w:b/>
          <w:sz w:val="20"/>
          <w:szCs w:val="20"/>
          <w:lang w:val="ru-RU"/>
        </w:rPr>
        <w:t>Информация о применении в специальном питании:</w:t>
      </w:r>
    </w:p>
    <w:p w:rsidR="00DE7729" w:rsidRPr="00DE7729" w:rsidRDefault="00DE7729" w:rsidP="00DE7729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A42E50">
        <w:rPr>
          <w:rFonts w:ascii="Arial" w:hAnsi="Arial" w:cs="Arial"/>
          <w:b/>
          <w:sz w:val="20"/>
          <w:szCs w:val="20"/>
          <w:lang w:val="ru-RU"/>
        </w:rPr>
        <w:t>Кошерность</w:t>
      </w:r>
      <w:proofErr w:type="spellEnd"/>
      <w:r w:rsidRPr="00A42E50">
        <w:rPr>
          <w:rFonts w:ascii="Arial" w:hAnsi="Arial" w:cs="Arial"/>
          <w:b/>
          <w:sz w:val="20"/>
          <w:szCs w:val="20"/>
          <w:lang w:val="ru-RU"/>
        </w:rPr>
        <w:t xml:space="preserve">:  </w:t>
      </w:r>
      <w:r w:rsidRPr="00DE7729">
        <w:rPr>
          <w:rFonts w:ascii="Arial" w:hAnsi="Arial" w:cs="Arial"/>
          <w:sz w:val="20"/>
          <w:szCs w:val="20"/>
          <w:lang w:val="ru-RU"/>
        </w:rPr>
        <w:t>есть</w:t>
      </w:r>
      <w:r w:rsidR="007C28DB">
        <w:rPr>
          <w:rFonts w:ascii="Arial" w:hAnsi="Arial" w:cs="Arial"/>
          <w:sz w:val="20"/>
          <w:szCs w:val="20"/>
          <w:lang w:val="ru-RU"/>
        </w:rPr>
        <w:t xml:space="preserve">, за </w:t>
      </w:r>
      <w:proofErr w:type="spellStart"/>
      <w:r w:rsidR="007C28DB">
        <w:rPr>
          <w:rFonts w:ascii="Arial" w:hAnsi="Arial" w:cs="Arial"/>
          <w:sz w:val="20"/>
          <w:szCs w:val="20"/>
          <w:lang w:val="ru-RU"/>
        </w:rPr>
        <w:t>искл</w:t>
      </w:r>
      <w:proofErr w:type="spellEnd"/>
      <w:r w:rsidR="007C28DB">
        <w:rPr>
          <w:rFonts w:ascii="Arial" w:hAnsi="Arial" w:cs="Arial"/>
          <w:sz w:val="20"/>
          <w:szCs w:val="20"/>
          <w:lang w:val="ru-RU"/>
        </w:rPr>
        <w:t xml:space="preserve"> Пасхи</w:t>
      </w:r>
      <w:r w:rsidRPr="00DE7729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DE7729" w:rsidRDefault="00DE7729" w:rsidP="00DE7729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A42E50">
        <w:rPr>
          <w:rFonts w:ascii="Arial" w:hAnsi="Arial" w:cs="Arial"/>
          <w:b/>
          <w:sz w:val="20"/>
          <w:szCs w:val="20"/>
          <w:lang w:val="ru-RU"/>
        </w:rPr>
        <w:t>Халяльность</w:t>
      </w:r>
      <w:proofErr w:type="spellEnd"/>
      <w:r w:rsidRPr="00A42E50">
        <w:rPr>
          <w:rFonts w:ascii="Arial" w:hAnsi="Arial" w:cs="Arial"/>
          <w:b/>
          <w:sz w:val="20"/>
          <w:szCs w:val="20"/>
          <w:lang w:val="ru-RU"/>
        </w:rPr>
        <w:t>:</w:t>
      </w:r>
      <w:r w:rsidR="00350C29">
        <w:rPr>
          <w:rFonts w:ascii="Arial" w:hAnsi="Arial" w:cs="Arial"/>
          <w:sz w:val="20"/>
          <w:szCs w:val="20"/>
          <w:lang w:val="ru-RU"/>
        </w:rPr>
        <w:t xml:space="preserve"> сертифицирована</w:t>
      </w:r>
    </w:p>
    <w:p w:rsidR="00350C29" w:rsidRPr="00350C29" w:rsidRDefault="00350C29" w:rsidP="00DE7729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r w:rsidRPr="00350C29">
        <w:rPr>
          <w:rFonts w:ascii="Arial" w:hAnsi="Arial" w:cs="Arial"/>
          <w:b/>
          <w:sz w:val="20"/>
          <w:szCs w:val="20"/>
        </w:rPr>
        <w:t>VLOG</w:t>
      </w:r>
      <w:r w:rsidRPr="00CA4386">
        <w:rPr>
          <w:rFonts w:ascii="Arial" w:hAnsi="Arial" w:cs="Arial"/>
          <w:b/>
          <w:sz w:val="20"/>
          <w:szCs w:val="20"/>
          <w:lang w:val="ru-RU"/>
        </w:rPr>
        <w:t>:</w:t>
      </w:r>
      <w:r w:rsidRPr="00CA438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сертифицирован</w:t>
      </w:r>
    </w:p>
    <w:p w:rsidR="00DE7729" w:rsidRPr="00DE7729" w:rsidRDefault="00DE7729" w:rsidP="00DE7729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</w:p>
    <w:p w:rsidR="00DE7729" w:rsidRPr="00A42E50" w:rsidRDefault="00DE7729" w:rsidP="00DE7729">
      <w:pPr>
        <w:spacing w:after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42E50">
        <w:rPr>
          <w:rFonts w:ascii="Arial" w:hAnsi="Arial" w:cs="Arial"/>
          <w:b/>
          <w:sz w:val="20"/>
          <w:szCs w:val="20"/>
          <w:lang w:val="ru-RU"/>
        </w:rPr>
        <w:t>Законодательство</w:t>
      </w:r>
    </w:p>
    <w:p w:rsidR="00DE7729" w:rsidRPr="00DE7729" w:rsidRDefault="00DE7729" w:rsidP="00DE7729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DE7729">
        <w:rPr>
          <w:rFonts w:ascii="Arial" w:hAnsi="Arial" w:cs="Arial"/>
          <w:color w:val="000000"/>
          <w:sz w:val="20"/>
          <w:szCs w:val="20"/>
          <w:lang w:val="ru-RU"/>
        </w:rPr>
        <w:t xml:space="preserve">Культуры </w:t>
      </w:r>
      <w:proofErr w:type="spellStart"/>
      <w:r w:rsidRPr="00DE7729">
        <w:rPr>
          <w:rFonts w:ascii="Arial" w:hAnsi="Arial" w:cs="Arial"/>
          <w:color w:val="000000"/>
          <w:sz w:val="20"/>
          <w:szCs w:val="20"/>
        </w:rPr>
        <w:t>Chr</w:t>
      </w:r>
      <w:proofErr w:type="spellEnd"/>
      <w:r w:rsidRPr="00CA4386">
        <w:rPr>
          <w:rFonts w:ascii="Arial" w:hAnsi="Arial" w:cs="Arial"/>
          <w:color w:val="000000"/>
          <w:sz w:val="20"/>
          <w:szCs w:val="20"/>
          <w:lang w:val="ru-RU"/>
        </w:rPr>
        <w:t xml:space="preserve">. </w:t>
      </w:r>
      <w:r w:rsidRPr="00DE7729">
        <w:rPr>
          <w:rFonts w:ascii="Arial" w:hAnsi="Arial" w:cs="Arial"/>
          <w:color w:val="000000"/>
          <w:sz w:val="20"/>
          <w:szCs w:val="20"/>
        </w:rPr>
        <w:t>Hansen</w:t>
      </w:r>
      <w:r w:rsidRPr="00DE7729">
        <w:rPr>
          <w:rFonts w:ascii="Arial" w:hAnsi="Arial" w:cs="Arial"/>
          <w:color w:val="000000"/>
          <w:sz w:val="20"/>
          <w:szCs w:val="20"/>
          <w:lang w:val="ru-RU"/>
        </w:rPr>
        <w:t xml:space="preserve"> удовлетворяют основным требованиям к пищевой продукции, изложенным в Регламенте</w:t>
      </w:r>
      <w:r w:rsidRPr="00CA4386">
        <w:rPr>
          <w:rFonts w:ascii="Arial" w:hAnsi="Arial" w:cs="Arial"/>
          <w:color w:val="000000"/>
          <w:sz w:val="20"/>
          <w:szCs w:val="20"/>
          <w:lang w:val="ru-RU"/>
        </w:rPr>
        <w:t xml:space="preserve"> 178/2002/</w:t>
      </w:r>
      <w:r w:rsidRPr="00DE7729">
        <w:rPr>
          <w:rFonts w:ascii="Arial" w:hAnsi="Arial" w:cs="Arial"/>
          <w:color w:val="000000"/>
          <w:sz w:val="20"/>
          <w:szCs w:val="20"/>
        </w:rPr>
        <w:t>EC</w:t>
      </w:r>
      <w:r w:rsidRPr="00CA4386">
        <w:rPr>
          <w:rFonts w:ascii="Arial" w:hAnsi="Arial" w:cs="Arial"/>
          <w:color w:val="000000"/>
          <w:sz w:val="20"/>
          <w:szCs w:val="20"/>
          <w:lang w:val="ru-RU"/>
        </w:rPr>
        <w:t xml:space="preserve">. </w:t>
      </w:r>
      <w:r w:rsidRPr="00DE7729">
        <w:rPr>
          <w:rFonts w:ascii="Arial" w:hAnsi="Arial" w:cs="Arial"/>
          <w:color w:val="000000"/>
          <w:sz w:val="20"/>
          <w:szCs w:val="20"/>
          <w:lang w:val="ru-RU"/>
        </w:rPr>
        <w:t>Молочнокислые бактерии в целом безопасны для применения в пищевой промышленности, но мы рекомендуем сверяться с национальным законодательством для каждого конкретного случая.</w:t>
      </w:r>
    </w:p>
    <w:p w:rsidR="00DE7729" w:rsidRPr="00DE7729" w:rsidRDefault="00DE7729" w:rsidP="00DE7729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</w:p>
    <w:p w:rsidR="00DE7729" w:rsidRPr="00DE7729" w:rsidRDefault="00DE7729" w:rsidP="00DE7729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DE7729">
        <w:rPr>
          <w:rFonts w:ascii="Arial" w:hAnsi="Arial" w:cs="Arial"/>
          <w:color w:val="000000"/>
          <w:sz w:val="20"/>
          <w:szCs w:val="20"/>
          <w:lang w:val="ru-RU"/>
        </w:rPr>
        <w:t>Продукт предназначен для применения в пищевой промышленности.</w:t>
      </w:r>
    </w:p>
    <w:p w:rsidR="00DE7729" w:rsidRPr="00DE7729" w:rsidRDefault="00DE7729" w:rsidP="00DE7729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</w:p>
    <w:p w:rsidR="00DE7729" w:rsidRPr="00A42E50" w:rsidRDefault="00DE7729" w:rsidP="00DE7729">
      <w:pPr>
        <w:spacing w:after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42E50">
        <w:rPr>
          <w:rFonts w:ascii="Arial" w:hAnsi="Arial" w:cs="Arial"/>
          <w:b/>
          <w:sz w:val="20"/>
          <w:szCs w:val="20"/>
          <w:lang w:val="ru-RU"/>
        </w:rPr>
        <w:t>Пищевая безопасность</w:t>
      </w:r>
    </w:p>
    <w:p w:rsidR="00DE7729" w:rsidRPr="00DE7729" w:rsidRDefault="0019233F" w:rsidP="00DE7729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535579">
        <w:rPr>
          <w:rFonts w:ascii="Arial" w:hAnsi="Arial" w:cs="Arial"/>
          <w:bCs/>
          <w:color w:val="000000"/>
          <w:sz w:val="20"/>
          <w:szCs w:val="20"/>
          <w:lang w:val="ru-RU"/>
        </w:rPr>
        <w:t>В случае, если продукт будет использоваться в условиях, отличных от рекомендуемых, компания не может гарантировать полной безопасности. В случае, если Вы планируете использовать культуры в другой области, чем описано в этой спецификации, рекомендуем обратиться за консультацией к специалистам компании.</w:t>
      </w:r>
    </w:p>
    <w:p w:rsidR="00350C29" w:rsidRDefault="00350C29" w:rsidP="00DE7729">
      <w:pPr>
        <w:spacing w:after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DE7729" w:rsidRPr="00A42E50" w:rsidRDefault="00DE7729" w:rsidP="00DE7729">
      <w:pPr>
        <w:spacing w:after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42E50">
        <w:rPr>
          <w:rFonts w:ascii="Arial" w:hAnsi="Arial" w:cs="Arial"/>
          <w:b/>
          <w:sz w:val="20"/>
          <w:szCs w:val="20"/>
          <w:lang w:val="ru-RU"/>
        </w:rPr>
        <w:t>Маркировка</w:t>
      </w:r>
    </w:p>
    <w:p w:rsidR="00DE7729" w:rsidRPr="00DE7729" w:rsidRDefault="00DE7729" w:rsidP="00DE7729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DE7729">
        <w:rPr>
          <w:rFonts w:ascii="Arial" w:hAnsi="Arial" w:cs="Arial"/>
          <w:color w:val="000000"/>
          <w:sz w:val="20"/>
          <w:szCs w:val="20"/>
          <w:lang w:val="ru-RU"/>
        </w:rPr>
        <w:t>Предлагаемая маркировка: «молочн</w:t>
      </w:r>
      <w:r w:rsidR="006A5076">
        <w:rPr>
          <w:rFonts w:ascii="Arial" w:hAnsi="Arial" w:cs="Arial"/>
          <w:color w:val="000000"/>
          <w:sz w:val="20"/>
          <w:szCs w:val="20"/>
          <w:lang w:val="ru-RU"/>
        </w:rPr>
        <w:t>окислая культура» или «заквасочная</w:t>
      </w:r>
      <w:r w:rsidRPr="00DE7729">
        <w:rPr>
          <w:rFonts w:ascii="Arial" w:hAnsi="Arial" w:cs="Arial"/>
          <w:color w:val="000000"/>
          <w:sz w:val="20"/>
          <w:szCs w:val="20"/>
          <w:lang w:val="ru-RU"/>
        </w:rPr>
        <w:t xml:space="preserve"> культура», но рекомендуем свериться с национальным законодательством, т.к. оно может отличаться.</w:t>
      </w:r>
    </w:p>
    <w:p w:rsidR="005817FB" w:rsidRDefault="005817FB" w:rsidP="00DE772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</w:p>
    <w:p w:rsidR="0019233F" w:rsidRPr="0019233F" w:rsidRDefault="0019233F" w:rsidP="00DE772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19233F">
        <w:rPr>
          <w:rFonts w:ascii="Arial" w:hAnsi="Arial" w:cs="Arial"/>
          <w:b/>
          <w:color w:val="000000"/>
          <w:sz w:val="20"/>
          <w:szCs w:val="20"/>
          <w:lang w:val="ru-RU"/>
        </w:rPr>
        <w:t>Товарные знаки</w:t>
      </w:r>
    </w:p>
    <w:p w:rsidR="0019233F" w:rsidRDefault="0019233F" w:rsidP="00DE7729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535579">
        <w:rPr>
          <w:rFonts w:ascii="Arial" w:hAnsi="Arial" w:cs="Arial"/>
          <w:bCs/>
          <w:color w:val="000000"/>
          <w:sz w:val="20"/>
          <w:szCs w:val="20"/>
          <w:lang w:val="ru-RU" w:eastAsia="ru-RU"/>
        </w:rPr>
        <w:t>Названия продуктов, наименования концептов, логотипы, бренды и другие товарные знаки, на которые даны ссылки в этом документе, напечатанные крупным, жирным шрифтом, содержащие значок ® или символ «ТМ», являются собственностью компании «</w:t>
      </w:r>
      <w:proofErr w:type="spellStart"/>
      <w:r w:rsidRPr="00535579">
        <w:rPr>
          <w:rFonts w:ascii="Arial" w:hAnsi="Arial" w:cs="Arial"/>
          <w:bCs/>
          <w:color w:val="000000"/>
          <w:sz w:val="20"/>
          <w:szCs w:val="20"/>
          <w:lang w:eastAsia="ru-RU"/>
        </w:rPr>
        <w:t>Chr</w:t>
      </w:r>
      <w:proofErr w:type="spellEnd"/>
      <w:r w:rsidRPr="00535579">
        <w:rPr>
          <w:rFonts w:ascii="Arial" w:hAnsi="Arial" w:cs="Arial"/>
          <w:bCs/>
          <w:color w:val="000000"/>
          <w:sz w:val="20"/>
          <w:szCs w:val="20"/>
          <w:lang w:val="ru-RU" w:eastAsia="ru-RU"/>
        </w:rPr>
        <w:t xml:space="preserve">. </w:t>
      </w:r>
      <w:r w:rsidRPr="00535579">
        <w:rPr>
          <w:rFonts w:ascii="Arial" w:hAnsi="Arial" w:cs="Arial"/>
          <w:bCs/>
          <w:color w:val="000000"/>
          <w:sz w:val="20"/>
          <w:szCs w:val="20"/>
          <w:lang w:eastAsia="ru-RU"/>
        </w:rPr>
        <w:t>Hansen</w:t>
      </w:r>
      <w:r w:rsidRPr="00535579">
        <w:rPr>
          <w:rFonts w:ascii="Arial" w:hAnsi="Arial" w:cs="Arial"/>
          <w:bCs/>
          <w:color w:val="000000"/>
          <w:sz w:val="20"/>
          <w:szCs w:val="20"/>
          <w:lang w:val="ru-RU" w:eastAsia="ru-RU"/>
        </w:rPr>
        <w:t xml:space="preserve"> </w:t>
      </w:r>
      <w:r w:rsidRPr="00535579">
        <w:rPr>
          <w:rFonts w:ascii="Arial" w:hAnsi="Arial" w:cs="Arial"/>
          <w:bCs/>
          <w:color w:val="000000"/>
          <w:sz w:val="20"/>
          <w:szCs w:val="20"/>
          <w:lang w:eastAsia="ru-RU"/>
        </w:rPr>
        <w:t>A</w:t>
      </w:r>
      <w:r w:rsidRPr="00535579">
        <w:rPr>
          <w:rFonts w:ascii="Arial" w:hAnsi="Arial" w:cs="Arial"/>
          <w:bCs/>
          <w:color w:val="000000"/>
          <w:sz w:val="20"/>
          <w:szCs w:val="20"/>
          <w:lang w:val="ru-RU" w:eastAsia="ru-RU"/>
        </w:rPr>
        <w:t>\</w:t>
      </w:r>
      <w:r w:rsidRPr="00535579">
        <w:rPr>
          <w:rFonts w:ascii="Arial" w:hAnsi="Arial" w:cs="Arial"/>
          <w:bCs/>
          <w:color w:val="000000"/>
          <w:sz w:val="20"/>
          <w:szCs w:val="20"/>
          <w:lang w:eastAsia="ru-RU"/>
        </w:rPr>
        <w:t>S</w:t>
      </w:r>
      <w:r w:rsidRPr="00535579">
        <w:rPr>
          <w:rFonts w:ascii="Arial" w:hAnsi="Arial" w:cs="Arial"/>
          <w:bCs/>
          <w:color w:val="000000"/>
          <w:sz w:val="20"/>
          <w:szCs w:val="20"/>
          <w:lang w:val="ru-RU" w:eastAsia="ru-RU"/>
        </w:rPr>
        <w:t>» или используются по лицензии. Товарные знаки, появляющиеся в этом документе, не могут быть зарегистрированы в Вашей стране, даже если они содержат значок ®.</w:t>
      </w:r>
    </w:p>
    <w:p w:rsidR="0019233F" w:rsidRPr="00DE7729" w:rsidRDefault="0019233F" w:rsidP="00DE7729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</w:p>
    <w:p w:rsidR="00DE7729" w:rsidRPr="00A42E50" w:rsidRDefault="00DE7729" w:rsidP="00DE772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A42E50">
        <w:rPr>
          <w:rFonts w:ascii="Arial" w:hAnsi="Arial" w:cs="Arial"/>
          <w:b/>
          <w:color w:val="000000"/>
          <w:sz w:val="20"/>
          <w:szCs w:val="20"/>
          <w:lang w:val="ru-RU"/>
        </w:rPr>
        <w:t>Техническая поддержка</w:t>
      </w:r>
    </w:p>
    <w:p w:rsidR="00A42E50" w:rsidRDefault="00DE7729" w:rsidP="00DE7729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DE7729">
        <w:rPr>
          <w:rFonts w:ascii="Arial" w:hAnsi="Arial" w:cs="Arial"/>
          <w:color w:val="000000"/>
          <w:sz w:val="20"/>
          <w:szCs w:val="20"/>
          <w:lang w:val="ru-RU"/>
        </w:rPr>
        <w:t xml:space="preserve">Сотрудники компании </w:t>
      </w:r>
      <w:proofErr w:type="spellStart"/>
      <w:r w:rsidRPr="00DE7729">
        <w:rPr>
          <w:rFonts w:ascii="Arial" w:hAnsi="Arial" w:cs="Arial"/>
          <w:color w:val="000000"/>
          <w:sz w:val="20"/>
          <w:szCs w:val="20"/>
        </w:rPr>
        <w:t>Chr</w:t>
      </w:r>
      <w:proofErr w:type="spellEnd"/>
      <w:r w:rsidRPr="00CA4386">
        <w:rPr>
          <w:rFonts w:ascii="Arial" w:hAnsi="Arial" w:cs="Arial"/>
          <w:color w:val="000000"/>
          <w:sz w:val="20"/>
          <w:szCs w:val="20"/>
          <w:lang w:val="ru-RU"/>
        </w:rPr>
        <w:t xml:space="preserve">. </w:t>
      </w:r>
      <w:r w:rsidRPr="00DE7729">
        <w:rPr>
          <w:rFonts w:ascii="Arial" w:hAnsi="Arial" w:cs="Arial"/>
          <w:color w:val="000000"/>
          <w:sz w:val="20"/>
          <w:szCs w:val="20"/>
        </w:rPr>
        <w:t>Hansen</w:t>
      </w:r>
      <w:r w:rsidRPr="00DE7729">
        <w:rPr>
          <w:rFonts w:ascii="Arial" w:hAnsi="Arial" w:cs="Arial"/>
          <w:color w:val="000000"/>
          <w:sz w:val="20"/>
          <w:szCs w:val="20"/>
          <w:lang w:val="ru-RU"/>
        </w:rPr>
        <w:t xml:space="preserve">, </w:t>
      </w:r>
      <w:proofErr w:type="gramStart"/>
      <w:r w:rsidRPr="00DE7729">
        <w:rPr>
          <w:rFonts w:ascii="Arial" w:hAnsi="Arial" w:cs="Arial"/>
          <w:color w:val="000000"/>
          <w:sz w:val="20"/>
          <w:szCs w:val="20"/>
          <w:lang w:val="ru-RU"/>
        </w:rPr>
        <w:t>также</w:t>
      </w:r>
      <w:proofErr w:type="gramEnd"/>
      <w:r w:rsidRPr="00DE7729">
        <w:rPr>
          <w:rFonts w:ascii="Arial" w:hAnsi="Arial" w:cs="Arial"/>
          <w:color w:val="000000"/>
          <w:sz w:val="20"/>
          <w:szCs w:val="20"/>
          <w:lang w:val="ru-RU"/>
        </w:rPr>
        <w:t xml:space="preserve"> как и лаборатории по развитию продуктов, доступны для получения более подробной информации.</w:t>
      </w:r>
    </w:p>
    <w:p w:rsidR="00A42E50" w:rsidRDefault="00A42E50" w:rsidP="00DE772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</w:p>
    <w:p w:rsidR="00DE7729" w:rsidRPr="00DE7729" w:rsidRDefault="00DE7729" w:rsidP="00DE7729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</w:p>
    <w:p w:rsidR="002F3332" w:rsidRDefault="002F3332" w:rsidP="00DE7729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F3332" w:rsidRDefault="002F3332" w:rsidP="00DE7729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F3332" w:rsidRDefault="002F3332" w:rsidP="00DE7729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F3332" w:rsidRDefault="002F3332" w:rsidP="00DE7729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F3332" w:rsidRDefault="002F3332" w:rsidP="00DE7729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F3332" w:rsidRDefault="002F3332" w:rsidP="00DE7729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F3332" w:rsidRDefault="002F3332" w:rsidP="00DE7729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F3332" w:rsidRDefault="002F3332" w:rsidP="00DE7729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F3332" w:rsidRDefault="002F3332" w:rsidP="00DE7729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F3332" w:rsidRDefault="002F3332" w:rsidP="00DE7729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F3332" w:rsidRDefault="002F3332" w:rsidP="00DE7729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E7729" w:rsidRPr="00DE7729" w:rsidRDefault="00DE7729" w:rsidP="00DE7729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  <w:r w:rsidRPr="00DE772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Информация о ГМО</w:t>
      </w:r>
    </w:p>
    <w:p w:rsidR="00DE7729" w:rsidRPr="00CA4386" w:rsidRDefault="00DE7729" w:rsidP="00DE7729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E7729">
        <w:rPr>
          <w:rFonts w:ascii="Arial" w:hAnsi="Arial" w:cs="Arial"/>
          <w:color w:val="000000"/>
          <w:sz w:val="20"/>
          <w:szCs w:val="20"/>
          <w:lang w:val="ru-RU"/>
        </w:rPr>
        <w:t>В соответствии с законодательством Европейского Союза * мы можем констатировать, что</w:t>
      </w:r>
      <w:r w:rsidRPr="00CA4386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6A2E3C">
        <w:rPr>
          <w:rFonts w:ascii="Arial" w:hAnsi="Arial" w:cs="Arial"/>
          <w:bCs/>
          <w:color w:val="000000"/>
          <w:sz w:val="20"/>
          <w:szCs w:val="20"/>
          <w:u w:val="single"/>
        </w:rPr>
        <w:t>FreshQ</w:t>
      </w:r>
      <w:proofErr w:type="spellEnd"/>
      <w:r w:rsidR="006A2E3C" w:rsidRPr="006A2E3C">
        <w:rPr>
          <w:rFonts w:ascii="Arial" w:hAnsi="Arial" w:cs="Arial"/>
          <w:bCs/>
          <w:color w:val="000000"/>
          <w:sz w:val="20"/>
          <w:szCs w:val="20"/>
          <w:u w:val="single"/>
          <w:lang w:val="ru-RU"/>
        </w:rPr>
        <w:t xml:space="preserve"> 5</w:t>
      </w:r>
      <w:r w:rsidRPr="00CA4386">
        <w:rPr>
          <w:rFonts w:ascii="Arial" w:hAnsi="Arial" w:cs="Arial"/>
          <w:color w:val="000000"/>
          <w:sz w:val="20"/>
          <w:szCs w:val="20"/>
          <w:u w:val="single"/>
          <w:lang w:val="ru-RU"/>
        </w:rPr>
        <w:t xml:space="preserve"> </w:t>
      </w:r>
      <w:r w:rsidRPr="00DE7729">
        <w:rPr>
          <w:rFonts w:ascii="Arial" w:hAnsi="Arial" w:cs="Arial"/>
          <w:color w:val="000000"/>
          <w:sz w:val="20"/>
          <w:szCs w:val="20"/>
          <w:u w:val="single"/>
          <w:lang w:val="ru-RU"/>
        </w:rPr>
        <w:t>не содержит ГМО и не содержит сырья с ГМО-маркировкой</w:t>
      </w:r>
      <w:r w:rsidRPr="00CA4386">
        <w:rPr>
          <w:rFonts w:ascii="Arial" w:hAnsi="Arial" w:cs="Arial"/>
          <w:color w:val="000000"/>
          <w:sz w:val="20"/>
          <w:szCs w:val="20"/>
          <w:u w:val="single"/>
          <w:lang w:val="ru-RU"/>
        </w:rPr>
        <w:t>**.</w:t>
      </w:r>
      <w:r w:rsidRPr="00CA4386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Pr="00DE7729">
        <w:rPr>
          <w:rFonts w:ascii="Arial" w:hAnsi="Arial" w:cs="Arial"/>
          <w:color w:val="000000"/>
          <w:sz w:val="20"/>
          <w:szCs w:val="20"/>
          <w:lang w:val="ru-RU"/>
        </w:rPr>
        <w:t xml:space="preserve">В соответствии с европейским законодательством по маркировке готовой пищевой продукции </w:t>
      </w:r>
      <w:r w:rsidRPr="00CA4386">
        <w:rPr>
          <w:rFonts w:ascii="Arial" w:hAnsi="Arial" w:cs="Arial"/>
          <w:color w:val="000000"/>
          <w:sz w:val="20"/>
          <w:szCs w:val="20"/>
          <w:lang w:val="ru-RU"/>
        </w:rPr>
        <w:t xml:space="preserve">** </w:t>
      </w:r>
      <w:r w:rsidRPr="00DE7729">
        <w:rPr>
          <w:rFonts w:ascii="Arial" w:hAnsi="Arial" w:cs="Arial"/>
          <w:color w:val="000000"/>
          <w:sz w:val="20"/>
          <w:szCs w:val="20"/>
          <w:lang w:val="ru-RU"/>
        </w:rPr>
        <w:t>мы можем информировать, что использование</w:t>
      </w:r>
      <w:r w:rsidRPr="00CA4386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6A2E3C">
        <w:rPr>
          <w:rFonts w:ascii="Arial" w:hAnsi="Arial" w:cs="Arial"/>
          <w:bCs/>
          <w:color w:val="000000"/>
          <w:sz w:val="20"/>
          <w:szCs w:val="20"/>
          <w:u w:val="single"/>
        </w:rPr>
        <w:t>FreshQ</w:t>
      </w:r>
      <w:proofErr w:type="spellEnd"/>
      <w:r w:rsidR="006A2E3C" w:rsidRPr="006A2E3C">
        <w:rPr>
          <w:rFonts w:ascii="Arial" w:hAnsi="Arial" w:cs="Arial"/>
          <w:bCs/>
          <w:color w:val="000000"/>
          <w:sz w:val="20"/>
          <w:szCs w:val="20"/>
          <w:u w:val="single"/>
          <w:lang w:val="ru-RU"/>
        </w:rPr>
        <w:t xml:space="preserve"> 5</w:t>
      </w:r>
      <w:r w:rsidRPr="00CA4386">
        <w:rPr>
          <w:rFonts w:ascii="Arial" w:hAnsi="Arial" w:cs="Arial"/>
          <w:color w:val="000000"/>
          <w:sz w:val="20"/>
          <w:szCs w:val="20"/>
          <w:u w:val="single"/>
          <w:lang w:val="ru-RU"/>
        </w:rPr>
        <w:t xml:space="preserve"> </w:t>
      </w:r>
      <w:r w:rsidRPr="00DE7729">
        <w:rPr>
          <w:rFonts w:ascii="Arial" w:hAnsi="Arial" w:cs="Arial"/>
          <w:color w:val="000000"/>
          <w:sz w:val="20"/>
          <w:szCs w:val="20"/>
          <w:u w:val="single"/>
          <w:lang w:val="ru-RU"/>
        </w:rPr>
        <w:t>не требует ГМО-маркировки в конечном продукте.</w:t>
      </w:r>
      <w:r w:rsidRPr="00CA4386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Pr="00DE7729">
        <w:rPr>
          <w:rFonts w:ascii="Arial" w:hAnsi="Arial" w:cs="Arial"/>
          <w:color w:val="000000"/>
          <w:sz w:val="20"/>
          <w:szCs w:val="20"/>
        </w:rPr>
        <w:t xml:space="preserve">Chr. Hansen's </w:t>
      </w:r>
      <w:r w:rsidRPr="00DE7729">
        <w:rPr>
          <w:rFonts w:ascii="Arial" w:hAnsi="Arial" w:cs="Arial"/>
          <w:color w:val="000000"/>
          <w:sz w:val="20"/>
          <w:szCs w:val="20"/>
          <w:lang w:val="ru-RU"/>
        </w:rPr>
        <w:t>позиция</w:t>
      </w:r>
      <w:r w:rsidRPr="00CA438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E7729">
        <w:rPr>
          <w:rFonts w:ascii="Arial" w:hAnsi="Arial" w:cs="Arial"/>
          <w:color w:val="000000"/>
          <w:sz w:val="20"/>
          <w:szCs w:val="20"/>
          <w:lang w:val="ru-RU"/>
        </w:rPr>
        <w:t>компании</w:t>
      </w:r>
      <w:r w:rsidRPr="00CA438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E7729">
        <w:rPr>
          <w:rFonts w:ascii="Arial" w:hAnsi="Arial" w:cs="Arial"/>
          <w:color w:val="000000"/>
          <w:sz w:val="20"/>
          <w:szCs w:val="20"/>
          <w:lang w:val="ru-RU"/>
        </w:rPr>
        <w:t>по</w:t>
      </w:r>
      <w:r w:rsidRPr="00CA438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E7729">
        <w:rPr>
          <w:rFonts w:ascii="Arial" w:hAnsi="Arial" w:cs="Arial"/>
          <w:color w:val="000000"/>
          <w:sz w:val="20"/>
          <w:szCs w:val="20"/>
          <w:lang w:val="ru-RU"/>
        </w:rPr>
        <w:t>ГМО</w:t>
      </w:r>
      <w:r w:rsidRPr="00CA438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E7729">
        <w:rPr>
          <w:rFonts w:ascii="Arial" w:hAnsi="Arial" w:cs="Arial"/>
          <w:color w:val="000000"/>
          <w:sz w:val="20"/>
          <w:szCs w:val="20"/>
          <w:lang w:val="ru-RU"/>
        </w:rPr>
        <w:t>находится</w:t>
      </w:r>
      <w:r w:rsidRPr="00DE7729">
        <w:rPr>
          <w:rFonts w:ascii="Arial" w:hAnsi="Arial" w:cs="Arial"/>
          <w:color w:val="000000"/>
          <w:sz w:val="20"/>
          <w:szCs w:val="20"/>
        </w:rPr>
        <w:t>: www.chr-hansen.com/About us/Policies and positions/Quality and product safety.</w:t>
      </w:r>
    </w:p>
    <w:p w:rsidR="00DE7729" w:rsidRPr="00CA4386" w:rsidRDefault="00DE7729" w:rsidP="00DE7729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DE7729" w:rsidRPr="00CA4386" w:rsidRDefault="00DE7729" w:rsidP="00DE772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6"/>
          <w:szCs w:val="16"/>
          <w:lang w:val="ru-RU"/>
        </w:rPr>
      </w:pP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* </w:t>
      </w:r>
      <w:r w:rsidRPr="00A42E50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Директива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 2001/18/</w:t>
      </w:r>
      <w:r w:rsidRPr="00A42E50">
        <w:rPr>
          <w:rFonts w:ascii="Arial" w:hAnsi="Arial" w:cs="Arial"/>
          <w:i/>
          <w:iCs/>
          <w:color w:val="000000"/>
          <w:sz w:val="16"/>
          <w:szCs w:val="16"/>
        </w:rPr>
        <w:t>EC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 </w:t>
      </w:r>
      <w:r w:rsidRPr="00A42E50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Европарламента и Совета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 </w:t>
      </w:r>
      <w:r w:rsidRPr="00A42E50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от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 12 </w:t>
      </w:r>
      <w:r w:rsidRPr="00A42E50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марта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 2001 </w:t>
      </w:r>
      <w:r w:rsidRPr="00A42E50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по умеренному выпуску в обращение генетически модифицированных организмов и отменяющая Директиву 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90/220/</w:t>
      </w:r>
      <w:r w:rsidRPr="00A42E50">
        <w:rPr>
          <w:rFonts w:ascii="Arial" w:hAnsi="Arial" w:cs="Arial"/>
          <w:i/>
          <w:iCs/>
          <w:color w:val="000000"/>
          <w:sz w:val="16"/>
          <w:szCs w:val="16"/>
        </w:rPr>
        <w:t>EEC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.</w:t>
      </w:r>
    </w:p>
    <w:p w:rsidR="00DE7729" w:rsidRPr="00CA4386" w:rsidRDefault="00DE7729" w:rsidP="00DE772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6"/>
          <w:szCs w:val="16"/>
          <w:lang w:val="ru-RU"/>
        </w:rPr>
      </w:pP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** </w:t>
      </w:r>
      <w:r w:rsidRPr="00A42E50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Директива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 (</w:t>
      </w:r>
      <w:r w:rsidRPr="00A42E50">
        <w:rPr>
          <w:rFonts w:ascii="Arial" w:hAnsi="Arial" w:cs="Arial"/>
          <w:i/>
          <w:iCs/>
          <w:color w:val="000000"/>
          <w:sz w:val="16"/>
          <w:szCs w:val="16"/>
        </w:rPr>
        <w:t>EC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) </w:t>
      </w:r>
      <w:r w:rsidRPr="00A42E50">
        <w:rPr>
          <w:rFonts w:ascii="Arial" w:hAnsi="Arial" w:cs="Arial"/>
          <w:i/>
          <w:iCs/>
          <w:color w:val="000000"/>
          <w:sz w:val="16"/>
          <w:szCs w:val="16"/>
        </w:rPr>
        <w:t>No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 1829/2003 </w:t>
      </w:r>
      <w:r w:rsidRPr="00A42E50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Европарламента и Совета от 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22 </w:t>
      </w:r>
      <w:r w:rsidRPr="00A42E50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сентября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 2003 </w:t>
      </w:r>
      <w:r w:rsidRPr="00A42E50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по генетически модифицированным продуктам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.</w:t>
      </w:r>
    </w:p>
    <w:p w:rsidR="00D91462" w:rsidRPr="00CA4386" w:rsidRDefault="00DE7729" w:rsidP="00DE7729">
      <w:pPr>
        <w:spacing w:after="0"/>
        <w:jc w:val="both"/>
        <w:rPr>
          <w:rFonts w:ascii="Arial" w:hAnsi="Arial" w:cs="Arial"/>
          <w:i/>
          <w:iCs/>
          <w:color w:val="000000"/>
          <w:sz w:val="16"/>
          <w:szCs w:val="16"/>
          <w:lang w:val="ru-RU"/>
        </w:rPr>
      </w:pPr>
      <w:r w:rsidRPr="00A42E50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Директива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 (</w:t>
      </w:r>
      <w:r w:rsidRPr="00A42E50">
        <w:rPr>
          <w:rFonts w:ascii="Arial" w:hAnsi="Arial" w:cs="Arial"/>
          <w:i/>
          <w:iCs/>
          <w:color w:val="000000"/>
          <w:sz w:val="16"/>
          <w:szCs w:val="16"/>
        </w:rPr>
        <w:t>EC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) </w:t>
      </w:r>
      <w:r w:rsidRPr="00A42E50">
        <w:rPr>
          <w:rFonts w:ascii="Arial" w:hAnsi="Arial" w:cs="Arial"/>
          <w:i/>
          <w:iCs/>
          <w:color w:val="000000"/>
          <w:sz w:val="16"/>
          <w:szCs w:val="16"/>
        </w:rPr>
        <w:t>No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 1830/2003 </w:t>
      </w:r>
      <w:r w:rsidRPr="00A42E50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Европарламента и Совета от 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22 </w:t>
      </w:r>
      <w:r w:rsidRPr="00A42E50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сентября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 2003 </w:t>
      </w:r>
      <w:r w:rsidRPr="00A42E50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касающаяся прослеживаемости и маркирования генетически модифицированных организмов, а также прослеживаемости пищевых продуктов, произведенных из генетически модифицированных организмов, и дополняющая Директиву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 xml:space="preserve"> 2001/18/</w:t>
      </w:r>
      <w:r w:rsidRPr="00A42E50">
        <w:rPr>
          <w:rFonts w:ascii="Arial" w:hAnsi="Arial" w:cs="Arial"/>
          <w:i/>
          <w:iCs/>
          <w:color w:val="000000"/>
          <w:sz w:val="16"/>
          <w:szCs w:val="16"/>
        </w:rPr>
        <w:t>EC</w:t>
      </w:r>
      <w:r w:rsidRPr="00CA4386">
        <w:rPr>
          <w:rFonts w:ascii="Arial" w:hAnsi="Arial" w:cs="Arial"/>
          <w:i/>
          <w:iCs/>
          <w:color w:val="000000"/>
          <w:sz w:val="16"/>
          <w:szCs w:val="16"/>
          <w:lang w:val="ru-RU"/>
        </w:rPr>
        <w:t>.</w:t>
      </w:r>
    </w:p>
    <w:p w:rsidR="00AF202F" w:rsidRPr="00CA4386" w:rsidRDefault="00AF202F" w:rsidP="00DE7729">
      <w:pPr>
        <w:spacing w:after="0"/>
        <w:jc w:val="both"/>
        <w:rPr>
          <w:rFonts w:ascii="Arial" w:eastAsia="Batang" w:hAnsi="Arial" w:cs="Arial"/>
          <w:b/>
          <w:sz w:val="20"/>
          <w:szCs w:val="20"/>
          <w:lang w:val="ru-RU" w:eastAsia="ru-RU"/>
        </w:rPr>
      </w:pPr>
    </w:p>
    <w:p w:rsidR="00DE7729" w:rsidRPr="00726E10" w:rsidRDefault="00DE7729" w:rsidP="00DE7729">
      <w:pPr>
        <w:spacing w:after="0"/>
        <w:jc w:val="both"/>
        <w:rPr>
          <w:rFonts w:ascii="Arial" w:eastAsia="Batang" w:hAnsi="Arial" w:cs="Arial"/>
          <w:b/>
          <w:sz w:val="20"/>
          <w:szCs w:val="20"/>
          <w:lang w:eastAsia="ru-RU"/>
        </w:rPr>
      </w:pPr>
      <w:r w:rsidRPr="00DE7729">
        <w:rPr>
          <w:rFonts w:ascii="Arial" w:eastAsia="Batang" w:hAnsi="Arial" w:cs="Arial"/>
          <w:b/>
          <w:sz w:val="20"/>
          <w:szCs w:val="20"/>
          <w:lang w:val="ru-RU" w:eastAsia="ru-RU"/>
        </w:rPr>
        <w:t>Информация  об  аллергенах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719"/>
      </w:tblGrid>
      <w:tr w:rsidR="00DE7729" w:rsidRPr="002F3332" w:rsidTr="00DE7729">
        <w:trPr>
          <w:trHeight w:val="122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E7729" w:rsidRPr="00CA4386" w:rsidRDefault="00DE7729" w:rsidP="00A42E50">
            <w:pPr>
              <w:keepNext/>
              <w:spacing w:after="0" w:line="240" w:lineRule="auto"/>
              <w:jc w:val="both"/>
              <w:outlineLvl w:val="2"/>
              <w:rPr>
                <w:rFonts w:ascii="Arial" w:eastAsia="Batang" w:hAnsi="Arial" w:cs="Arial"/>
                <w:b/>
                <w:sz w:val="20"/>
                <w:szCs w:val="20"/>
                <w:lang w:val="ru-RU" w:eastAsia="ko-KR"/>
              </w:rPr>
            </w:pP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>Перечень  аллергенов в соответствии  с  Актом  Маркировки пищевых  аллергенов и  Защиты  потребителей от 2004  (</w:t>
            </w:r>
            <w:r w:rsidRPr="00DE7729"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  <w:t>FALCPA</w:t>
            </w: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ko-KR"/>
              </w:rPr>
              <w:t>) и Директивой  2000/13/ЕС с бо</w:t>
            </w:r>
            <w:r w:rsidR="00A42E50">
              <w:rPr>
                <w:rFonts w:ascii="Arial" w:eastAsia="Batang" w:hAnsi="Arial" w:cs="Arial"/>
                <w:b/>
                <w:sz w:val="20"/>
                <w:szCs w:val="20"/>
                <w:lang w:val="ru-RU" w:eastAsia="ko-KR"/>
              </w:rPr>
              <w:t>лее  поздними  поправками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E7729" w:rsidRPr="00DE7729" w:rsidRDefault="00DE7729" w:rsidP="00DE7729">
            <w:pPr>
              <w:spacing w:after="0" w:line="240" w:lineRule="auto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>Наличие  как  ингредиента  в  продукте</w:t>
            </w:r>
          </w:p>
        </w:tc>
      </w:tr>
      <w:tr w:rsidR="00DE7729" w:rsidRPr="00DE7729" w:rsidTr="00DE772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29" w:rsidRPr="00DE7729" w:rsidRDefault="00DE7729" w:rsidP="00DE7729">
            <w:pPr>
              <w:keepNext/>
              <w:spacing w:after="0" w:line="240" w:lineRule="auto"/>
              <w:jc w:val="both"/>
              <w:outlineLvl w:val="2"/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>Зерновые</w:t>
            </w:r>
            <w:r w:rsidR="00A42E50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>,</w:t>
            </w: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 xml:space="preserve"> </w:t>
            </w:r>
            <w:r w:rsidR="00A42E50"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содержащие</w:t>
            </w: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 xml:space="preserve"> </w:t>
            </w: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клейковину и продукты на базе зерновых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29" w:rsidRPr="00DE7729" w:rsidRDefault="00DE7729" w:rsidP="00A42E5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val="ru-RU" w:eastAsia="fr-FR"/>
              </w:rPr>
            </w:pPr>
            <w:r w:rsidRPr="00DE7729">
              <w:rPr>
                <w:rFonts w:ascii="Arial" w:eastAsia="Times New Roman" w:hAnsi="Arial" w:cs="Arial"/>
                <w:sz w:val="20"/>
                <w:szCs w:val="20"/>
                <w:lang w:val="ru-RU" w:eastAsia="fr-FR"/>
              </w:rPr>
              <w:t>Нет</w:t>
            </w:r>
          </w:p>
        </w:tc>
      </w:tr>
      <w:tr w:rsidR="00DE7729" w:rsidRPr="00DE7729" w:rsidTr="00DE772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29" w:rsidRPr="00DE7729" w:rsidRDefault="00DE7729" w:rsidP="00DE7729">
            <w:pPr>
              <w:keepNext/>
              <w:spacing w:after="0" w:line="240" w:lineRule="auto"/>
              <w:jc w:val="both"/>
              <w:outlineLvl w:val="2"/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>Ракообразные</w:t>
            </w: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 xml:space="preserve"> и продукты на основе ракообразных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29" w:rsidRPr="00DE7729" w:rsidRDefault="00DE7729" w:rsidP="00A42E50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DE7729" w:rsidRPr="00DE7729" w:rsidTr="00DE772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29" w:rsidRPr="00DE7729" w:rsidRDefault="00DE7729" w:rsidP="00DE7729">
            <w:pPr>
              <w:spacing w:after="0" w:line="240" w:lineRule="auto"/>
              <w:jc w:val="both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>Яйца</w:t>
            </w: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 xml:space="preserve"> и продукты на основе яиц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29" w:rsidRPr="00DE7729" w:rsidRDefault="00DE7729" w:rsidP="00A42E50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DE7729" w:rsidRPr="00DE7729" w:rsidTr="00DE772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29" w:rsidRPr="00DE7729" w:rsidRDefault="00DE7729" w:rsidP="00DE7729">
            <w:pPr>
              <w:keepNext/>
              <w:spacing w:after="0" w:line="240" w:lineRule="auto"/>
              <w:jc w:val="both"/>
              <w:outlineLvl w:val="2"/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 xml:space="preserve">Рыба </w:t>
            </w: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и продукты на основе рыбы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29" w:rsidRPr="00DE7729" w:rsidRDefault="00DE7729" w:rsidP="00A42E50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DE7729" w:rsidRPr="00DE7729" w:rsidTr="00DE772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29" w:rsidRPr="00DE7729" w:rsidRDefault="00DE7729" w:rsidP="00DE7729">
            <w:pPr>
              <w:keepNext/>
              <w:spacing w:after="0" w:line="240" w:lineRule="auto"/>
              <w:jc w:val="both"/>
              <w:outlineLvl w:val="2"/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>Арахис</w:t>
            </w: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 xml:space="preserve"> и продукты на основе арахиса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29" w:rsidRPr="00DE7729" w:rsidRDefault="00DE7729" w:rsidP="00A42E50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DE7729" w:rsidRPr="00DE7729" w:rsidTr="00DE772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29" w:rsidRPr="00DE7729" w:rsidRDefault="00DE7729" w:rsidP="00DE7729">
            <w:pPr>
              <w:keepNext/>
              <w:spacing w:after="0" w:line="240" w:lineRule="auto"/>
              <w:jc w:val="both"/>
              <w:outlineLvl w:val="2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>Соя</w:t>
            </w: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 xml:space="preserve"> и продукты на основе сои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29" w:rsidRPr="00DE7729" w:rsidRDefault="00DE7729" w:rsidP="00A42E50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DE7729" w:rsidRPr="00DE7729" w:rsidTr="00DE772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29" w:rsidRPr="00DE7729" w:rsidRDefault="00DE7729" w:rsidP="00DE7729">
            <w:pPr>
              <w:keepNext/>
              <w:spacing w:after="0" w:line="240" w:lineRule="auto"/>
              <w:jc w:val="both"/>
              <w:outlineLvl w:val="2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 xml:space="preserve">Молоко </w:t>
            </w: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и продукты на основе молока (включая лактозу)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29" w:rsidRPr="00DE7729" w:rsidRDefault="00DE7729" w:rsidP="00A42E50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Да</w:t>
            </w:r>
          </w:p>
        </w:tc>
      </w:tr>
      <w:tr w:rsidR="00DE7729" w:rsidRPr="00DE7729" w:rsidTr="00DE772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29" w:rsidRPr="00DE7729" w:rsidRDefault="00DE7729" w:rsidP="00DE7729">
            <w:pPr>
              <w:keepNext/>
              <w:spacing w:after="0" w:line="240" w:lineRule="auto"/>
              <w:jc w:val="both"/>
              <w:outlineLvl w:val="2"/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 xml:space="preserve">Орехи*  </w:t>
            </w: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и продукты на основе орехов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29" w:rsidRPr="00DE7729" w:rsidRDefault="00DE7729" w:rsidP="00A42E50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DE7729" w:rsidRPr="002F3332" w:rsidTr="00DE772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7729" w:rsidRPr="00DE7729" w:rsidRDefault="00DE7729" w:rsidP="00DE7729">
            <w:pPr>
              <w:keepNext/>
              <w:spacing w:after="0" w:line="240" w:lineRule="auto"/>
              <w:jc w:val="both"/>
              <w:outlineLvl w:val="2"/>
              <w:rPr>
                <w:rFonts w:ascii="Arial" w:eastAsia="Batang" w:hAnsi="Arial" w:cs="Arial"/>
                <w:b/>
                <w:sz w:val="20"/>
                <w:szCs w:val="20"/>
                <w:lang w:val="ru-RU" w:eastAsia="ko-KR"/>
              </w:rPr>
            </w:pP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>Список аллергенов, подлежащих вынесению  на этикетку  в соответствии с  Директивой   Европейского  Союза 2000/13/</w:t>
            </w:r>
            <w:r w:rsidRPr="00DE7729"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  <w:t>EC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E7729" w:rsidRPr="00DE7729" w:rsidRDefault="00DE7729" w:rsidP="00DE7729">
            <w:pPr>
              <w:spacing w:after="0" w:line="240" w:lineRule="auto"/>
              <w:jc w:val="both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</w:p>
        </w:tc>
      </w:tr>
      <w:tr w:rsidR="00DE7729" w:rsidRPr="00DE7729" w:rsidTr="00DE772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29" w:rsidRPr="00DE7729" w:rsidRDefault="00DE7729" w:rsidP="00DE7729">
            <w:pPr>
              <w:keepNext/>
              <w:spacing w:after="0" w:line="240" w:lineRule="auto"/>
              <w:jc w:val="both"/>
              <w:outlineLvl w:val="2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 xml:space="preserve">Сельдерей </w:t>
            </w: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и продукты на основе сельдерея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29" w:rsidRPr="00DE7729" w:rsidRDefault="00DE7729" w:rsidP="00A42E50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DE7729" w:rsidRPr="00DE7729" w:rsidTr="00DE772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29" w:rsidRPr="00DE7729" w:rsidRDefault="00DE7729" w:rsidP="00DE7729">
            <w:pPr>
              <w:keepNext/>
              <w:spacing w:after="0" w:line="240" w:lineRule="auto"/>
              <w:jc w:val="both"/>
              <w:outlineLvl w:val="2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 xml:space="preserve">Горчица </w:t>
            </w: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и продукты на основе горчицы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29" w:rsidRPr="00DE7729" w:rsidRDefault="00DE7729" w:rsidP="00A42E50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DE7729" w:rsidRPr="00DE7729" w:rsidTr="00DE772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29" w:rsidRPr="00DE7729" w:rsidRDefault="00DE7729" w:rsidP="00DE7729">
            <w:pPr>
              <w:keepNext/>
              <w:spacing w:after="0" w:line="240" w:lineRule="auto"/>
              <w:jc w:val="both"/>
              <w:outlineLvl w:val="2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>Семена кунжута</w:t>
            </w: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 xml:space="preserve"> и продукты на их основе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29" w:rsidRPr="00DE7729" w:rsidRDefault="00DE7729" w:rsidP="00A42E50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DE7729" w:rsidRPr="00DE7729" w:rsidTr="00DE772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29" w:rsidRPr="00DE7729" w:rsidRDefault="00A42E50" w:rsidP="00DE7729">
            <w:pPr>
              <w:keepNext/>
              <w:spacing w:after="0" w:line="240" w:lineRule="auto"/>
              <w:jc w:val="both"/>
              <w:outlineLvl w:val="2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 xml:space="preserve">Люпин </w:t>
            </w: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и продукты на его основе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29" w:rsidRPr="00DE7729" w:rsidRDefault="00DE7729" w:rsidP="00A42E50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DE7729" w:rsidRPr="00DE7729" w:rsidTr="00DE772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29" w:rsidRPr="00DE7729" w:rsidRDefault="00A42E50" w:rsidP="00DE7729">
            <w:pPr>
              <w:keepNext/>
              <w:spacing w:after="0" w:line="240" w:lineRule="auto"/>
              <w:jc w:val="both"/>
              <w:outlineLvl w:val="2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 xml:space="preserve">Моллюски  </w:t>
            </w: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и продукты на базе моллюсков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29" w:rsidRPr="00DE7729" w:rsidRDefault="00DE7729" w:rsidP="00A42E50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  <w:tr w:rsidR="00DE7729" w:rsidRPr="00DE7729" w:rsidTr="00DE772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29" w:rsidRPr="00DE7729" w:rsidRDefault="00A42E50" w:rsidP="00DE7729">
            <w:pPr>
              <w:keepNext/>
              <w:spacing w:after="0" w:line="240" w:lineRule="auto"/>
              <w:jc w:val="both"/>
              <w:outlineLvl w:val="2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b/>
                <w:sz w:val="20"/>
                <w:szCs w:val="20"/>
                <w:lang w:val="ru-RU" w:eastAsia="ru-RU"/>
              </w:rPr>
              <w:t>Диоксид серы</w:t>
            </w: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 xml:space="preserve"> и сульфиты, более 10 мг/кг или 10 мг/л в пересчете на SO2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29" w:rsidRPr="00DE7729" w:rsidRDefault="00DE7729" w:rsidP="00A42E50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</w:pPr>
            <w:r w:rsidRPr="00DE7729">
              <w:rPr>
                <w:rFonts w:ascii="Arial" w:eastAsia="Batang" w:hAnsi="Arial" w:cs="Arial"/>
                <w:sz w:val="20"/>
                <w:szCs w:val="20"/>
                <w:lang w:val="ru-RU" w:eastAsia="ru-RU"/>
              </w:rPr>
              <w:t>Нет</w:t>
            </w:r>
          </w:p>
        </w:tc>
      </w:tr>
    </w:tbl>
    <w:p w:rsidR="00DE7729" w:rsidRPr="00CA4386" w:rsidRDefault="00DE7729" w:rsidP="00726E10">
      <w:pPr>
        <w:spacing w:before="240" w:after="0" w:line="240" w:lineRule="auto"/>
        <w:ind w:right="119"/>
        <w:jc w:val="both"/>
        <w:rPr>
          <w:rFonts w:ascii="Arial" w:eastAsia="Batang" w:hAnsi="Arial" w:cs="Arial"/>
          <w:sz w:val="16"/>
          <w:szCs w:val="16"/>
          <w:lang w:val="ru-RU" w:eastAsia="ko-KR"/>
        </w:rPr>
      </w:pPr>
      <w:r w:rsidRPr="00A42E50">
        <w:rPr>
          <w:rFonts w:ascii="Arial" w:eastAsia="Batang" w:hAnsi="Arial" w:cs="Arial"/>
          <w:sz w:val="16"/>
          <w:szCs w:val="16"/>
          <w:lang w:val="ru-RU" w:eastAsia="ru-RU"/>
        </w:rPr>
        <w:t>*- Пожалуйста,  проконсультируйтесь  с Ди</w:t>
      </w:r>
      <w:r w:rsidR="006A5076">
        <w:rPr>
          <w:rFonts w:ascii="Arial" w:eastAsia="Batang" w:hAnsi="Arial" w:cs="Arial"/>
          <w:sz w:val="16"/>
          <w:szCs w:val="16"/>
          <w:lang w:val="ru-RU" w:eastAsia="ru-RU"/>
        </w:rPr>
        <w:t>рективой  Европейской  комиссии 1169/2011</w:t>
      </w:r>
      <w:r w:rsidRPr="00A42E50">
        <w:rPr>
          <w:rFonts w:ascii="Arial" w:eastAsia="Batang" w:hAnsi="Arial" w:cs="Arial"/>
          <w:sz w:val="16"/>
          <w:szCs w:val="16"/>
          <w:lang w:val="ru-RU" w:eastAsia="ru-RU"/>
        </w:rPr>
        <w:t xml:space="preserve"> , </w:t>
      </w:r>
      <w:r w:rsidRPr="00A42E50">
        <w:rPr>
          <w:rFonts w:ascii="Arial" w:eastAsia="Batang" w:hAnsi="Arial" w:cs="Arial"/>
          <w:sz w:val="16"/>
          <w:szCs w:val="16"/>
          <w:lang w:val="ru-RU" w:eastAsia="ko-KR"/>
        </w:rPr>
        <w:t xml:space="preserve">приложение </w:t>
      </w:r>
      <w:r w:rsidR="006A5076">
        <w:rPr>
          <w:rFonts w:ascii="Arial" w:eastAsia="Batang" w:hAnsi="Arial" w:cs="Arial"/>
          <w:sz w:val="16"/>
          <w:szCs w:val="16"/>
          <w:lang w:eastAsia="ko-KR"/>
        </w:rPr>
        <w:t>II</w:t>
      </w:r>
      <w:r w:rsidRPr="00A42E50">
        <w:rPr>
          <w:rFonts w:ascii="Arial" w:eastAsia="Batang" w:hAnsi="Arial" w:cs="Arial"/>
          <w:sz w:val="16"/>
          <w:szCs w:val="16"/>
          <w:lang w:val="ru-RU" w:eastAsia="ko-KR"/>
        </w:rPr>
        <w:t xml:space="preserve">   относительно  юридического определения общих  аллергенов, смотрите закон Европейского  сообщества  на сайте:  </w:t>
      </w:r>
      <w:r w:rsidRPr="00A42E50">
        <w:rPr>
          <w:rFonts w:ascii="Arial" w:eastAsia="Batang" w:hAnsi="Arial" w:cs="Arial"/>
          <w:sz w:val="16"/>
          <w:szCs w:val="16"/>
          <w:lang w:eastAsia="ko-KR"/>
        </w:rPr>
        <w:t>www</w:t>
      </w:r>
      <w:r w:rsidRPr="00A42E50">
        <w:rPr>
          <w:rFonts w:ascii="Arial" w:eastAsia="Batang" w:hAnsi="Arial" w:cs="Arial"/>
          <w:sz w:val="16"/>
          <w:szCs w:val="16"/>
          <w:lang w:val="ru-RU" w:eastAsia="ko-KR"/>
        </w:rPr>
        <w:t>.</w:t>
      </w:r>
      <w:proofErr w:type="spellStart"/>
      <w:r w:rsidRPr="00A42E50">
        <w:rPr>
          <w:rFonts w:ascii="Arial" w:eastAsia="Batang" w:hAnsi="Arial" w:cs="Arial"/>
          <w:sz w:val="16"/>
          <w:szCs w:val="16"/>
          <w:lang w:eastAsia="ko-KR"/>
        </w:rPr>
        <w:t>eur</w:t>
      </w:r>
      <w:proofErr w:type="spellEnd"/>
      <w:r w:rsidRPr="00A42E50">
        <w:rPr>
          <w:rFonts w:ascii="Arial" w:eastAsia="Batang" w:hAnsi="Arial" w:cs="Arial"/>
          <w:sz w:val="16"/>
          <w:szCs w:val="16"/>
          <w:lang w:val="ru-RU" w:eastAsia="ko-KR"/>
        </w:rPr>
        <w:t>-</w:t>
      </w:r>
      <w:proofErr w:type="spellStart"/>
      <w:r w:rsidRPr="00A42E50">
        <w:rPr>
          <w:rFonts w:ascii="Arial" w:eastAsia="Batang" w:hAnsi="Arial" w:cs="Arial"/>
          <w:sz w:val="16"/>
          <w:szCs w:val="16"/>
          <w:lang w:eastAsia="ko-KR"/>
        </w:rPr>
        <w:t>lex</w:t>
      </w:r>
      <w:proofErr w:type="spellEnd"/>
      <w:r w:rsidRPr="00A42E50">
        <w:rPr>
          <w:rFonts w:ascii="Arial" w:eastAsia="Batang" w:hAnsi="Arial" w:cs="Arial"/>
          <w:sz w:val="16"/>
          <w:szCs w:val="16"/>
          <w:lang w:val="ru-RU" w:eastAsia="ko-KR"/>
        </w:rPr>
        <w:t>.</w:t>
      </w:r>
      <w:proofErr w:type="spellStart"/>
      <w:r w:rsidRPr="00A42E50">
        <w:rPr>
          <w:rFonts w:ascii="Arial" w:eastAsia="Batang" w:hAnsi="Arial" w:cs="Arial"/>
          <w:sz w:val="16"/>
          <w:szCs w:val="16"/>
          <w:lang w:eastAsia="ko-KR"/>
        </w:rPr>
        <w:t>europa</w:t>
      </w:r>
      <w:proofErr w:type="spellEnd"/>
      <w:r w:rsidRPr="00A42E50">
        <w:rPr>
          <w:rFonts w:ascii="Arial" w:eastAsia="Batang" w:hAnsi="Arial" w:cs="Arial"/>
          <w:sz w:val="16"/>
          <w:szCs w:val="16"/>
          <w:lang w:val="ru-RU" w:eastAsia="ko-KR"/>
        </w:rPr>
        <w:t>.</w:t>
      </w:r>
      <w:proofErr w:type="spellStart"/>
      <w:r w:rsidR="00726E10">
        <w:rPr>
          <w:rFonts w:ascii="Arial" w:eastAsia="Batang" w:hAnsi="Arial" w:cs="Arial"/>
          <w:sz w:val="16"/>
          <w:szCs w:val="16"/>
          <w:lang w:eastAsia="ko-KR"/>
        </w:rPr>
        <w:t>eu</w:t>
      </w:r>
      <w:proofErr w:type="spellEnd"/>
    </w:p>
    <w:p w:rsidR="00DE7729" w:rsidRPr="00DE7729" w:rsidRDefault="00DE7729" w:rsidP="00DE7729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</w:p>
    <w:sectPr w:rsidR="00DE7729" w:rsidRPr="00DE7729" w:rsidSect="00DE7729">
      <w:headerReference w:type="default" r:id="rId6"/>
      <w:pgSz w:w="12240" w:h="15840"/>
      <w:pgMar w:top="1440" w:right="474" w:bottom="568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291" w:rsidRDefault="00012291" w:rsidP="00FA7F5C">
      <w:pPr>
        <w:spacing w:after="0" w:line="240" w:lineRule="auto"/>
      </w:pPr>
      <w:r>
        <w:separator/>
      </w:r>
    </w:p>
  </w:endnote>
  <w:endnote w:type="continuationSeparator" w:id="0">
    <w:p w:rsidR="00012291" w:rsidRDefault="00012291" w:rsidP="00FA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291" w:rsidRDefault="00012291" w:rsidP="00FA7F5C">
      <w:pPr>
        <w:spacing w:after="0" w:line="240" w:lineRule="auto"/>
      </w:pPr>
      <w:r>
        <w:separator/>
      </w:r>
    </w:p>
  </w:footnote>
  <w:footnote w:type="continuationSeparator" w:id="0">
    <w:p w:rsidR="00012291" w:rsidRDefault="00012291" w:rsidP="00FA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291" w:rsidRDefault="00012291">
    <w:pPr>
      <w:pStyle w:val="a3"/>
      <w:rPr>
        <w:lang w:val="ru-RU"/>
      </w:rPr>
    </w:pPr>
    <w:r>
      <w:rPr>
        <w:rFonts w:ascii="Arial" w:hAnsi="Arial" w:cs="Arial"/>
        <w:noProof/>
        <w:color w:val="000000"/>
        <w:sz w:val="20"/>
        <w:szCs w:val="20"/>
        <w:lang w:eastAsia="en-US"/>
      </w:rPr>
      <w:drawing>
        <wp:inline distT="0" distB="0" distL="0" distR="0" wp14:anchorId="6B17EE3C" wp14:editId="101B5F8C">
          <wp:extent cx="2019300" cy="723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2291" w:rsidRPr="005A5B62" w:rsidRDefault="00012291" w:rsidP="008F61EA">
    <w:pPr>
      <w:spacing w:after="0"/>
      <w:jc w:val="both"/>
      <w:rPr>
        <w:rFonts w:ascii="Arial" w:hAnsi="Arial" w:cs="Arial"/>
        <w:b/>
        <w:sz w:val="28"/>
        <w:szCs w:val="28"/>
        <w:lang w:val="ru-RU"/>
      </w:rPr>
    </w:pPr>
    <w:proofErr w:type="spellStart"/>
    <w:r>
      <w:rPr>
        <w:rFonts w:ascii="Arial" w:hAnsi="Arial" w:cs="Arial"/>
        <w:b/>
        <w:sz w:val="28"/>
        <w:szCs w:val="28"/>
      </w:rPr>
      <w:t>FreshQ</w:t>
    </w:r>
    <w:proofErr w:type="spellEnd"/>
    <w:r w:rsidR="002F3332">
      <w:rPr>
        <w:rFonts w:ascii="Arial" w:hAnsi="Arial" w:cs="Arial"/>
        <w:b/>
        <w:sz w:val="28"/>
        <w:szCs w:val="28"/>
        <w:lang w:val="ru-RU"/>
      </w:rPr>
      <w:t xml:space="preserve"> 4</w:t>
    </w:r>
  </w:p>
  <w:p w:rsidR="00012291" w:rsidRPr="00DE7729" w:rsidRDefault="00012291" w:rsidP="008F61EA">
    <w:pPr>
      <w:spacing w:after="0"/>
      <w:jc w:val="both"/>
      <w:rPr>
        <w:rFonts w:ascii="Arial" w:hAnsi="Arial" w:cs="Arial"/>
        <w:sz w:val="20"/>
        <w:szCs w:val="20"/>
        <w:lang w:val="ru-RU"/>
      </w:rPr>
    </w:pPr>
    <w:r w:rsidRPr="00DE7729">
      <w:rPr>
        <w:rFonts w:ascii="Arial" w:hAnsi="Arial" w:cs="Arial"/>
        <w:sz w:val="20"/>
        <w:szCs w:val="20"/>
        <w:lang w:val="ru-RU"/>
      </w:rPr>
      <w:t>Информация о продукте</w:t>
    </w:r>
  </w:p>
  <w:p w:rsidR="00012291" w:rsidRDefault="00012291" w:rsidP="008F61EA">
    <w:pPr>
      <w:spacing w:after="0"/>
      <w:jc w:val="both"/>
      <w:rPr>
        <w:rFonts w:ascii="Arial" w:hAnsi="Arial" w:cs="Arial"/>
        <w:sz w:val="20"/>
        <w:szCs w:val="20"/>
      </w:rPr>
    </w:pPr>
    <w:r w:rsidRPr="00DE7729">
      <w:rPr>
        <w:rFonts w:ascii="Arial" w:hAnsi="Arial" w:cs="Arial"/>
        <w:sz w:val="20"/>
        <w:szCs w:val="20"/>
        <w:lang w:val="ru-RU"/>
      </w:rPr>
      <w:t xml:space="preserve">Версия: </w:t>
    </w:r>
    <w:r w:rsidR="002F3332">
      <w:rPr>
        <w:rFonts w:ascii="Arial" w:hAnsi="Arial" w:cs="Arial"/>
        <w:sz w:val="20"/>
        <w:szCs w:val="20"/>
        <w:lang w:val="ru-RU"/>
      </w:rPr>
      <w:t>8</w:t>
    </w:r>
    <w:r w:rsidRPr="00DE7729">
      <w:rPr>
        <w:rFonts w:ascii="Arial" w:hAnsi="Arial" w:cs="Arial"/>
        <w:sz w:val="20"/>
        <w:szCs w:val="20"/>
        <w:lang w:val="ru-RU"/>
      </w:rPr>
      <w:t xml:space="preserve"> </w:t>
    </w:r>
    <w:r w:rsidRPr="00DE7729">
      <w:rPr>
        <w:rFonts w:ascii="Arial" w:hAnsi="Arial" w:cs="Arial"/>
        <w:sz w:val="20"/>
        <w:szCs w:val="20"/>
      </w:rPr>
      <w:t>PI</w:t>
    </w:r>
    <w:r w:rsidRPr="00CA4386">
      <w:rPr>
        <w:rFonts w:ascii="Arial" w:hAnsi="Arial" w:cs="Arial"/>
        <w:sz w:val="20"/>
        <w:szCs w:val="20"/>
        <w:lang w:val="ru-RU"/>
      </w:rPr>
      <w:t xml:space="preserve"> </w:t>
    </w:r>
    <w:r w:rsidRPr="00DE7729">
      <w:rPr>
        <w:rFonts w:ascii="Arial" w:hAnsi="Arial" w:cs="Arial"/>
        <w:sz w:val="20"/>
        <w:szCs w:val="20"/>
      </w:rPr>
      <w:t>EU</w:t>
    </w:r>
    <w:r w:rsidRPr="00CA4386">
      <w:rPr>
        <w:rFonts w:ascii="Arial" w:hAnsi="Arial" w:cs="Arial"/>
        <w:sz w:val="20"/>
        <w:szCs w:val="20"/>
        <w:lang w:val="ru-RU"/>
      </w:rPr>
      <w:t xml:space="preserve"> </w:t>
    </w:r>
    <w:r w:rsidRPr="00DE7729">
      <w:rPr>
        <w:rFonts w:ascii="Arial" w:hAnsi="Arial" w:cs="Arial"/>
        <w:sz w:val="20"/>
        <w:szCs w:val="20"/>
      </w:rPr>
      <w:t>EN</w:t>
    </w:r>
    <w:r w:rsidRPr="00CA4386">
      <w:rPr>
        <w:rFonts w:ascii="Arial" w:hAnsi="Arial" w:cs="Arial"/>
        <w:sz w:val="20"/>
        <w:szCs w:val="20"/>
        <w:lang w:val="ru-RU"/>
      </w:rPr>
      <w:t xml:space="preserve"> </w:t>
    </w:r>
    <w:r w:rsidR="002F3332">
      <w:rPr>
        <w:rFonts w:ascii="Arial" w:hAnsi="Arial" w:cs="Arial"/>
        <w:sz w:val="20"/>
        <w:szCs w:val="20"/>
        <w:lang w:val="ru-RU"/>
      </w:rPr>
      <w:t>06</w:t>
    </w:r>
    <w:r w:rsidRPr="00CA4386">
      <w:rPr>
        <w:rFonts w:ascii="Arial" w:hAnsi="Arial" w:cs="Arial"/>
        <w:sz w:val="20"/>
        <w:szCs w:val="20"/>
        <w:lang w:val="ru-RU"/>
      </w:rPr>
      <w:t>-</w:t>
    </w:r>
    <w:r w:rsidR="002F3332">
      <w:rPr>
        <w:rFonts w:ascii="Arial" w:hAnsi="Arial" w:cs="Arial"/>
        <w:sz w:val="20"/>
        <w:szCs w:val="20"/>
        <w:lang w:val="ru-RU"/>
      </w:rPr>
      <w:t>22</w:t>
    </w:r>
    <w:r w:rsidRPr="00CA4386">
      <w:rPr>
        <w:rFonts w:ascii="Arial" w:hAnsi="Arial" w:cs="Arial"/>
        <w:sz w:val="20"/>
        <w:szCs w:val="20"/>
        <w:lang w:val="ru-RU"/>
      </w:rPr>
      <w:t>-2016</w:t>
    </w:r>
  </w:p>
  <w:p w:rsidR="002F3332" w:rsidRPr="002F3332" w:rsidRDefault="002F3332" w:rsidP="008F61EA">
    <w:pPr>
      <w:spacing w:after="0"/>
      <w:jc w:val="both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Версия</w:t>
    </w:r>
    <w:proofErr w:type="spellEnd"/>
    <w:r>
      <w:rPr>
        <w:rFonts w:ascii="Arial" w:hAnsi="Arial" w:cs="Arial"/>
        <w:sz w:val="20"/>
        <w:szCs w:val="20"/>
      </w:rPr>
      <w:t>: 7</w:t>
    </w:r>
    <w:r w:rsidRPr="002F3332">
      <w:rPr>
        <w:rFonts w:ascii="Arial" w:hAnsi="Arial" w:cs="Arial"/>
        <w:sz w:val="20"/>
        <w:szCs w:val="20"/>
      </w:rPr>
      <w:t xml:space="preserve"> PI EU EN 06-22-2016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5C"/>
    <w:rsid w:val="00012291"/>
    <w:rsid w:val="0001720C"/>
    <w:rsid w:val="00027F95"/>
    <w:rsid w:val="00090A3F"/>
    <w:rsid w:val="000D0D72"/>
    <w:rsid w:val="00100034"/>
    <w:rsid w:val="00167B2B"/>
    <w:rsid w:val="0019233F"/>
    <w:rsid w:val="001F773A"/>
    <w:rsid w:val="002427CC"/>
    <w:rsid w:val="002D1F1C"/>
    <w:rsid w:val="002F3332"/>
    <w:rsid w:val="002F3544"/>
    <w:rsid w:val="00350C29"/>
    <w:rsid w:val="003D4481"/>
    <w:rsid w:val="005817FB"/>
    <w:rsid w:val="005A5B62"/>
    <w:rsid w:val="005D552E"/>
    <w:rsid w:val="006379C6"/>
    <w:rsid w:val="00676B8F"/>
    <w:rsid w:val="006A2E3C"/>
    <w:rsid w:val="006A5076"/>
    <w:rsid w:val="006C3B59"/>
    <w:rsid w:val="006D57F6"/>
    <w:rsid w:val="007066D6"/>
    <w:rsid w:val="00726E10"/>
    <w:rsid w:val="00763F11"/>
    <w:rsid w:val="007C28DB"/>
    <w:rsid w:val="00826898"/>
    <w:rsid w:val="00837A23"/>
    <w:rsid w:val="008640C4"/>
    <w:rsid w:val="00887890"/>
    <w:rsid w:val="008F61EA"/>
    <w:rsid w:val="00966DF6"/>
    <w:rsid w:val="00970394"/>
    <w:rsid w:val="009C3CFB"/>
    <w:rsid w:val="00A334BF"/>
    <w:rsid w:val="00A42E50"/>
    <w:rsid w:val="00A73747"/>
    <w:rsid w:val="00A77939"/>
    <w:rsid w:val="00A977FC"/>
    <w:rsid w:val="00AF202F"/>
    <w:rsid w:val="00B1303B"/>
    <w:rsid w:val="00B96255"/>
    <w:rsid w:val="00C73EB4"/>
    <w:rsid w:val="00CA4386"/>
    <w:rsid w:val="00D615E3"/>
    <w:rsid w:val="00D73086"/>
    <w:rsid w:val="00D91462"/>
    <w:rsid w:val="00DA3D17"/>
    <w:rsid w:val="00DE7729"/>
    <w:rsid w:val="00EB7EEE"/>
    <w:rsid w:val="00EE450B"/>
    <w:rsid w:val="00F52CEC"/>
    <w:rsid w:val="00FA7F5C"/>
    <w:rsid w:val="00FE0D1E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5DE9E0E-B9DF-4964-A171-CFEFEDC6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F5C"/>
  </w:style>
  <w:style w:type="paragraph" w:styleId="a5">
    <w:name w:val="footer"/>
    <w:basedOn w:val="a"/>
    <w:link w:val="a6"/>
    <w:uiPriority w:val="99"/>
    <w:unhideWhenUsed/>
    <w:rsid w:val="00FA7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F5C"/>
  </w:style>
  <w:style w:type="paragraph" w:styleId="a7">
    <w:name w:val="Balloon Text"/>
    <w:basedOn w:val="a"/>
    <w:link w:val="a8"/>
    <w:uiPriority w:val="99"/>
    <w:semiHidden/>
    <w:unhideWhenUsed/>
    <w:rsid w:val="00FA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F5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4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Chr. Hansen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Abramova</dc:creator>
  <cp:lastModifiedBy>Nina V. Shimanova</cp:lastModifiedBy>
  <cp:revision>2</cp:revision>
  <dcterms:created xsi:type="dcterms:W3CDTF">2022-12-05T13:27:00Z</dcterms:created>
  <dcterms:modified xsi:type="dcterms:W3CDTF">2022-12-05T13:27:00Z</dcterms:modified>
</cp:coreProperties>
</file>