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DD9" w:rsidRDefault="008F549E" w:rsidP="002E56F9">
      <w:pPr>
        <w:jc w:val="both"/>
        <w:rPr>
          <w:b/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BEC351" wp14:editId="64CB1A67">
            <wp:extent cx="6188710" cy="19253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DD9" w:rsidRDefault="005A2DD9" w:rsidP="002E56F9">
      <w:pPr>
        <w:jc w:val="both"/>
        <w:rPr>
          <w:b/>
          <w:noProof/>
        </w:rPr>
      </w:pPr>
    </w:p>
    <w:p w:rsidR="008F549E" w:rsidRPr="008F549E" w:rsidRDefault="008F549E" w:rsidP="008F549E">
      <w:pPr>
        <w:jc w:val="both"/>
        <w:rPr>
          <w:noProof/>
        </w:rPr>
      </w:pPr>
      <w:r w:rsidRPr="008F549E">
        <w:rPr>
          <w:b/>
          <w:noProof/>
        </w:rPr>
        <w:t>MILK VIS MK5387</w:t>
      </w:r>
      <w:r w:rsidRPr="008F549E">
        <w:rPr>
          <w:noProof/>
        </w:rPr>
        <w:t xml:space="preserve"> - это продукт с каррагинаном, который</w:t>
      </w:r>
      <w:r>
        <w:rPr>
          <w:noProof/>
        </w:rPr>
        <w:t xml:space="preserve"> </w:t>
      </w:r>
      <w:r w:rsidRPr="008F549E">
        <w:rPr>
          <w:noProof/>
        </w:rPr>
        <w:t>действует как стабилизатор и желирующий агент для молочных</w:t>
      </w:r>
      <w:r>
        <w:rPr>
          <w:noProof/>
        </w:rPr>
        <w:t xml:space="preserve"> </w:t>
      </w:r>
      <w:r w:rsidRPr="008F549E">
        <w:rPr>
          <w:noProof/>
        </w:rPr>
        <w:t>десертов. Его можно использовать в широком диапазоне дозировок</w:t>
      </w:r>
      <w:r>
        <w:rPr>
          <w:noProof/>
        </w:rPr>
        <w:t xml:space="preserve"> </w:t>
      </w:r>
      <w:r w:rsidRPr="008F549E">
        <w:rPr>
          <w:noProof/>
        </w:rPr>
        <w:t>в зависимости от предпочтений производителя.</w:t>
      </w:r>
    </w:p>
    <w:p w:rsidR="002E56F9" w:rsidRPr="002E56F9" w:rsidRDefault="002E56F9" w:rsidP="008F549E">
      <w:pPr>
        <w:jc w:val="both"/>
        <w:rPr>
          <w:b/>
        </w:rPr>
      </w:pPr>
      <w:r w:rsidRPr="002E56F9">
        <w:rPr>
          <w:b/>
        </w:rPr>
        <w:t>ПРАВОВОЙ СТАТУС</w:t>
      </w:r>
    </w:p>
    <w:p w:rsidR="002E56F9" w:rsidRDefault="002E56F9" w:rsidP="002E56F9">
      <w:pPr>
        <w:jc w:val="both"/>
      </w:pPr>
      <w:r>
        <w:t>Чистота компонентов соответствует директивам ЕЭС, ФАО/ВОЗ и FDA США.</w:t>
      </w:r>
    </w:p>
    <w:p w:rsidR="002E56F9" w:rsidRPr="002E56F9" w:rsidRDefault="002E56F9" w:rsidP="002E56F9">
      <w:pPr>
        <w:jc w:val="both"/>
        <w:rPr>
          <w:b/>
        </w:rPr>
      </w:pPr>
      <w:r w:rsidRPr="002E56F9">
        <w:rPr>
          <w:b/>
        </w:rPr>
        <w:t>РЕКОМЕНДУЕМАЯ ДОЗИРОВКА</w:t>
      </w:r>
    </w:p>
    <w:p w:rsidR="002E56F9" w:rsidRDefault="002E56F9" w:rsidP="002E56F9">
      <w:pPr>
        <w:jc w:val="both"/>
      </w:pPr>
      <w:r>
        <w:t>0,</w:t>
      </w:r>
      <w:r w:rsidR="008F549E">
        <w:t>02</w:t>
      </w:r>
      <w:r>
        <w:t xml:space="preserve">-1,0% по массе в качестве стабилизатора, загустителя, </w:t>
      </w:r>
      <w:proofErr w:type="spellStart"/>
      <w:r>
        <w:t>желирующего</w:t>
      </w:r>
      <w:proofErr w:type="spellEnd"/>
      <w:r>
        <w:t xml:space="preserve"> агента</w:t>
      </w:r>
    </w:p>
    <w:p w:rsidR="002E56F9" w:rsidRDefault="002E56F9" w:rsidP="002E56F9">
      <w:pPr>
        <w:jc w:val="both"/>
      </w:pPr>
      <w:proofErr w:type="spellStart"/>
      <w:r>
        <w:t>Каррагинан</w:t>
      </w:r>
      <w:proofErr w:type="spellEnd"/>
      <w:r>
        <w:t xml:space="preserve"> был отнесен к минимальным требованиям “GMP” в одобренных приложениях JECFA.</w:t>
      </w:r>
    </w:p>
    <w:p w:rsidR="002E56F9" w:rsidRPr="008F549E" w:rsidRDefault="008F549E" w:rsidP="002E56F9">
      <w:pPr>
        <w:jc w:val="both"/>
        <w:rPr>
          <w:b/>
        </w:rPr>
      </w:pPr>
      <w:r>
        <w:rPr>
          <w:b/>
        </w:rPr>
        <w:t>Х</w:t>
      </w:r>
      <w:r w:rsidR="002E56F9" w:rsidRPr="008F549E">
        <w:rPr>
          <w:b/>
        </w:rPr>
        <w:t>арактеристики</w:t>
      </w:r>
    </w:p>
    <w:p w:rsidR="002E56F9" w:rsidRDefault="002E56F9" w:rsidP="002E56F9">
      <w:pPr>
        <w:jc w:val="both"/>
      </w:pPr>
      <w:r>
        <w:t>Внешний вид: беловатый, сыпучий порошок</w:t>
      </w:r>
    </w:p>
    <w:p w:rsidR="002E56F9" w:rsidRDefault="002E56F9" w:rsidP="002E56F9">
      <w:pPr>
        <w:jc w:val="both"/>
      </w:pPr>
      <w:r>
        <w:t>Запах: почти нейтральный</w:t>
      </w:r>
    </w:p>
    <w:p w:rsidR="002E56F9" w:rsidRDefault="002E56F9" w:rsidP="002E56F9">
      <w:pPr>
        <w:jc w:val="both"/>
      </w:pPr>
      <w:r>
        <w:t>Органолептические</w:t>
      </w:r>
    </w:p>
    <w:p w:rsidR="002E56F9" w:rsidRDefault="002E56F9" w:rsidP="002E56F9">
      <w:pPr>
        <w:jc w:val="both"/>
      </w:pPr>
      <w:r>
        <w:t>Потери при сушке: не более 12% при 105°С при постоянном весе MQM 6.1</w:t>
      </w:r>
    </w:p>
    <w:p w:rsidR="002E56F9" w:rsidRDefault="002E56F9" w:rsidP="002E56F9">
      <w:pPr>
        <w:jc w:val="both"/>
      </w:pPr>
      <w:proofErr w:type="spellStart"/>
      <w:proofErr w:type="gramStart"/>
      <w:r>
        <w:t>pH</w:t>
      </w:r>
      <w:proofErr w:type="spellEnd"/>
      <w:r>
        <w:t xml:space="preserve"> :</w:t>
      </w:r>
      <w:proofErr w:type="gramEnd"/>
      <w:r>
        <w:t xml:space="preserve"> </w:t>
      </w:r>
      <w:r w:rsidR="008F549E">
        <w:t>8</w:t>
      </w:r>
      <w:r>
        <w:t xml:space="preserve"> – </w:t>
      </w:r>
      <w:r w:rsidR="008F549E">
        <w:t>11</w:t>
      </w:r>
      <w:r>
        <w:t xml:space="preserve"> 1,5% по массе при 60oC MQM 1.1</w:t>
      </w:r>
    </w:p>
    <w:p w:rsidR="008F549E" w:rsidRPr="008F549E" w:rsidRDefault="008F549E" w:rsidP="008F549E">
      <w:pPr>
        <w:jc w:val="both"/>
      </w:pPr>
      <w:r w:rsidRPr="008F549E">
        <w:rPr>
          <w:b/>
        </w:rPr>
        <w:t>MILK VIS MK5387</w:t>
      </w:r>
      <w:r w:rsidRPr="008F549E">
        <w:t xml:space="preserve"> добывается из</w:t>
      </w:r>
      <w:r>
        <w:t xml:space="preserve"> </w:t>
      </w:r>
      <w:r w:rsidRPr="008F549E">
        <w:t xml:space="preserve">морских водорослей </w:t>
      </w:r>
      <w:proofErr w:type="spellStart"/>
      <w:r w:rsidRPr="008F549E">
        <w:t>Eucheuma</w:t>
      </w:r>
      <w:proofErr w:type="spellEnd"/>
      <w:r w:rsidRPr="008F549E">
        <w:t xml:space="preserve">, произрастающих в прибрежных водах </w:t>
      </w:r>
    </w:p>
    <w:p w:rsidR="008F549E" w:rsidRPr="008F549E" w:rsidRDefault="008F549E" w:rsidP="008F549E">
      <w:pPr>
        <w:jc w:val="both"/>
      </w:pPr>
      <w:r w:rsidRPr="008F549E">
        <w:t>Филиппины. Он стабилен в нейтральной или щелочной среде и</w:t>
      </w:r>
      <w:r>
        <w:t xml:space="preserve"> </w:t>
      </w:r>
      <w:r w:rsidRPr="008F549E">
        <w:t>нерастворим в органических растворителях.</w:t>
      </w:r>
    </w:p>
    <w:p w:rsidR="002E56F9" w:rsidRPr="002E56F9" w:rsidRDefault="002E56F9" w:rsidP="008F549E">
      <w:pPr>
        <w:jc w:val="both"/>
      </w:pPr>
      <w:r w:rsidRPr="002E56F9">
        <w:t xml:space="preserve">Вязкость </w:t>
      </w:r>
      <w:r>
        <w:t>водного раствора</w:t>
      </w:r>
      <w:r w:rsidRPr="002E56F9">
        <w:t xml:space="preserve">: не менее 20 </w:t>
      </w:r>
      <w:proofErr w:type="spellStart"/>
      <w:r w:rsidRPr="002E56F9">
        <w:t>МПа</w:t>
      </w:r>
      <w:r w:rsidR="008F549E">
        <w:t>ск</w:t>
      </w:r>
      <w:proofErr w:type="spellEnd"/>
      <w:r>
        <w:t xml:space="preserve"> </w:t>
      </w:r>
      <w:r w:rsidRPr="002E56F9">
        <w:t xml:space="preserve">1,5% </w:t>
      </w:r>
      <w:proofErr w:type="spellStart"/>
      <w:r w:rsidRPr="002E56F9">
        <w:t>вт</w:t>
      </w:r>
      <w:proofErr w:type="spellEnd"/>
      <w:r w:rsidRPr="002E56F9">
        <w:t>/</w:t>
      </w:r>
      <w:proofErr w:type="spellStart"/>
      <w:r w:rsidRPr="002E56F9">
        <w:t>вт</w:t>
      </w:r>
      <w:proofErr w:type="spellEnd"/>
      <w:r w:rsidRPr="002E56F9">
        <w:t xml:space="preserve"> при 75</w:t>
      </w:r>
      <w:proofErr w:type="spellStart"/>
      <w:r w:rsidRPr="002E56F9">
        <w:rPr>
          <w:lang w:val="en-US"/>
        </w:rPr>
        <w:t>oC</w:t>
      </w:r>
      <w:proofErr w:type="spellEnd"/>
      <w:r w:rsidRPr="002E56F9">
        <w:t>; шпиндель 2, 60 об/мин</w:t>
      </w:r>
    </w:p>
    <w:p w:rsidR="002E56F9" w:rsidRPr="002E56F9" w:rsidRDefault="002E56F9" w:rsidP="002E56F9">
      <w:pPr>
        <w:jc w:val="both"/>
      </w:pPr>
      <w:r w:rsidRPr="002E56F9">
        <w:t xml:space="preserve">Вискозиметр </w:t>
      </w:r>
      <w:proofErr w:type="spellStart"/>
      <w:r w:rsidRPr="002E56F9">
        <w:t>Брукфилда</w:t>
      </w:r>
      <w:proofErr w:type="spellEnd"/>
      <w:r w:rsidRPr="002E56F9">
        <w:t xml:space="preserve"> </w:t>
      </w:r>
      <w:r w:rsidRPr="002E56F9">
        <w:rPr>
          <w:lang w:val="en-US"/>
        </w:rPr>
        <w:t>LVT</w:t>
      </w:r>
      <w:r>
        <w:t xml:space="preserve"> </w:t>
      </w:r>
      <w:r w:rsidRPr="002E56F9">
        <w:rPr>
          <w:lang w:val="en-US"/>
        </w:rPr>
        <w:t>MQM</w:t>
      </w:r>
      <w:r w:rsidRPr="002E56F9">
        <w:t xml:space="preserve"> 2.1</w:t>
      </w:r>
    </w:p>
    <w:p w:rsidR="002E56F9" w:rsidRPr="002E56F9" w:rsidRDefault="002E56F9" w:rsidP="002E56F9">
      <w:pPr>
        <w:jc w:val="both"/>
      </w:pPr>
      <w:r w:rsidRPr="002E56F9">
        <w:t>Прочность водного геля: не менее 20 г</w:t>
      </w:r>
      <w:r>
        <w:t xml:space="preserve"> </w:t>
      </w:r>
      <w:r w:rsidRPr="002E56F9">
        <w:t>1,5% по массе при 20</w:t>
      </w:r>
      <w:proofErr w:type="spellStart"/>
      <w:r w:rsidRPr="002E56F9">
        <w:rPr>
          <w:lang w:val="en-US"/>
        </w:rPr>
        <w:t>oC</w:t>
      </w:r>
      <w:proofErr w:type="spellEnd"/>
      <w:r>
        <w:t xml:space="preserve"> </w:t>
      </w:r>
      <w:r w:rsidRPr="002E56F9">
        <w:t xml:space="preserve">0,5-дюймовый зонд </w:t>
      </w:r>
      <w:r w:rsidRPr="002E56F9">
        <w:rPr>
          <w:lang w:val="en-US"/>
        </w:rPr>
        <w:t>AOAC</w:t>
      </w:r>
      <w:r>
        <w:t xml:space="preserve"> </w:t>
      </w:r>
      <w:r w:rsidRPr="002E56F9">
        <w:rPr>
          <w:lang w:val="en-US"/>
        </w:rPr>
        <w:t>MQM</w:t>
      </w:r>
      <w:r w:rsidRPr="002E56F9">
        <w:t xml:space="preserve"> 3.1</w:t>
      </w:r>
    </w:p>
    <w:p w:rsidR="002E56F9" w:rsidRPr="002E56F9" w:rsidRDefault="002E56F9" w:rsidP="002E56F9">
      <w:pPr>
        <w:jc w:val="both"/>
      </w:pPr>
      <w:r w:rsidRPr="002E56F9">
        <w:t xml:space="preserve">Крепость калийного геля: минимум </w:t>
      </w:r>
      <w:r w:rsidR="008F549E">
        <w:t>70</w:t>
      </w:r>
      <w:r w:rsidRPr="002E56F9">
        <w:t xml:space="preserve"> г</w:t>
      </w:r>
      <w:r w:rsidR="00B21003">
        <w:t xml:space="preserve"> </w:t>
      </w:r>
      <w:r w:rsidRPr="002E56F9">
        <w:t xml:space="preserve">1,0% + 0,2% </w:t>
      </w:r>
      <w:proofErr w:type="spellStart"/>
      <w:r w:rsidRPr="002E56F9">
        <w:rPr>
          <w:lang w:val="en-US"/>
        </w:rPr>
        <w:t>KCl</w:t>
      </w:r>
      <w:proofErr w:type="spellEnd"/>
      <w:r w:rsidRPr="002E56F9">
        <w:t xml:space="preserve"> по массе при 20</w:t>
      </w:r>
      <w:proofErr w:type="spellStart"/>
      <w:r w:rsidRPr="002E56F9">
        <w:rPr>
          <w:lang w:val="en-US"/>
        </w:rPr>
        <w:t>oC</w:t>
      </w:r>
      <w:proofErr w:type="spellEnd"/>
      <w:r w:rsidR="00B21003">
        <w:t xml:space="preserve"> </w:t>
      </w:r>
      <w:r w:rsidRPr="002E56F9">
        <w:t xml:space="preserve">0,5-дюймовый зонд </w:t>
      </w:r>
      <w:r w:rsidRPr="002E56F9">
        <w:rPr>
          <w:lang w:val="en-US"/>
        </w:rPr>
        <w:t>OAC</w:t>
      </w:r>
    </w:p>
    <w:p w:rsidR="002E56F9" w:rsidRDefault="002E56F9" w:rsidP="002E56F9">
      <w:pPr>
        <w:jc w:val="both"/>
      </w:pPr>
      <w:r w:rsidRPr="002E56F9">
        <w:rPr>
          <w:lang w:val="en-US"/>
        </w:rPr>
        <w:t>MQM</w:t>
      </w:r>
      <w:r w:rsidRPr="002E56F9">
        <w:t xml:space="preserve"> 4.2</w:t>
      </w:r>
    </w:p>
    <w:p w:rsidR="008F549E" w:rsidRDefault="008F549E" w:rsidP="002E56F9">
      <w:pPr>
        <w:jc w:val="both"/>
      </w:pPr>
    </w:p>
    <w:p w:rsidR="008F549E" w:rsidRDefault="008F549E" w:rsidP="002E56F9">
      <w:pPr>
        <w:jc w:val="both"/>
      </w:pPr>
    </w:p>
    <w:p w:rsidR="002E56F9" w:rsidRPr="002E56F9" w:rsidRDefault="002E56F9" w:rsidP="002E56F9">
      <w:pPr>
        <w:jc w:val="both"/>
      </w:pPr>
      <w:r w:rsidRPr="002E56F9">
        <w:lastRenderedPageBreak/>
        <w:t xml:space="preserve">Мышьяк: </w:t>
      </w:r>
      <w:r w:rsidR="005A2DD9">
        <w:t>не более</w:t>
      </w:r>
      <w:r w:rsidRPr="002E56F9">
        <w:t xml:space="preserve"> 3 </w:t>
      </w:r>
      <w:r w:rsidR="005A2DD9">
        <w:t>мг/кг</w:t>
      </w:r>
    </w:p>
    <w:p w:rsidR="002E56F9" w:rsidRPr="002E56F9" w:rsidRDefault="002E56F9" w:rsidP="002E56F9">
      <w:pPr>
        <w:jc w:val="both"/>
      </w:pPr>
      <w:r w:rsidRPr="002E56F9">
        <w:t xml:space="preserve">Свинец: не более 5 </w:t>
      </w:r>
      <w:r w:rsidR="005A2DD9">
        <w:t>мг/кг</w:t>
      </w:r>
    </w:p>
    <w:p w:rsidR="002E56F9" w:rsidRDefault="002E56F9" w:rsidP="002E56F9">
      <w:pPr>
        <w:jc w:val="both"/>
      </w:pPr>
      <w:r w:rsidRPr="002E56F9">
        <w:t xml:space="preserve">Ртуть: не более 1 </w:t>
      </w:r>
      <w:r w:rsidR="005A2DD9">
        <w:t>мг/кг</w:t>
      </w:r>
    </w:p>
    <w:p w:rsidR="002E56F9" w:rsidRPr="002E56F9" w:rsidRDefault="002E56F9" w:rsidP="002E56F9">
      <w:pPr>
        <w:jc w:val="both"/>
      </w:pPr>
      <w:r w:rsidRPr="002E56F9">
        <w:t xml:space="preserve">Кадмий: не более 2 </w:t>
      </w:r>
      <w:r w:rsidR="005A2DD9">
        <w:t>мг/кг</w:t>
      </w:r>
    </w:p>
    <w:p w:rsidR="002E56F9" w:rsidRPr="002E56F9" w:rsidRDefault="002E56F9" w:rsidP="002E56F9">
      <w:pPr>
        <w:jc w:val="both"/>
      </w:pPr>
      <w:r w:rsidRPr="002E56F9">
        <w:t xml:space="preserve">Общее количество пластин: </w:t>
      </w:r>
      <w:r w:rsidR="008F549E">
        <w:tab/>
      </w:r>
      <w:r w:rsidRPr="002E56F9">
        <w:t xml:space="preserve">не более 5000 </w:t>
      </w:r>
      <w:r w:rsidR="005A2DD9">
        <w:t>КОЕ</w:t>
      </w:r>
      <w:r w:rsidRPr="002E56F9">
        <w:t>/г</w:t>
      </w:r>
    </w:p>
    <w:p w:rsidR="002E56F9" w:rsidRPr="002E56F9" w:rsidRDefault="002E56F9" w:rsidP="002E56F9">
      <w:pPr>
        <w:jc w:val="both"/>
      </w:pPr>
      <w:r w:rsidRPr="002E56F9">
        <w:t>Дрожжи и плесень:</w:t>
      </w:r>
      <w:r w:rsidR="008F549E">
        <w:tab/>
      </w:r>
      <w:r w:rsidR="008F549E">
        <w:tab/>
      </w:r>
      <w:r w:rsidRPr="002E56F9">
        <w:t xml:space="preserve"> не более 300 кое/г</w:t>
      </w:r>
    </w:p>
    <w:p w:rsidR="002E56F9" w:rsidRDefault="002E56F9" w:rsidP="002E56F9">
      <w:pPr>
        <w:jc w:val="both"/>
      </w:pPr>
      <w:proofErr w:type="gramStart"/>
      <w:r w:rsidRPr="008F549E">
        <w:t>Сальмонелла :</w:t>
      </w:r>
      <w:proofErr w:type="gramEnd"/>
      <w:r w:rsidRPr="008F549E">
        <w:t xml:space="preserve"> </w:t>
      </w:r>
      <w:r w:rsidR="008F549E">
        <w:tab/>
      </w:r>
      <w:r w:rsidR="008F549E">
        <w:tab/>
      </w:r>
      <w:r w:rsidRPr="008F549E">
        <w:t>отсутствует в 25 г</w:t>
      </w:r>
    </w:p>
    <w:p w:rsidR="008F549E" w:rsidRPr="008F549E" w:rsidRDefault="008F549E" w:rsidP="002E56F9">
      <w:pPr>
        <w:jc w:val="both"/>
      </w:pPr>
      <w:proofErr w:type="spellStart"/>
      <w:r>
        <w:t>Эшерихия</w:t>
      </w:r>
      <w:proofErr w:type="spellEnd"/>
      <w:r>
        <w:t xml:space="preserve"> коли</w:t>
      </w:r>
      <w:r w:rsidRPr="008F549E">
        <w:t xml:space="preserve">: </w:t>
      </w:r>
      <w:r w:rsidRPr="008F549E">
        <w:tab/>
      </w:r>
      <w:r w:rsidRPr="008F549E">
        <w:tab/>
      </w:r>
      <w:r>
        <w:t>отсутствует 5,0 г</w:t>
      </w:r>
    </w:p>
    <w:p w:rsidR="005A2DD9" w:rsidRPr="005A2DD9" w:rsidRDefault="005A2DD9" w:rsidP="002E56F9">
      <w:pPr>
        <w:jc w:val="both"/>
        <w:rPr>
          <w:b/>
        </w:rPr>
      </w:pPr>
      <w:r w:rsidRPr="005A2DD9">
        <w:rPr>
          <w:b/>
        </w:rPr>
        <w:t>ПРИГОТОВЛЕНИЕ</w:t>
      </w:r>
    </w:p>
    <w:p w:rsidR="005A2DD9" w:rsidRDefault="005A2DD9" w:rsidP="005A2DD9">
      <w:pPr>
        <w:jc w:val="both"/>
      </w:pPr>
      <w:r w:rsidRPr="005A2DD9">
        <w:t>Растворите</w:t>
      </w:r>
      <w:r w:rsidR="008F549E" w:rsidRPr="008F549E">
        <w:rPr>
          <w:b/>
        </w:rPr>
        <w:t xml:space="preserve"> MILK VIS MK5387</w:t>
      </w:r>
      <w:r w:rsidRPr="005A2DD9">
        <w:t xml:space="preserve"> в воде при перемешивании. Полное растворение достигается нагреванием до 70</w:t>
      </w:r>
      <w:proofErr w:type="spellStart"/>
      <w:r w:rsidRPr="005A2DD9">
        <w:rPr>
          <w:lang w:val="en-US"/>
        </w:rPr>
        <w:t>oC</w:t>
      </w:r>
      <w:proofErr w:type="spellEnd"/>
      <w:r w:rsidRPr="005A2DD9">
        <w:t xml:space="preserve"> до 80</w:t>
      </w:r>
      <w:proofErr w:type="spellStart"/>
      <w:r w:rsidRPr="005A2DD9">
        <w:rPr>
          <w:lang w:val="en-US"/>
        </w:rPr>
        <w:t>oC</w:t>
      </w:r>
      <w:proofErr w:type="spellEnd"/>
      <w:r w:rsidRPr="005A2DD9">
        <w:t>.</w:t>
      </w:r>
    </w:p>
    <w:p w:rsidR="005A2DD9" w:rsidRPr="005A2DD9" w:rsidRDefault="005A2DD9" w:rsidP="005A2DD9">
      <w:pPr>
        <w:jc w:val="both"/>
        <w:rPr>
          <w:b/>
        </w:rPr>
      </w:pPr>
      <w:r w:rsidRPr="005A2DD9">
        <w:rPr>
          <w:b/>
        </w:rPr>
        <w:t xml:space="preserve">УПАКОВКА </w:t>
      </w:r>
    </w:p>
    <w:p w:rsidR="005A2DD9" w:rsidRPr="005A2DD9" w:rsidRDefault="005A2DD9" w:rsidP="005A2DD9">
      <w:pPr>
        <w:jc w:val="both"/>
      </w:pPr>
      <w:proofErr w:type="spellStart"/>
      <w:r>
        <w:t>М</w:t>
      </w:r>
      <w:r w:rsidRPr="005A2DD9">
        <w:t>ногостенный</w:t>
      </w:r>
      <w:proofErr w:type="spellEnd"/>
      <w:r w:rsidRPr="005A2DD9">
        <w:t xml:space="preserve"> бумажный пакет весом 25 кг с полиэтиленовым вкладышем</w:t>
      </w:r>
    </w:p>
    <w:p w:rsidR="005A2DD9" w:rsidRPr="005A2DD9" w:rsidRDefault="005A2DD9" w:rsidP="005A2DD9">
      <w:pPr>
        <w:jc w:val="both"/>
        <w:rPr>
          <w:b/>
        </w:rPr>
      </w:pPr>
      <w:r w:rsidRPr="005A2DD9">
        <w:rPr>
          <w:b/>
        </w:rPr>
        <w:t>СРОКА ГОДНОСТИ И ХРАНЕНИЯ</w:t>
      </w:r>
    </w:p>
    <w:p w:rsidR="005A2DD9" w:rsidRPr="005A2DD9" w:rsidRDefault="005A2DD9" w:rsidP="005A2DD9">
      <w:pPr>
        <w:jc w:val="both"/>
      </w:pPr>
      <w:r w:rsidRPr="005A2DD9">
        <w:t>2 года при хранении в сухом и прохладном месте в оригинальной</w:t>
      </w:r>
      <w:r>
        <w:t xml:space="preserve"> </w:t>
      </w:r>
      <w:r w:rsidRPr="005A2DD9">
        <w:t>упаковке</w:t>
      </w:r>
    </w:p>
    <w:sectPr w:rsidR="005A2DD9" w:rsidRPr="005A2DD9" w:rsidSect="005A2DD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F9"/>
    <w:rsid w:val="00040E80"/>
    <w:rsid w:val="002E56F9"/>
    <w:rsid w:val="005A2DD9"/>
    <w:rsid w:val="008F549E"/>
    <w:rsid w:val="00B21003"/>
    <w:rsid w:val="00E31836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E01F6-6D4D-47FC-B7AE-8326F12A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S. Kolmakova</dc:creator>
  <cp:keywords/>
  <dc:description/>
  <cp:lastModifiedBy>Nina V. Shimanova</cp:lastModifiedBy>
  <cp:revision>2</cp:revision>
  <dcterms:created xsi:type="dcterms:W3CDTF">2025-07-08T06:48:00Z</dcterms:created>
  <dcterms:modified xsi:type="dcterms:W3CDTF">2025-07-08T06:48:00Z</dcterms:modified>
</cp:coreProperties>
</file>