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BB" w:rsidRPr="004D23BB" w:rsidRDefault="004D23BB" w:rsidP="004D23BB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  <w:bookmarkStart w:id="0" w:name="_GoBack"/>
      <w:r w:rsidRPr="004D23BB">
        <w:rPr>
          <w:rFonts w:eastAsia="Calibri"/>
          <w:b/>
          <w:noProof/>
          <w:sz w:val="28"/>
          <w:szCs w:val="28"/>
          <w:lang w:eastAsia="en-US"/>
        </w:rPr>
        <w:t>Нормативно-правовые документы (федерального, регионального и муниципального уровней) и ло</w:t>
      </w:r>
      <w:r w:rsidRPr="004D23BB">
        <w:rPr>
          <w:rFonts w:eastAsia="Calibri"/>
          <w:b/>
          <w:noProof/>
          <w:sz w:val="28"/>
          <w:szCs w:val="28"/>
          <w:lang w:eastAsia="en-US"/>
        </w:rPr>
        <w:t xml:space="preserve">кальные акты организации, </w:t>
      </w:r>
      <w:r w:rsidRPr="004D23BB">
        <w:rPr>
          <w:rFonts w:eastAsia="Calibri"/>
          <w:b/>
          <w:noProof/>
          <w:sz w:val="28"/>
          <w:szCs w:val="28"/>
          <w:lang w:eastAsia="en-US"/>
        </w:rPr>
        <w:t>регламентирующие образование обучающихся с ОВЗ и инвалидностью</w:t>
      </w:r>
    </w:p>
    <w:bookmarkEnd w:id="0"/>
    <w:p w:rsidR="004D23BB" w:rsidRPr="004D23BB" w:rsidRDefault="004D23BB" w:rsidP="004D23BB">
      <w:pPr>
        <w:rPr>
          <w:rFonts w:eastAsia="Calibri"/>
          <w:b/>
          <w:noProof/>
          <w:sz w:val="28"/>
          <w:szCs w:val="28"/>
        </w:rPr>
      </w:pPr>
      <w:r w:rsidRPr="004D23BB">
        <w:rPr>
          <w:rFonts w:eastAsia="Calibri"/>
          <w:b/>
          <w:noProof/>
          <w:sz w:val="28"/>
          <w:szCs w:val="28"/>
        </w:rPr>
        <w:t>Федеральный уровень:</w:t>
      </w:r>
    </w:p>
    <w:p w:rsidR="004D23BB" w:rsidRPr="004D23BB" w:rsidRDefault="004D23BB" w:rsidP="004D23BB">
      <w:pPr>
        <w:keepNext/>
        <w:keepLines/>
        <w:shd w:val="clear" w:color="auto" w:fill="FFFFFF"/>
        <w:outlineLvl w:val="0"/>
        <w:rPr>
          <w:bCs/>
          <w:color w:val="000000"/>
          <w:kern w:val="36"/>
          <w:sz w:val="28"/>
          <w:szCs w:val="28"/>
        </w:rPr>
      </w:pPr>
      <w:r w:rsidRPr="004D23BB">
        <w:rPr>
          <w:rFonts w:eastAsia="Calibri"/>
          <w:color w:val="000000"/>
          <w:sz w:val="28"/>
          <w:szCs w:val="28"/>
          <w:lang w:eastAsia="en-US"/>
        </w:rPr>
        <w:t>• «</w:t>
      </w:r>
      <w:r w:rsidRPr="004D23BB">
        <w:rPr>
          <w:bCs/>
          <w:color w:val="000000"/>
          <w:kern w:val="36"/>
          <w:sz w:val="28"/>
          <w:szCs w:val="28"/>
        </w:rPr>
        <w:t>Конституция Российской Федерации» (принята всенародным голосованием 12.12.1993 с изменениями, одобренными в ходе общероссийского голосования 01.07.2020)</w:t>
      </w:r>
      <w:r w:rsidRPr="004D23B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D23BB" w:rsidRPr="004D23BB" w:rsidRDefault="004D23BB" w:rsidP="004D23BB">
      <w:pPr>
        <w:rPr>
          <w:rFonts w:eastAsia="Calibri"/>
          <w:sz w:val="28"/>
          <w:szCs w:val="28"/>
          <w:lang w:eastAsia="en-US"/>
        </w:rPr>
      </w:pPr>
      <w:r w:rsidRPr="004D23BB">
        <w:rPr>
          <w:rFonts w:eastAsia="Calibri"/>
          <w:sz w:val="28"/>
          <w:szCs w:val="28"/>
          <w:lang w:eastAsia="en-US"/>
        </w:rPr>
        <w:t>• Федеральный закон от 29.12.2012 г. № 273-ФЗ «Об образовании в Российской Федерации»;</w:t>
      </w:r>
    </w:p>
    <w:p w:rsidR="004D23BB" w:rsidRPr="004D23BB" w:rsidRDefault="004D23BB" w:rsidP="004D23BB">
      <w:pPr>
        <w:rPr>
          <w:rFonts w:eastAsia="Calibri"/>
          <w:sz w:val="28"/>
          <w:szCs w:val="28"/>
          <w:lang w:eastAsia="en-US"/>
        </w:rPr>
      </w:pPr>
      <w:r w:rsidRPr="004D23BB">
        <w:rPr>
          <w:rFonts w:eastAsia="Calibri"/>
          <w:sz w:val="28"/>
          <w:szCs w:val="28"/>
          <w:lang w:eastAsia="en-US"/>
        </w:rPr>
        <w:t>• Федеральный закон от 24.07.1998 г. № 124-ФЗ «Об основных гарантиях прав ребенка в Российской Федерации» (в ред. от 13.07.2015 г.);</w:t>
      </w:r>
    </w:p>
    <w:p w:rsidR="004D23BB" w:rsidRPr="004D23BB" w:rsidRDefault="004D23BB" w:rsidP="004D23BB">
      <w:pPr>
        <w:rPr>
          <w:rFonts w:eastAsia="Calibri"/>
          <w:sz w:val="28"/>
          <w:szCs w:val="28"/>
          <w:lang w:eastAsia="en-US"/>
        </w:rPr>
      </w:pPr>
      <w:r w:rsidRPr="004D23BB">
        <w:rPr>
          <w:rFonts w:eastAsia="Calibri"/>
          <w:sz w:val="28"/>
          <w:szCs w:val="28"/>
          <w:lang w:eastAsia="en-US"/>
        </w:rPr>
        <w:t>•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 (зарегистрировано в Минюсте России 14.11.2013 г. № 30384);</w:t>
      </w:r>
    </w:p>
    <w:p w:rsidR="004D23BB" w:rsidRPr="004D23BB" w:rsidRDefault="004D23BB" w:rsidP="004D23BB">
      <w:pPr>
        <w:rPr>
          <w:color w:val="000000"/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>•</w:t>
      </w:r>
      <w:r w:rsidRPr="004D23BB">
        <w:rPr>
          <w:color w:val="000000"/>
          <w:sz w:val="28"/>
          <w:szCs w:val="28"/>
        </w:rPr>
        <w:t xml:space="preserve">Комментарии к ФГОС дошкольного образования </w:t>
      </w:r>
      <w:proofErr w:type="spellStart"/>
      <w:r w:rsidRPr="004D23BB">
        <w:rPr>
          <w:color w:val="000000"/>
          <w:sz w:val="28"/>
          <w:szCs w:val="28"/>
        </w:rPr>
        <w:t>Минобрнауки</w:t>
      </w:r>
      <w:proofErr w:type="spellEnd"/>
      <w:r w:rsidRPr="004D23BB">
        <w:rPr>
          <w:color w:val="000000"/>
          <w:sz w:val="28"/>
          <w:szCs w:val="28"/>
        </w:rPr>
        <w:t xml:space="preserve"> России от 28 февраля 2014 года № 08-249;</w:t>
      </w:r>
    </w:p>
    <w:p w:rsidR="004D23BB" w:rsidRPr="004D23BB" w:rsidRDefault="004D23BB" w:rsidP="004D23BB">
      <w:pPr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 xml:space="preserve">• </w:t>
      </w:r>
      <w:r w:rsidRPr="004D23BB">
        <w:rPr>
          <w:bCs/>
          <w:color w:val="000000"/>
          <w:kern w:val="36"/>
          <w:sz w:val="28"/>
          <w:szCs w:val="28"/>
        </w:rPr>
        <w:t xml:space="preserve">Распоряжение </w:t>
      </w:r>
      <w:proofErr w:type="spellStart"/>
      <w:r w:rsidRPr="004D23BB">
        <w:rPr>
          <w:bCs/>
          <w:color w:val="000000"/>
          <w:kern w:val="36"/>
          <w:sz w:val="28"/>
          <w:szCs w:val="28"/>
        </w:rPr>
        <w:t>Минпросвещения</w:t>
      </w:r>
      <w:proofErr w:type="spellEnd"/>
      <w:r w:rsidRPr="004D23BB">
        <w:rPr>
          <w:bCs/>
          <w:color w:val="000000"/>
          <w:kern w:val="36"/>
          <w:sz w:val="28"/>
          <w:szCs w:val="28"/>
        </w:rPr>
        <w:t xml:space="preserve"> России от 06.08.2020 N Р-75 (ред. от 06.04.2021)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4D23BB" w:rsidRPr="004D23BB" w:rsidRDefault="004D23BB" w:rsidP="004D23BB">
      <w:pPr>
        <w:outlineLvl w:val="0"/>
        <w:rPr>
          <w:b/>
          <w:bCs/>
          <w:color w:val="000000"/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>•</w:t>
      </w:r>
      <w:hyperlink r:id="rId5" w:history="1">
        <w:r w:rsidRPr="004D23BB">
          <w:rPr>
            <w:color w:val="000000"/>
            <w:sz w:val="28"/>
            <w:szCs w:val="28"/>
          </w:rPr>
          <w:t>Письмо Министерства образования и науки РФ от 21 июня 2017 г. N 07-ПГ-МОН-25486</w:t>
        </w:r>
      </w:hyperlink>
    </w:p>
    <w:p w:rsidR="004D23BB" w:rsidRPr="004D23BB" w:rsidRDefault="004D23BB" w:rsidP="004D23BB">
      <w:pPr>
        <w:rPr>
          <w:rFonts w:eastAsia="Calibri"/>
          <w:color w:val="000000"/>
          <w:sz w:val="28"/>
          <w:szCs w:val="28"/>
          <w:lang w:eastAsia="en-US"/>
        </w:rPr>
      </w:pPr>
      <w:r w:rsidRPr="004D23BB">
        <w:rPr>
          <w:rFonts w:eastAsia="Calibri"/>
          <w:sz w:val="28"/>
          <w:szCs w:val="28"/>
          <w:lang w:eastAsia="en-US"/>
        </w:rPr>
        <w:t xml:space="preserve">• 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Pr="004D23BB">
        <w:rPr>
          <w:rFonts w:eastAsia="Calibri"/>
          <w:color w:val="000000"/>
          <w:sz w:val="28"/>
          <w:szCs w:val="28"/>
          <w:lang w:eastAsia="en-US"/>
        </w:rPr>
        <w:t>молодежи»;</w:t>
      </w:r>
    </w:p>
    <w:p w:rsidR="004D23BB" w:rsidRPr="004D23BB" w:rsidRDefault="004D23BB" w:rsidP="004D23BB">
      <w:pPr>
        <w:rPr>
          <w:b/>
          <w:bCs/>
          <w:color w:val="000000"/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>•</w:t>
      </w:r>
      <w:hyperlink r:id="rId6" w:history="1">
        <w:r w:rsidRPr="004D23BB">
          <w:rPr>
            <w:color w:val="000000"/>
            <w:sz w:val="28"/>
            <w:szCs w:val="28"/>
          </w:rPr>
          <w:t xml:space="preserve">Приказ Министерства просвещения РФ от 15 мая 2020 г. N 236 «Об утверждении Порядка приема на </w:t>
        </w:r>
        <w:proofErr w:type="gramStart"/>
        <w:r w:rsidRPr="004D23BB">
          <w:rPr>
            <w:color w:val="000000"/>
            <w:sz w:val="28"/>
            <w:szCs w:val="28"/>
          </w:rPr>
          <w:t>обучение по</w:t>
        </w:r>
        <w:proofErr w:type="gramEnd"/>
        <w:r w:rsidRPr="004D23BB">
          <w:rPr>
            <w:color w:val="000000"/>
            <w:sz w:val="28"/>
            <w:szCs w:val="28"/>
          </w:rPr>
          <w:t xml:space="preserve"> образовательным программам дошкольного образования» (с изменениями и дополнениями)</w:t>
        </w:r>
      </w:hyperlink>
    </w:p>
    <w:p w:rsidR="004D23BB" w:rsidRPr="004D23BB" w:rsidRDefault="004D23BB" w:rsidP="004D23BB">
      <w:pPr>
        <w:rPr>
          <w:rFonts w:eastAsia="Calibri"/>
          <w:sz w:val="28"/>
          <w:szCs w:val="28"/>
          <w:lang w:eastAsia="en-US"/>
        </w:rPr>
      </w:pPr>
      <w:r w:rsidRPr="004D23BB">
        <w:rPr>
          <w:rFonts w:eastAsia="Calibri"/>
          <w:sz w:val="28"/>
          <w:szCs w:val="28"/>
          <w:lang w:eastAsia="en-US"/>
        </w:rPr>
        <w:t>• Приказ министерства просвещения РФ №273 «Об утверждении Порядка</w:t>
      </w:r>
    </w:p>
    <w:p w:rsidR="004D23BB" w:rsidRPr="004D23BB" w:rsidRDefault="004D23BB" w:rsidP="004D23BB">
      <w:pPr>
        <w:rPr>
          <w:rFonts w:eastAsia="Calibri"/>
          <w:sz w:val="28"/>
          <w:szCs w:val="28"/>
          <w:lang w:eastAsia="en-US"/>
        </w:rPr>
      </w:pPr>
      <w:r w:rsidRPr="004D23BB">
        <w:rPr>
          <w:rFonts w:eastAsia="Calibri"/>
          <w:sz w:val="28"/>
          <w:szCs w:val="28"/>
          <w:lang w:eastAsia="en-US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31 июля 2020 г.;</w:t>
      </w:r>
    </w:p>
    <w:p w:rsidR="004D23BB" w:rsidRPr="004D23BB" w:rsidRDefault="004D23BB" w:rsidP="004D23BB">
      <w:pPr>
        <w:rPr>
          <w:rFonts w:eastAsia="Calibri"/>
          <w:sz w:val="28"/>
          <w:szCs w:val="28"/>
          <w:lang w:eastAsia="en-US"/>
        </w:rPr>
      </w:pPr>
      <w:r w:rsidRPr="004D23BB">
        <w:rPr>
          <w:rFonts w:eastAsia="Calibri"/>
          <w:sz w:val="28"/>
          <w:szCs w:val="28"/>
          <w:lang w:eastAsia="en-US"/>
        </w:rPr>
        <w:t>• Приказ Министерства образования и науки Российской Федерации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г. № 31823);</w:t>
      </w:r>
    </w:p>
    <w:p w:rsidR="004D23BB" w:rsidRPr="004D23BB" w:rsidRDefault="004D23BB" w:rsidP="004D23BB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>•</w:t>
      </w:r>
      <w:r w:rsidRPr="004D23BB">
        <w:rPr>
          <w:bCs/>
          <w:color w:val="000000"/>
          <w:sz w:val="28"/>
          <w:szCs w:val="28"/>
        </w:rPr>
        <w:t>Письмо Министерства просвещения РФ от 20 февраля 2019 г. № ТС-551/07 «О сопровождении образования обучающихся с ОВЗ и инвалидностью»</w:t>
      </w:r>
    </w:p>
    <w:p w:rsidR="004D23BB" w:rsidRPr="004D23BB" w:rsidRDefault="004D23BB" w:rsidP="004D23BB">
      <w:pPr>
        <w:rPr>
          <w:rFonts w:eastAsia="Arial"/>
          <w:color w:val="000000"/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>•</w:t>
      </w:r>
      <w:r w:rsidRPr="004D23BB">
        <w:rPr>
          <w:rFonts w:eastAsia="Arial"/>
          <w:color w:val="000000"/>
          <w:sz w:val="28"/>
          <w:szCs w:val="28"/>
        </w:rPr>
        <w:t>Распоряжение № Р-93 от 09.09.2019 г. «Об утверждении примерного Положения о психолого-педагогическом консилиуме образовательной организации»;</w:t>
      </w:r>
    </w:p>
    <w:p w:rsidR="004D23BB" w:rsidRPr="004D23BB" w:rsidRDefault="004D23BB" w:rsidP="004D23BB">
      <w:pPr>
        <w:rPr>
          <w:rFonts w:eastAsia="Calibri"/>
          <w:b/>
          <w:i/>
          <w:sz w:val="28"/>
          <w:szCs w:val="28"/>
          <w:lang w:eastAsia="en-US"/>
        </w:rPr>
      </w:pPr>
      <w:r w:rsidRPr="004D23BB">
        <w:rPr>
          <w:rFonts w:eastAsia="Calibri"/>
          <w:sz w:val="28"/>
          <w:szCs w:val="28"/>
          <w:lang w:eastAsia="en-US"/>
        </w:rPr>
        <w:lastRenderedPageBreak/>
        <w:t>•</w:t>
      </w:r>
      <w:r w:rsidRPr="004D23BB">
        <w:rPr>
          <w:rFonts w:eastAsia="Calibri"/>
          <w:color w:val="000000"/>
          <w:sz w:val="28"/>
          <w:szCs w:val="28"/>
          <w:lang w:eastAsia="en-US"/>
        </w:rPr>
        <w:t xml:space="preserve">Письмо </w:t>
      </w:r>
      <w:proofErr w:type="spellStart"/>
      <w:r w:rsidRPr="004D23BB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Pr="004D23BB">
        <w:rPr>
          <w:rFonts w:eastAsia="Calibri"/>
          <w:color w:val="000000"/>
          <w:sz w:val="28"/>
          <w:szCs w:val="28"/>
          <w:lang w:eastAsia="en-US"/>
        </w:rPr>
        <w:t xml:space="preserve"> России от 23.05.2016 N ВК-1074/07 «О совершенствовании деятельности психолого-медико-педагогических комиссий»</w:t>
      </w:r>
      <w:r w:rsidRPr="004D23BB">
        <w:rPr>
          <w:rFonts w:eastAsia="Calibri"/>
          <w:sz w:val="28"/>
          <w:szCs w:val="28"/>
          <w:lang w:eastAsia="en-US"/>
        </w:rPr>
        <w:t>;</w:t>
      </w:r>
      <w:hyperlink r:id="rId7"/>
    </w:p>
    <w:p w:rsidR="004D23BB" w:rsidRPr="004D23BB" w:rsidRDefault="004D23BB" w:rsidP="004D23BB">
      <w:pPr>
        <w:rPr>
          <w:b/>
          <w:bCs/>
          <w:color w:val="000000"/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>•</w:t>
      </w:r>
      <w:hyperlink r:id="rId8" w:history="1">
        <w:r w:rsidRPr="004D23BB">
          <w:rPr>
            <w:color w:val="000000"/>
            <w:sz w:val="28"/>
            <w:szCs w:val="28"/>
          </w:rPr>
          <w:t>Письмо Министерства просвещения РФ от 24 ноября 2020 г. N ДГ-2210/07 «О направлении разъяснений</w:t>
        </w:r>
      </w:hyperlink>
      <w:r w:rsidRPr="004D23BB">
        <w:rPr>
          <w:b/>
          <w:bCs/>
          <w:color w:val="000000"/>
          <w:sz w:val="28"/>
          <w:szCs w:val="28"/>
        </w:rPr>
        <w:t>».</w:t>
      </w:r>
    </w:p>
    <w:p w:rsidR="004D23BB" w:rsidRPr="004D23BB" w:rsidRDefault="004D23BB" w:rsidP="004D23BB">
      <w:pPr>
        <w:rPr>
          <w:b/>
          <w:sz w:val="28"/>
          <w:szCs w:val="28"/>
        </w:rPr>
      </w:pPr>
      <w:r w:rsidRPr="004D23BB">
        <w:rPr>
          <w:b/>
          <w:sz w:val="28"/>
          <w:szCs w:val="28"/>
        </w:rPr>
        <w:t>Региональный уровень:</w:t>
      </w:r>
    </w:p>
    <w:p w:rsidR="004D23BB" w:rsidRPr="004D23BB" w:rsidRDefault="004D23BB" w:rsidP="004D23BB">
      <w:pPr>
        <w:rPr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 xml:space="preserve">• </w:t>
      </w:r>
      <w:r w:rsidRPr="004D23BB">
        <w:rPr>
          <w:sz w:val="28"/>
          <w:szCs w:val="28"/>
        </w:rPr>
        <w:t xml:space="preserve">Распоряжение министерства образования Иркутской области от 29 мая 2023 года № 55-704-мр «Об организации работы по реализации Комплексного </w:t>
      </w:r>
      <w:proofErr w:type="spellStart"/>
      <w:r w:rsidRPr="004D23BB">
        <w:rPr>
          <w:sz w:val="28"/>
          <w:szCs w:val="28"/>
        </w:rPr>
        <w:t>межведомтсвенного</w:t>
      </w:r>
      <w:proofErr w:type="spellEnd"/>
      <w:r w:rsidRPr="004D23BB">
        <w:rPr>
          <w:sz w:val="28"/>
          <w:szCs w:val="28"/>
        </w:rPr>
        <w:t xml:space="preserve"> плана по совершенствованию ранней помощи детям и их семьям»;</w:t>
      </w:r>
    </w:p>
    <w:p w:rsidR="004D23BB" w:rsidRPr="004D23BB" w:rsidRDefault="004D23BB" w:rsidP="004D23BB">
      <w:pPr>
        <w:rPr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 xml:space="preserve">• </w:t>
      </w:r>
      <w:r w:rsidRPr="004D23BB">
        <w:rPr>
          <w:sz w:val="28"/>
          <w:szCs w:val="28"/>
        </w:rPr>
        <w:t>Распоряжение министерства образования Иркутской области от 15 сентября 2021 года № 1547-мр «О создании регионального ресурсного центра по развитию системы сопровождения детей с интеллектуальными нарушениями, тяжелыми множественными нарушениями развития на территории Иркутской области»;</w:t>
      </w:r>
    </w:p>
    <w:p w:rsidR="004D23BB" w:rsidRPr="004D23BB" w:rsidRDefault="004D23BB" w:rsidP="004D23BB">
      <w:pPr>
        <w:rPr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 xml:space="preserve">• </w:t>
      </w:r>
      <w:r w:rsidRPr="004D23BB">
        <w:rPr>
          <w:sz w:val="28"/>
          <w:szCs w:val="28"/>
        </w:rPr>
        <w:t xml:space="preserve">Распоряжение министерства образования Иркутской области от 13 мая 2016 года № 325-мр «Об организации работы по реализации мероприятий индивидуальной программы реабилитации или </w:t>
      </w:r>
      <w:proofErr w:type="spellStart"/>
      <w:r w:rsidRPr="004D23BB">
        <w:rPr>
          <w:sz w:val="28"/>
          <w:szCs w:val="28"/>
        </w:rPr>
        <w:t>абилитации</w:t>
      </w:r>
      <w:proofErr w:type="spellEnd"/>
      <w:r w:rsidRPr="004D23BB">
        <w:rPr>
          <w:sz w:val="28"/>
          <w:szCs w:val="28"/>
        </w:rPr>
        <w:t xml:space="preserve"> инвалида (ребенка - инвалида)».</w:t>
      </w:r>
    </w:p>
    <w:p w:rsidR="004D23BB" w:rsidRPr="004D23BB" w:rsidRDefault="004D23BB" w:rsidP="004D23BB">
      <w:pPr>
        <w:rPr>
          <w:b/>
          <w:sz w:val="28"/>
          <w:szCs w:val="28"/>
          <w:lang w:eastAsia="en-US"/>
        </w:rPr>
      </w:pPr>
      <w:r w:rsidRPr="004D23BB">
        <w:rPr>
          <w:b/>
          <w:sz w:val="28"/>
          <w:szCs w:val="28"/>
        </w:rPr>
        <w:t>Локальные акты МДОУ ИРМО «Детский сад «Березовый»:</w:t>
      </w:r>
      <w:r w:rsidRPr="004D23BB">
        <w:rPr>
          <w:b/>
          <w:sz w:val="28"/>
          <w:szCs w:val="28"/>
          <w:lang w:eastAsia="en-US"/>
        </w:rPr>
        <w:t xml:space="preserve"> </w:t>
      </w:r>
    </w:p>
    <w:p w:rsidR="004D23BB" w:rsidRPr="004D23BB" w:rsidRDefault="004D23BB" w:rsidP="004D23BB">
      <w:pPr>
        <w:rPr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 xml:space="preserve">• </w:t>
      </w:r>
      <w:r w:rsidRPr="004D23BB">
        <w:rPr>
          <w:sz w:val="28"/>
          <w:szCs w:val="28"/>
          <w:lang w:eastAsia="en-US"/>
        </w:rPr>
        <w:t>Положение об</w:t>
      </w:r>
      <w:r w:rsidRPr="004D23BB">
        <w:rPr>
          <w:spacing w:val="8"/>
          <w:sz w:val="28"/>
          <w:szCs w:val="28"/>
          <w:lang w:eastAsia="en-US"/>
        </w:rPr>
        <w:t xml:space="preserve"> </w:t>
      </w:r>
      <w:r w:rsidRPr="004D23BB">
        <w:rPr>
          <w:sz w:val="28"/>
          <w:szCs w:val="28"/>
          <w:lang w:eastAsia="en-US"/>
        </w:rPr>
        <w:t>оказании</w:t>
      </w:r>
      <w:r w:rsidRPr="004D23BB">
        <w:rPr>
          <w:spacing w:val="20"/>
          <w:sz w:val="28"/>
          <w:szCs w:val="28"/>
          <w:lang w:eastAsia="en-US"/>
        </w:rPr>
        <w:t xml:space="preserve"> </w:t>
      </w:r>
      <w:r w:rsidRPr="004D23BB">
        <w:rPr>
          <w:sz w:val="28"/>
          <w:szCs w:val="28"/>
          <w:lang w:eastAsia="en-US"/>
        </w:rPr>
        <w:t>логопедической</w:t>
      </w:r>
      <w:r w:rsidRPr="004D23BB">
        <w:rPr>
          <w:spacing w:val="3"/>
          <w:sz w:val="28"/>
          <w:szCs w:val="28"/>
          <w:lang w:eastAsia="en-US"/>
        </w:rPr>
        <w:t xml:space="preserve"> </w:t>
      </w:r>
      <w:r w:rsidRPr="004D23BB">
        <w:rPr>
          <w:sz w:val="28"/>
          <w:szCs w:val="28"/>
          <w:lang w:eastAsia="en-US"/>
        </w:rPr>
        <w:t xml:space="preserve">помощи в </w:t>
      </w:r>
      <w:r w:rsidRPr="004D23BB">
        <w:rPr>
          <w:sz w:val="28"/>
          <w:szCs w:val="28"/>
        </w:rPr>
        <w:t>МДОУ ИРМО «Детский сад «Березовый»;</w:t>
      </w:r>
    </w:p>
    <w:p w:rsidR="003C6255" w:rsidRPr="004D23BB" w:rsidRDefault="004D23BB" w:rsidP="004D23BB">
      <w:pPr>
        <w:rPr>
          <w:sz w:val="28"/>
          <w:szCs w:val="28"/>
        </w:rPr>
      </w:pPr>
      <w:r w:rsidRPr="004D23BB">
        <w:rPr>
          <w:rFonts w:eastAsia="Calibri"/>
          <w:sz w:val="28"/>
          <w:szCs w:val="28"/>
          <w:lang w:eastAsia="en-US"/>
        </w:rPr>
        <w:t xml:space="preserve">• </w:t>
      </w:r>
      <w:r w:rsidRPr="004D23BB">
        <w:rPr>
          <w:sz w:val="28"/>
          <w:szCs w:val="28"/>
          <w:lang w:eastAsia="en-US"/>
        </w:rPr>
        <w:t>Положение о психолого-педагогическом консилиуме МДОУ ИРМО «Детский сад «Березовый».</w:t>
      </w:r>
    </w:p>
    <w:sectPr w:rsidR="003C6255" w:rsidRPr="004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BB"/>
    <w:rsid w:val="003C6255"/>
    <w:rsid w:val="004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94709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270654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274592/0" TargetMode="External"/><Relationship Id="rId5" Type="http://schemas.openxmlformats.org/officeDocument/2006/relationships/hyperlink" Target="http://internet.garant.ru/document?id=71665046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</dc:creator>
  <cp:lastModifiedBy>Lenoc</cp:lastModifiedBy>
  <cp:revision>1</cp:revision>
  <dcterms:created xsi:type="dcterms:W3CDTF">2024-01-12T11:52:00Z</dcterms:created>
  <dcterms:modified xsi:type="dcterms:W3CDTF">2024-01-12T11:54:00Z</dcterms:modified>
</cp:coreProperties>
</file>