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6A1B99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9EF" w:rsidRPr="006A1B99">
        <w:rPr>
          <w:rFonts w:ascii="Times New Roman" w:hAnsi="Times New Roman" w:cs="Times New Roman"/>
          <w:sz w:val="24"/>
          <w:szCs w:val="24"/>
        </w:rPr>
        <w:t xml:space="preserve">от </w:t>
      </w:r>
      <w:r w:rsidR="00821ED3" w:rsidRPr="006A1B99">
        <w:rPr>
          <w:rFonts w:ascii="Times New Roman" w:hAnsi="Times New Roman" w:cs="Times New Roman"/>
          <w:sz w:val="24"/>
          <w:szCs w:val="24"/>
        </w:rPr>
        <w:t>27.06</w:t>
      </w:r>
      <w:r w:rsidR="00694B49" w:rsidRPr="006A1B99">
        <w:rPr>
          <w:rFonts w:ascii="Times New Roman" w:hAnsi="Times New Roman" w:cs="Times New Roman"/>
          <w:sz w:val="24"/>
          <w:szCs w:val="24"/>
        </w:rPr>
        <w:t>.2024</w:t>
      </w:r>
      <w:r w:rsidR="00534A64" w:rsidRPr="006A1B9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21ED3" w:rsidRPr="006A1B99">
        <w:rPr>
          <w:rFonts w:ascii="Times New Roman" w:hAnsi="Times New Roman" w:cs="Times New Roman"/>
          <w:sz w:val="24"/>
          <w:szCs w:val="24"/>
        </w:rPr>
        <w:t>750</w:t>
      </w:r>
      <w:r w:rsidR="00C32C0C" w:rsidRPr="006A1B99">
        <w:rPr>
          <w:rFonts w:ascii="Times New Roman" w:hAnsi="Times New Roman" w:cs="Times New Roman"/>
          <w:sz w:val="24"/>
          <w:szCs w:val="24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34A64" w:rsidRPr="00387985" w:rsidRDefault="007B1051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821ED3">
        <w:rPr>
          <w:rFonts w:ascii="Times New Roman" w:hAnsi="Times New Roman" w:cs="Times New Roman"/>
        </w:rPr>
        <w:t>лана</w:t>
      </w:r>
      <w:r w:rsidR="00C32C0C">
        <w:rPr>
          <w:rFonts w:ascii="Times New Roman" w:hAnsi="Times New Roman" w:cs="Times New Roman"/>
        </w:rPr>
        <w:t xml:space="preserve">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9D0D0D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:rsidR="00534A64" w:rsidRPr="009D0D0D" w:rsidRDefault="00EB6CA0" w:rsidP="009D0D0D">
      <w:pPr>
        <w:jc w:val="center"/>
        <w:rPr>
          <w:rFonts w:ascii="Times New Roman" w:hAnsi="Times New Roman" w:cs="Times New Roman"/>
          <w:b/>
        </w:rPr>
      </w:pPr>
      <w:r w:rsidRPr="009D0D0D">
        <w:rPr>
          <w:rFonts w:ascii="Times New Roman" w:hAnsi="Times New Roman" w:cs="Times New Roman"/>
          <w:b/>
        </w:rPr>
        <w:t xml:space="preserve">за </w:t>
      </w:r>
      <w:r w:rsidRPr="009D0D0D">
        <w:rPr>
          <w:rFonts w:ascii="Times New Roman" w:hAnsi="Times New Roman" w:cs="Times New Roman"/>
          <w:b/>
          <w:lang w:val="en-US"/>
        </w:rPr>
        <w:t>I</w:t>
      </w:r>
      <w:r w:rsidR="00821ED3" w:rsidRPr="009D0D0D">
        <w:rPr>
          <w:rFonts w:ascii="Times New Roman" w:hAnsi="Times New Roman" w:cs="Times New Roman"/>
          <w:b/>
          <w:lang w:val="en-US"/>
        </w:rPr>
        <w:t>I</w:t>
      </w:r>
      <w:r w:rsidR="00821ED3">
        <w:rPr>
          <w:rFonts w:ascii="Times New Roman" w:hAnsi="Times New Roman" w:cs="Times New Roman"/>
          <w:b/>
        </w:rPr>
        <w:t xml:space="preserve"> </w:t>
      </w:r>
      <w:r w:rsidR="009571E5">
        <w:rPr>
          <w:rFonts w:ascii="Times New Roman" w:hAnsi="Times New Roman" w:cs="Times New Roman"/>
          <w:b/>
        </w:rPr>
        <w:t>квартал 2024</w:t>
      </w:r>
      <w:r w:rsidR="00C32C0C" w:rsidRPr="009D0D0D">
        <w:rPr>
          <w:rFonts w:ascii="Times New Roman" w:hAnsi="Times New Roman" w:cs="Times New Roman"/>
          <w:b/>
        </w:rPr>
        <w:t>г.</w:t>
      </w:r>
    </w:p>
    <w:p w:rsidR="00534A64" w:rsidRPr="00387985" w:rsidRDefault="00534A64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1A0062" w:rsidRPr="00387985" w:rsidTr="009D0D0D">
        <w:tc>
          <w:tcPr>
            <w:tcW w:w="675" w:type="dxa"/>
          </w:tcPr>
          <w:p w:rsidR="001A006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Ознакомление работников организаций, созданных для выполнения задач, поставленных перед Министерством,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984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DD05D4" w:rsidRPr="002A45AA" w:rsidRDefault="00DD05D4" w:rsidP="00DD05D4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1A0062" w:rsidRPr="002A45AA" w:rsidRDefault="00DD05D4" w:rsidP="00DD05D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:rsidR="001A0062" w:rsidRPr="002A45AA" w:rsidRDefault="003A6141" w:rsidP="003A6141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Своевременно, под подпись, работники учреждения ознакомлены с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принимаемыми нормативными правовыми актами в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сфере противодействия коррупции 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(в </w:t>
            </w:r>
            <w:r w:rsidR="001A0062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части их касающейся для ознакомления и исполнения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), а также с помощью размещения на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информационных стендах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электронной почте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сайте центра</w:t>
            </w:r>
            <w:r w:rsidR="002142AF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053EB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053EB" w:rsidRPr="002A45AA">
              <w:rPr>
                <w:rFonts w:ascii="Times New Roman" w:hAnsi="Times New Roman" w:cs="Times New Roman"/>
                <w:sz w:val="22"/>
                <w:szCs w:val="22"/>
              </w:rPr>
              <w:t>Вновь принятые сотрудники ознакомлены в день принятия на работу.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доступности и качества предоставления учреждением государственных услуг на территории Республики Крым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DD05D4" w:rsidRPr="002A45AA" w:rsidRDefault="00F50943" w:rsidP="00F509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ГБУ РК «Ленинский районный ЦСССДМ»  осуществляет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доступности и качестве предоставления услуг в учреждении. Нарушений не выявлено.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разработке и утверждению плана работы по противодействию коррупции в учреждении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апрель 2024г.</w:t>
            </w:r>
          </w:p>
        </w:tc>
        <w:tc>
          <w:tcPr>
            <w:tcW w:w="7512" w:type="dxa"/>
          </w:tcPr>
          <w:p w:rsidR="00DD05D4" w:rsidRPr="002A45AA" w:rsidRDefault="007209BF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Приказом № 10 от 11.04.2024 года утвержден План по противодействию коррупции Государ</w:t>
            </w:r>
            <w:r w:rsidR="002142AF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ственного бюджетного учреждения Республики Крым «Ленинский районный центр социальных служб для семьи, детей и молодежи» на 2024-2026 годы. Копия приказа и Плана направлены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выполнением 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</w:t>
            </w:r>
            <w:bookmarkStart w:id="0" w:name="_GoBack"/>
            <w:bookmarkEnd w:id="0"/>
            <w:r w:rsidRPr="002A45AA">
              <w:rPr>
                <w:color w:val="auto"/>
                <w:sz w:val="22"/>
                <w:szCs w:val="22"/>
              </w:rPr>
              <w:t>одействии коррупции»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один раз в полугодие</w:t>
            </w:r>
          </w:p>
        </w:tc>
        <w:tc>
          <w:tcPr>
            <w:tcW w:w="7512" w:type="dxa"/>
          </w:tcPr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  Проанализирована работа по реализации мер антикоррупционной политики, в соответствии с утвержденным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«Планом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по п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ротиводействию коррупции на 2024-2026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годы». Отчет о деятельности по реализации мер по противодействию коррупции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за 2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квартал 2024 года  направлен в Сектор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Крым.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Согласно ст.13.3 Федерального закона «О противодействии коррупции» от 25.12.2008 года № 273-ФЗ, принимаются меры по предупреждению коррупции: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44 определено лицо, ответственное за работу по профилактике и противодействию коррупции;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- осуществляется сотрудничество Центра с правоохранительными органами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(утверждено «Положение о сотрудничестве организации с правоохранительными органами в сфере противодействия коррупции»;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16.11.2020 года № 30 утверждены «Стандарты и процедуры, направленные на обеспечение добросовестной работы и поведения работников учреждения»;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Утвержден  приказом от 16.11.2020 года №30 «Кодекс этики и служебного поведения работников учреждения»;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- Приказом от 21.09.2020 года № 21 утверждено: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«Положение о предотвращении и урегулировании конфликта интересов», «Положение о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коррупции»;</w:t>
            </w:r>
            <w:proofErr w:type="gramEnd"/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AB0812" w:rsidRPr="002A45AA" w:rsidRDefault="007554C7" w:rsidP="002142A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01,</w:t>
            </w:r>
            <w:r w:rsidR="002142A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  <w:p w:rsidR="003722E6" w:rsidRPr="002A45AA" w:rsidRDefault="003722E6" w:rsidP="002142A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03, внесены изменения в приказ №32 от 16.11.2020г., утвержден состав комиссии по предупреждению и противодействию коррупции.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22"/>
                <w:tab w:val="left" w:pos="3552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определением должностных лиц в учреждении, ответственных за профилактику коррупционных и иных правонарушений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март – апрель 2024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7512" w:type="dxa"/>
          </w:tcPr>
          <w:p w:rsidR="00AB0812" w:rsidRPr="002A45AA" w:rsidRDefault="00486B01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Приказом от 28.12.2020 года № 44 определено лицо, ответственное за работу по профилактике и противодействию коррупции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Обеспечение проведения оценки коррупционных рисков, возникающих при реализации функций  в учреждении, пр</w:t>
            </w:r>
            <w:r w:rsidR="002A45AA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оведение мониторинга исполнения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должностных обязанностей работниками учреждения, деятельность которых связана с коррупционными рисками, а также проведение мероприятий, направленных на минимизацию коррупционных рисков в учреждении либо их устранение в конкретных управленческих процессах реализации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коррупционно</w:t>
            </w:r>
            <w:proofErr w:type="spellEnd"/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-опасных функций. Актуализация соответствующего перечня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должностей.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2 квартал (ежегодно)</w:t>
            </w:r>
          </w:p>
        </w:tc>
        <w:tc>
          <w:tcPr>
            <w:tcW w:w="7512" w:type="dxa"/>
          </w:tcPr>
          <w:p w:rsidR="00904216" w:rsidRPr="002A45AA" w:rsidRDefault="00904216" w:rsidP="00904216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На собрании трудового коллектива:</w:t>
            </w:r>
          </w:p>
          <w:p w:rsidR="00AB0812" w:rsidRPr="002A45AA" w:rsidRDefault="00904216" w:rsidP="0090421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 от 25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.06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.2024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г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ода, протокол № 7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, проведен анализ и оценка коррупционных рисков в учреждении.</w:t>
            </w:r>
          </w:p>
        </w:tc>
      </w:tr>
      <w:tr w:rsidR="007641FF" w:rsidRPr="00387985" w:rsidTr="009D0D0D">
        <w:tc>
          <w:tcPr>
            <w:tcW w:w="675" w:type="dxa"/>
          </w:tcPr>
          <w:p w:rsidR="007641FF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3" w:type="dxa"/>
          </w:tcPr>
          <w:p w:rsidR="007641FF" w:rsidRPr="002A45AA" w:rsidRDefault="007641FF" w:rsidP="006E51E8">
            <w:pPr>
              <w:pStyle w:val="a6"/>
              <w:tabs>
                <w:tab w:val="left" w:pos="1934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а также лицами, замещающими отдельные должности на основании трудового договора в учреждении,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984" w:type="dxa"/>
          </w:tcPr>
          <w:p w:rsidR="007641FF" w:rsidRPr="002A45AA" w:rsidRDefault="007641F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7641FF" w:rsidRPr="002A45AA" w:rsidRDefault="007641F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январь – апрель (ежегодно)</w:t>
            </w:r>
          </w:p>
        </w:tc>
        <w:tc>
          <w:tcPr>
            <w:tcW w:w="7512" w:type="dxa"/>
          </w:tcPr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Своевременно справка о доходах, расходах, об имуществе и обязательствах имущественного характера главного бухгалтера своевременно предоставлена ответственному лицу по профилактике коррупционных правонарушений в учреждении, зарегистрирована в «Журнале регистрации справок о доходах, расходах, об имуществе и обязательствах имущественного характера», вложена в его личное дело.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предоставлены: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заверенная копия справки о доходах, расходах, об имуществе и обязательствах имущественного характера главного бухгалтера,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копии документов, подтверждающие его сведения о доходах, расходах, об имуществе и обязательствах имущественного характера,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- анализ сведений о доходах, расходах, об имуществе и обязательствах имущественного характера главного бухгалтера.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Директором учреждения своевременно предоставлены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Крым: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справка о доходах, расходах, об имуществе и обязательствах имущественного характера директора и ее супруга, </w:t>
            </w:r>
          </w:p>
          <w:p w:rsidR="007641FF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-документы, подтверждающие представленные сведения о доходах, расходах, об имуществе и обязательствах имущественного характера.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при поступлении сведений</w:t>
            </w:r>
          </w:p>
        </w:tc>
        <w:tc>
          <w:tcPr>
            <w:tcW w:w="7512" w:type="dxa"/>
          </w:tcPr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 сравнительный анализ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сведений о доходах, об имуществе и обязательствах имущественного характера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2020-2022 годы </w:t>
            </w:r>
            <w:proofErr w:type="spellStart"/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</w:t>
            </w:r>
            <w:proofErr w:type="spellEnd"/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И.И., - главного бухгалтера учреждения. Справка по результатам проведенного сравнительного анализа направлена </w:t>
            </w: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23.05.2024 года   в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B3137" w:rsidRPr="002A45AA" w:rsidRDefault="00BB3137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Обеспечение открытости деятельности учреждения 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BB3137" w:rsidRPr="002A45AA" w:rsidRDefault="00DA7C75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Обеспечивается открытость и прозрачность деятельности учреждения. Директором организован личный прием граждан. Порядок  административных процедур по приему и рассмотрению жалоб и обращений граждан соблюдается. За отчетный период обращения и жалобы в учреждение не поступали.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Обеспечение размещения и своевременного наполнения на официальных сайтах учреждения </w:t>
            </w:r>
            <w:r w:rsidRPr="002A45AA">
              <w:rPr>
                <w:color w:val="auto"/>
                <w:sz w:val="22"/>
                <w:szCs w:val="22"/>
              </w:rPr>
              <w:lastRenderedPageBreak/>
              <w:t>подраздела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BB3137" w:rsidRPr="002A45AA" w:rsidRDefault="001648A0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На официальном сайте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ГБУ РК «Ленинский районный ЦСССДМ»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в подразделе «Противодействие коррупции» своевременно размещается и обновляется информация, отчеты, нормативно-правовые акты, а также предусмотрена возможность обратной связи для сообщения о фактах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коррупции. Бланк «Обращение гражданина, представителя организации по фактам коррупционных правонарушений» размещен на сайте и стенде учреждения</w:t>
            </w:r>
            <w:r w:rsidR="002A45AA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20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заместителями,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Декларация о возможной личной заинтересованности директором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 Декларация о возможной личной заинтересованности главным бухгалтером своевременно предоставлена ответственному лицу по профилактике коррупционных правонарушений в учреждении, вложена в его личное дело.</w:t>
            </w:r>
          </w:p>
          <w:p w:rsidR="00BB3137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Заверенная копия декларации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и в Комитет по противодействию коррупции Республики Крым.          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деклараций, представленных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относительно возможной личной заинтересованности</w:t>
            </w:r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250C6D" w:rsidRPr="002A45AA" w:rsidRDefault="00947EAA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В результате проведенного ана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лиза декларации главного бухгалтера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учреждения, предоставленные сведения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не указывают на наличие </w:t>
            </w:r>
            <w:r w:rsidR="006320A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возможной 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личной заинтересованности</w:t>
            </w:r>
            <w:r w:rsidR="002A45AA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наличия у работников, замещающих отдельные должности на основании трудового договора в учреждении, ценных бумаг, акций (долей участия, паев в уставных (складочных капиталах организаций) на предмет выявления возможного или возникшего конфликта интересов</w:t>
            </w:r>
            <w:proofErr w:type="gramEnd"/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250C6D" w:rsidRPr="002A45AA" w:rsidRDefault="005308E4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При проведении анализа не установлено наличие у главного бухгалтера учреждения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ценны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х бумаг, акций,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долей участия, паев в уставных (складочных капиталах организаций) на предмет выявления возможного или возникшего конфликта интересов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pStyle w:val="a6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Размещение в зданиях и помещениях учреждения, мини-плакатов социальной рекламы, направленной на профилактику коррупционных проявлений со стороны граждан и предупреждение коррупционного поведения работников, а также информации об адресах, телефонах </w:t>
            </w:r>
            <w:r w:rsidRPr="002A45AA">
              <w:rPr>
                <w:color w:val="auto"/>
                <w:sz w:val="22"/>
                <w:szCs w:val="22"/>
              </w:rPr>
              <w:lastRenderedPageBreak/>
              <w:t>и электронных адресах государственных органов, в которые граждане могут обратиться по фактам коррупции</w:t>
            </w:r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  <w:r w:rsidR="003A6141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8E38BE" w:rsidRPr="002A45AA" w:rsidRDefault="008E38BE" w:rsidP="008E38BE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Скажи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НЕТ коррупции», «№ 273-ФЗ «О противодействии коррупции»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, - цитаты В.В. Путина: - о взятке, «Противодействие коррупции». </w:t>
            </w:r>
          </w:p>
          <w:p w:rsidR="00250C6D" w:rsidRPr="002A45AA" w:rsidRDefault="008E38BE" w:rsidP="008E38B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и стенде учреждения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размещена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информации об адресах,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телефонах и электронных адресах государственных органов, в которые граждане могут обратиться по фактам коррупции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D31B49" w:rsidRPr="00387985" w:rsidTr="009D0D0D">
        <w:tc>
          <w:tcPr>
            <w:tcW w:w="675" w:type="dxa"/>
          </w:tcPr>
          <w:p w:rsidR="00D31B49" w:rsidRPr="002A45AA" w:rsidRDefault="00832FA1" w:rsidP="009D0D0D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253" w:type="dxa"/>
          </w:tcPr>
          <w:p w:rsidR="00D31B49" w:rsidRPr="002A45AA" w:rsidRDefault="00D31B49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работников учреждения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в должностные обязанности которых входит участие в противодействии коррупции,  в </w:t>
            </w:r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мероприятиях по профессиональному развитию в области противодействия коррупции</w:t>
            </w:r>
            <w:proofErr w:type="gramStart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D31B49" w:rsidRPr="002A45AA" w:rsidRDefault="00D31B49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29.02.2024 года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ответственное лицо по профилактике коррупционных правонарушений – ведущий юрисконсульт приняла участие во Всероссийской онлайн конференции на тему: «Противодействие коррупции в Российской Федерации» </w:t>
            </w:r>
          </w:p>
        </w:tc>
      </w:tr>
    </w:tbl>
    <w:p w:rsidR="00083A5C" w:rsidRPr="00534A64" w:rsidRDefault="00083A5C" w:rsidP="00B37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A5C" w:rsidRPr="00534A64" w:rsidSect="009D0D0D">
      <w:pgSz w:w="16838" w:h="11906" w:orient="landscape"/>
      <w:pgMar w:top="426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6181"/>
    <w:rsid w:val="00007D6F"/>
    <w:rsid w:val="00021004"/>
    <w:rsid w:val="000239B5"/>
    <w:rsid w:val="000303C3"/>
    <w:rsid w:val="00036741"/>
    <w:rsid w:val="00061CCD"/>
    <w:rsid w:val="000723A2"/>
    <w:rsid w:val="00083A5C"/>
    <w:rsid w:val="000844E7"/>
    <w:rsid w:val="0009622E"/>
    <w:rsid w:val="000A2000"/>
    <w:rsid w:val="000A6B01"/>
    <w:rsid w:val="000B4A54"/>
    <w:rsid w:val="000C6EF9"/>
    <w:rsid w:val="00102383"/>
    <w:rsid w:val="00135894"/>
    <w:rsid w:val="00150BFD"/>
    <w:rsid w:val="00164210"/>
    <w:rsid w:val="001644AB"/>
    <w:rsid w:val="001648A0"/>
    <w:rsid w:val="0016754B"/>
    <w:rsid w:val="00192B03"/>
    <w:rsid w:val="0019316B"/>
    <w:rsid w:val="001944B7"/>
    <w:rsid w:val="001A0062"/>
    <w:rsid w:val="001A6280"/>
    <w:rsid w:val="001B05DE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142AF"/>
    <w:rsid w:val="00250C6D"/>
    <w:rsid w:val="0025326B"/>
    <w:rsid w:val="00265874"/>
    <w:rsid w:val="0027034F"/>
    <w:rsid w:val="00274566"/>
    <w:rsid w:val="00297745"/>
    <w:rsid w:val="002A45AA"/>
    <w:rsid w:val="002B0CDB"/>
    <w:rsid w:val="002C5584"/>
    <w:rsid w:val="002C6CCD"/>
    <w:rsid w:val="00310ED8"/>
    <w:rsid w:val="0031582C"/>
    <w:rsid w:val="00316BC4"/>
    <w:rsid w:val="00324052"/>
    <w:rsid w:val="003352F6"/>
    <w:rsid w:val="003403B6"/>
    <w:rsid w:val="00365C03"/>
    <w:rsid w:val="003722E6"/>
    <w:rsid w:val="00374A5E"/>
    <w:rsid w:val="0038520F"/>
    <w:rsid w:val="003A6141"/>
    <w:rsid w:val="003B6FDE"/>
    <w:rsid w:val="003C2116"/>
    <w:rsid w:val="003C7BD8"/>
    <w:rsid w:val="003D2652"/>
    <w:rsid w:val="003E300E"/>
    <w:rsid w:val="004062D6"/>
    <w:rsid w:val="00412D9A"/>
    <w:rsid w:val="00422A4A"/>
    <w:rsid w:val="004240EA"/>
    <w:rsid w:val="00460417"/>
    <w:rsid w:val="00470D3D"/>
    <w:rsid w:val="004721FC"/>
    <w:rsid w:val="00486B01"/>
    <w:rsid w:val="004A3922"/>
    <w:rsid w:val="004A490C"/>
    <w:rsid w:val="004A5246"/>
    <w:rsid w:val="004B1384"/>
    <w:rsid w:val="004B4A94"/>
    <w:rsid w:val="004C1C48"/>
    <w:rsid w:val="004D4AE7"/>
    <w:rsid w:val="004E1B48"/>
    <w:rsid w:val="004F0DA6"/>
    <w:rsid w:val="005138AF"/>
    <w:rsid w:val="00525EDA"/>
    <w:rsid w:val="005308E4"/>
    <w:rsid w:val="005335A4"/>
    <w:rsid w:val="00534A64"/>
    <w:rsid w:val="005508DA"/>
    <w:rsid w:val="00556B62"/>
    <w:rsid w:val="00583429"/>
    <w:rsid w:val="00596DB0"/>
    <w:rsid w:val="005B0FF6"/>
    <w:rsid w:val="005B5130"/>
    <w:rsid w:val="005F1C12"/>
    <w:rsid w:val="006015FD"/>
    <w:rsid w:val="006053EB"/>
    <w:rsid w:val="0062038B"/>
    <w:rsid w:val="00620F68"/>
    <w:rsid w:val="006320A9"/>
    <w:rsid w:val="00656F06"/>
    <w:rsid w:val="00673D5F"/>
    <w:rsid w:val="00693394"/>
    <w:rsid w:val="00694B49"/>
    <w:rsid w:val="006A1B99"/>
    <w:rsid w:val="006C2A0F"/>
    <w:rsid w:val="006C3336"/>
    <w:rsid w:val="006D6CC5"/>
    <w:rsid w:val="006D7107"/>
    <w:rsid w:val="006E10CE"/>
    <w:rsid w:val="006F63EC"/>
    <w:rsid w:val="007200C3"/>
    <w:rsid w:val="007209BF"/>
    <w:rsid w:val="00724E61"/>
    <w:rsid w:val="00731751"/>
    <w:rsid w:val="0073453F"/>
    <w:rsid w:val="00735765"/>
    <w:rsid w:val="00740162"/>
    <w:rsid w:val="007554C7"/>
    <w:rsid w:val="007641FF"/>
    <w:rsid w:val="00767BFE"/>
    <w:rsid w:val="00784AE7"/>
    <w:rsid w:val="007A16EC"/>
    <w:rsid w:val="007A5962"/>
    <w:rsid w:val="007A6433"/>
    <w:rsid w:val="007B1051"/>
    <w:rsid w:val="007B5218"/>
    <w:rsid w:val="007D2CB9"/>
    <w:rsid w:val="007E037F"/>
    <w:rsid w:val="007E2439"/>
    <w:rsid w:val="007F021B"/>
    <w:rsid w:val="007F1DFB"/>
    <w:rsid w:val="00806DDB"/>
    <w:rsid w:val="00821ED3"/>
    <w:rsid w:val="00824E16"/>
    <w:rsid w:val="00832FA1"/>
    <w:rsid w:val="0083694A"/>
    <w:rsid w:val="008525C8"/>
    <w:rsid w:val="00880BB8"/>
    <w:rsid w:val="008857A3"/>
    <w:rsid w:val="00890556"/>
    <w:rsid w:val="00892B4C"/>
    <w:rsid w:val="008A3436"/>
    <w:rsid w:val="008B1CAD"/>
    <w:rsid w:val="008C5566"/>
    <w:rsid w:val="008D037B"/>
    <w:rsid w:val="008D6EBB"/>
    <w:rsid w:val="008E38BE"/>
    <w:rsid w:val="00904216"/>
    <w:rsid w:val="00931847"/>
    <w:rsid w:val="00942B27"/>
    <w:rsid w:val="00947EAA"/>
    <w:rsid w:val="009571E5"/>
    <w:rsid w:val="009607EB"/>
    <w:rsid w:val="009610A3"/>
    <w:rsid w:val="00980612"/>
    <w:rsid w:val="0098635E"/>
    <w:rsid w:val="00990E28"/>
    <w:rsid w:val="00997A52"/>
    <w:rsid w:val="009B3EA6"/>
    <w:rsid w:val="009B6B88"/>
    <w:rsid w:val="009D0D0D"/>
    <w:rsid w:val="009D4B0A"/>
    <w:rsid w:val="009E2F50"/>
    <w:rsid w:val="009E576F"/>
    <w:rsid w:val="00A0147A"/>
    <w:rsid w:val="00A04661"/>
    <w:rsid w:val="00A07213"/>
    <w:rsid w:val="00A16FEB"/>
    <w:rsid w:val="00A3340F"/>
    <w:rsid w:val="00A34224"/>
    <w:rsid w:val="00A40018"/>
    <w:rsid w:val="00A54259"/>
    <w:rsid w:val="00AA2DBE"/>
    <w:rsid w:val="00AB0812"/>
    <w:rsid w:val="00AB3D80"/>
    <w:rsid w:val="00B3714F"/>
    <w:rsid w:val="00B4686D"/>
    <w:rsid w:val="00B719EF"/>
    <w:rsid w:val="00B90EF2"/>
    <w:rsid w:val="00BB3137"/>
    <w:rsid w:val="00BB3C39"/>
    <w:rsid w:val="00BB4563"/>
    <w:rsid w:val="00BB6D20"/>
    <w:rsid w:val="00BC7364"/>
    <w:rsid w:val="00BD3545"/>
    <w:rsid w:val="00BD3B6E"/>
    <w:rsid w:val="00BF3692"/>
    <w:rsid w:val="00C1276C"/>
    <w:rsid w:val="00C171C2"/>
    <w:rsid w:val="00C25800"/>
    <w:rsid w:val="00C25C0E"/>
    <w:rsid w:val="00C32C0C"/>
    <w:rsid w:val="00C50913"/>
    <w:rsid w:val="00C619E1"/>
    <w:rsid w:val="00C656D4"/>
    <w:rsid w:val="00CC5C91"/>
    <w:rsid w:val="00CF5F0E"/>
    <w:rsid w:val="00D00D1A"/>
    <w:rsid w:val="00D0647A"/>
    <w:rsid w:val="00D073F7"/>
    <w:rsid w:val="00D153FF"/>
    <w:rsid w:val="00D278CA"/>
    <w:rsid w:val="00D30D0D"/>
    <w:rsid w:val="00D31B49"/>
    <w:rsid w:val="00D37767"/>
    <w:rsid w:val="00D5079A"/>
    <w:rsid w:val="00D54225"/>
    <w:rsid w:val="00D54E9D"/>
    <w:rsid w:val="00D928A4"/>
    <w:rsid w:val="00DA2586"/>
    <w:rsid w:val="00DA7C75"/>
    <w:rsid w:val="00DB699B"/>
    <w:rsid w:val="00DD05D4"/>
    <w:rsid w:val="00DF1721"/>
    <w:rsid w:val="00DF24E9"/>
    <w:rsid w:val="00DF4463"/>
    <w:rsid w:val="00DF6151"/>
    <w:rsid w:val="00DF7F49"/>
    <w:rsid w:val="00E14017"/>
    <w:rsid w:val="00E24700"/>
    <w:rsid w:val="00E354E9"/>
    <w:rsid w:val="00E97CEF"/>
    <w:rsid w:val="00EA5E7F"/>
    <w:rsid w:val="00EA7A50"/>
    <w:rsid w:val="00EB1F01"/>
    <w:rsid w:val="00EB2FF7"/>
    <w:rsid w:val="00EB6CA0"/>
    <w:rsid w:val="00EE42EE"/>
    <w:rsid w:val="00F0123D"/>
    <w:rsid w:val="00F0543E"/>
    <w:rsid w:val="00F319A1"/>
    <w:rsid w:val="00F405EA"/>
    <w:rsid w:val="00F46F3D"/>
    <w:rsid w:val="00F501D1"/>
    <w:rsid w:val="00F50943"/>
    <w:rsid w:val="00F7089A"/>
    <w:rsid w:val="00F77C60"/>
    <w:rsid w:val="00F85F0F"/>
    <w:rsid w:val="00F96CC3"/>
    <w:rsid w:val="00FB0CCC"/>
    <w:rsid w:val="00FD103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1A07-02B9-4348-B948-833ED2A5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2</cp:revision>
  <dcterms:created xsi:type="dcterms:W3CDTF">2024-06-27T12:22:00Z</dcterms:created>
  <dcterms:modified xsi:type="dcterms:W3CDTF">2024-06-27T12:22:00Z</dcterms:modified>
</cp:coreProperties>
</file>