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3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1"/>
        <w:gridCol w:w="4412"/>
        <w:gridCol w:w="2758"/>
      </w:tblGrid>
      <w:tr w:rsidR="001E6C1A" w:rsidRPr="00F242E3" w:rsidTr="001E6C1A">
        <w:trPr>
          <w:trHeight w:val="1071"/>
        </w:trPr>
        <w:tc>
          <w:tcPr>
            <w:tcW w:w="2401" w:type="dxa"/>
          </w:tcPr>
          <w:p w:rsidR="001E6C1A" w:rsidRPr="00727912" w:rsidRDefault="001E6C1A" w:rsidP="001E6C1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132080</wp:posOffset>
                  </wp:positionV>
                  <wp:extent cx="1028700" cy="609600"/>
                  <wp:effectExtent l="0" t="0" r="0" b="0"/>
                  <wp:wrapNone/>
                  <wp:docPr id="2" name="Рисунок 1" descr="D:\Мои документы\Загрузки\лого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Загрузки\лого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12" w:type="dxa"/>
          </w:tcPr>
          <w:p w:rsidR="001E6C1A" w:rsidRPr="00727912" w:rsidRDefault="001E6C1A" w:rsidP="001E6C1A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noProof/>
                <w:color w:val="008000"/>
                <w:sz w:val="10"/>
                <w:szCs w:val="10"/>
              </w:rPr>
            </w:pPr>
          </w:p>
          <w:p w:rsidR="001E6C1A" w:rsidRDefault="001E6C1A" w:rsidP="001E6C1A">
            <w:pPr>
              <w:jc w:val="center"/>
            </w:pPr>
            <w:r>
              <w:t>МБУК «Централизованная библиотечная система» Полевского городского округа</w:t>
            </w:r>
          </w:p>
          <w:p w:rsidR="001E6C1A" w:rsidRDefault="001E6C1A" w:rsidP="001E6C1A">
            <w:pPr>
              <w:jc w:val="center"/>
            </w:pPr>
            <w:r>
              <w:t>Городская библиотека №9</w:t>
            </w:r>
          </w:p>
          <w:p w:rsidR="001E6C1A" w:rsidRPr="00727912" w:rsidRDefault="001E6C1A" w:rsidP="001E6C1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758" w:type="dxa"/>
          </w:tcPr>
          <w:p w:rsidR="001E6C1A" w:rsidRDefault="001E6C1A" w:rsidP="001E6C1A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i/>
              </w:rPr>
            </w:pPr>
          </w:p>
          <w:p w:rsidR="001E6C1A" w:rsidRDefault="00BD3A91" w:rsidP="001E6C1A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i/>
              </w:rPr>
            </w:pPr>
            <w:hyperlink r:id="rId6" w:history="1">
              <w:r w:rsidR="001E6C1A" w:rsidRPr="009D59F4">
                <w:rPr>
                  <w:rStyle w:val="a6"/>
                  <w:i/>
                </w:rPr>
                <w:t>prodlit.knigy@mail.ru</w:t>
              </w:r>
            </w:hyperlink>
            <w:r w:rsidR="001E6C1A">
              <w:rPr>
                <w:i/>
              </w:rPr>
              <w:t>,</w:t>
            </w:r>
          </w:p>
          <w:p w:rsidR="001E6C1A" w:rsidRDefault="00BD3A91" w:rsidP="001E6C1A">
            <w:pPr>
              <w:shd w:val="clear" w:color="auto" w:fill="FFFFFF" w:themeFill="background1"/>
              <w:tabs>
                <w:tab w:val="center" w:pos="3227"/>
                <w:tab w:val="center" w:pos="7479"/>
              </w:tabs>
              <w:rPr>
                <w:rStyle w:val="x-phmenubutton"/>
                <w:i/>
                <w:iCs/>
              </w:rPr>
            </w:pPr>
            <w:hyperlink r:id="rId7" w:history="1">
              <w:r w:rsidR="001E6C1A" w:rsidRPr="009D59F4">
                <w:rPr>
                  <w:rStyle w:val="a6"/>
                  <w:i/>
                  <w:iCs/>
                </w:rPr>
                <w:t>polishchucos@mail.ru</w:t>
              </w:r>
            </w:hyperlink>
          </w:p>
          <w:p w:rsidR="001E6C1A" w:rsidRPr="001E6C1A" w:rsidRDefault="001E6C1A" w:rsidP="001E6C1A">
            <w:pPr>
              <w:shd w:val="clear" w:color="auto" w:fill="FFFFFF" w:themeFill="background1"/>
              <w:tabs>
                <w:tab w:val="center" w:pos="3227"/>
                <w:tab w:val="center" w:pos="7479"/>
              </w:tabs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  <w:p w:rsidR="001E6C1A" w:rsidRPr="001E6C1A" w:rsidRDefault="001E6C1A" w:rsidP="001E6C1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</w:tr>
    </w:tbl>
    <w:p w:rsidR="001E6C1A" w:rsidRDefault="00BD3A91" w:rsidP="001E6C1A">
      <w:pPr>
        <w:spacing w:after="0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7.8pt;margin-top:57.4pt;width:481.5pt;height:.05pt;z-index:251660288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27" type="#_x0000_t32" style="position:absolute;margin-left:-7.8pt;margin-top:61.8pt;width:481.5pt;height:.75pt;flip:y;z-index:251659264;mso-position-horizontal-relative:text;mso-position-vertical-relative:text" o:connectortype="straight" strokeweight="2.25pt"/>
        </w:pict>
      </w:r>
    </w:p>
    <w:p w:rsidR="001E6C1A" w:rsidRDefault="001E6C1A" w:rsidP="001E6C1A">
      <w:pPr>
        <w:spacing w:after="0"/>
      </w:pPr>
    </w:p>
    <w:p w:rsidR="001E6C1A" w:rsidRPr="008E2581" w:rsidRDefault="001E6C1A" w:rsidP="00302D40">
      <w:pPr>
        <w:shd w:val="clear" w:color="auto" w:fill="FFFFFF" w:themeFill="background1"/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E258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1E6C1A" w:rsidRPr="008E2581" w:rsidRDefault="001E6C1A" w:rsidP="00302D40">
      <w:pPr>
        <w:widowControl w:val="0"/>
        <w:shd w:val="clear" w:color="auto" w:fill="FFFFFF" w:themeFill="background1"/>
        <w:tabs>
          <w:tab w:val="center" w:pos="5102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F3427F"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книжной выставке - </w:t>
      </w:r>
      <w:r w:rsidR="00780B3A"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поиске</w:t>
      </w:r>
    </w:p>
    <w:p w:rsidR="00F3427F" w:rsidRPr="008E2581" w:rsidRDefault="00F3427F" w:rsidP="00302D40">
      <w:pPr>
        <w:widowControl w:val="0"/>
        <w:shd w:val="clear" w:color="auto" w:fill="FFFFFF" w:themeFill="background1"/>
        <w:tabs>
          <w:tab w:val="center" w:pos="5102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61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Подводный мир  капитана Немо</w:t>
      </w:r>
      <w:r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», </w:t>
      </w:r>
      <w:r w:rsidR="00261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</w:t>
      </w:r>
      <w:r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части конкурсного цикла</w:t>
      </w:r>
    </w:p>
    <w:p w:rsidR="001E6C1A" w:rsidRPr="008E2581" w:rsidRDefault="001E6C1A" w:rsidP="00302D40">
      <w:pPr>
        <w:widowControl w:val="0"/>
        <w:shd w:val="clear" w:color="auto" w:fill="FFFFFF" w:themeFill="background1"/>
        <w:tabs>
          <w:tab w:val="center" w:pos="5102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3427F"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Путешествие с </w:t>
      </w:r>
      <w:proofErr w:type="spellStart"/>
      <w:r w:rsidR="00F3427F"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Жюлем</w:t>
      </w:r>
      <w:proofErr w:type="spellEnd"/>
      <w:r w:rsidR="00F3427F"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F3427F"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Верном</w:t>
      </w:r>
      <w:proofErr w:type="gramEnd"/>
      <w:r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2E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1E6C1A" w:rsidRPr="008E2581" w:rsidRDefault="001E6C1A" w:rsidP="00302D40">
      <w:pPr>
        <w:widowControl w:val="0"/>
        <w:shd w:val="clear" w:color="auto" w:fill="FFFFFF" w:themeFill="background1"/>
        <w:tabs>
          <w:tab w:val="center" w:pos="5102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приз </w:t>
      </w:r>
      <w:r w:rsidR="00F3427F"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библиотеки №9 МБУК «ЦБС» ПГО</w:t>
      </w:r>
    </w:p>
    <w:p w:rsidR="001E6C1A" w:rsidRPr="008E2581" w:rsidRDefault="001E6C1A" w:rsidP="00302D40">
      <w:pPr>
        <w:tabs>
          <w:tab w:val="right" w:pos="9355"/>
          <w:tab w:val="right" w:pos="963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4C" w:rsidRPr="008E2581" w:rsidRDefault="004D6D15" w:rsidP="00302D40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 xml:space="preserve">3 июня 2017  Распоряжением Правительства РФ №1155 была утверждена «Концепция программы поддержки детского и юношеского чтения в Российской Федерации», </w:t>
      </w:r>
      <w:r w:rsidR="005F77DE" w:rsidRPr="008E2581">
        <w:rPr>
          <w:rFonts w:ascii="Times New Roman" w:hAnsi="Times New Roman" w:cs="Times New Roman"/>
          <w:sz w:val="26"/>
          <w:szCs w:val="26"/>
        </w:rPr>
        <w:t xml:space="preserve">в цели </w:t>
      </w: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которой </w:t>
      </w:r>
      <w:r w:rsidR="005F77DE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входит </w:t>
      </w: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повышение читательской активности</w:t>
      </w:r>
      <w:r w:rsidR="005F77DE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улучшение качества чтения</w:t>
      </w:r>
      <w:r w:rsidR="005F77DE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</w:t>
      </w: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культурной и читательской компетентности детей и юношества.</w:t>
      </w:r>
      <w:r w:rsidR="00780B3A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2581">
        <w:rPr>
          <w:rFonts w:ascii="Times New Roman" w:hAnsi="Times New Roman" w:cs="Times New Roman"/>
          <w:sz w:val="26"/>
          <w:szCs w:val="26"/>
        </w:rPr>
        <w:t>В этой связи Городская библиотека №9 МБУК «ЦБС» Полевского городского округа проводит конкурсный цикл интерактивных книжных выставок «Путешествие с Ж</w:t>
      </w:r>
      <w:r w:rsidR="005F77DE" w:rsidRPr="008E2581">
        <w:rPr>
          <w:rFonts w:ascii="Times New Roman" w:hAnsi="Times New Roman" w:cs="Times New Roman"/>
          <w:sz w:val="26"/>
          <w:szCs w:val="26"/>
        </w:rPr>
        <w:t>.</w:t>
      </w:r>
      <w:r w:rsidRPr="008E2581">
        <w:rPr>
          <w:rFonts w:ascii="Times New Roman" w:hAnsi="Times New Roman" w:cs="Times New Roman"/>
          <w:sz w:val="26"/>
          <w:szCs w:val="26"/>
        </w:rPr>
        <w:t xml:space="preserve"> Верном». </w:t>
      </w:r>
      <w:r w:rsidR="0043712D" w:rsidRPr="008E2581">
        <w:rPr>
          <w:rFonts w:ascii="Times New Roman" w:hAnsi="Times New Roman" w:cs="Times New Roman"/>
          <w:sz w:val="26"/>
          <w:szCs w:val="26"/>
        </w:rPr>
        <w:t>Произведения Ж.</w:t>
      </w:r>
      <w:proofErr w:type="gramStart"/>
      <w:r w:rsidR="0043712D" w:rsidRPr="008E2581">
        <w:rPr>
          <w:rFonts w:ascii="Times New Roman" w:hAnsi="Times New Roman" w:cs="Times New Roman"/>
          <w:sz w:val="26"/>
          <w:szCs w:val="26"/>
        </w:rPr>
        <w:t>Верна</w:t>
      </w:r>
      <w:proofErr w:type="gramEnd"/>
      <w:r w:rsidR="0043712D" w:rsidRPr="008E2581">
        <w:rPr>
          <w:rFonts w:ascii="Times New Roman" w:hAnsi="Times New Roman" w:cs="Times New Roman"/>
          <w:sz w:val="26"/>
          <w:szCs w:val="26"/>
        </w:rPr>
        <w:t xml:space="preserve"> в качестве литературной основы</w:t>
      </w:r>
      <w:r w:rsidR="005F77DE" w:rsidRPr="008E2581">
        <w:rPr>
          <w:rFonts w:ascii="Times New Roman" w:hAnsi="Times New Roman" w:cs="Times New Roman"/>
          <w:sz w:val="26"/>
          <w:szCs w:val="26"/>
        </w:rPr>
        <w:t xml:space="preserve">, </w:t>
      </w:r>
      <w:r w:rsidR="0043712D" w:rsidRPr="008E2581">
        <w:rPr>
          <w:rFonts w:ascii="Times New Roman" w:hAnsi="Times New Roman" w:cs="Times New Roman"/>
          <w:sz w:val="26"/>
          <w:szCs w:val="26"/>
        </w:rPr>
        <w:t xml:space="preserve">по нашему мнению, очень актуальны, </w:t>
      </w:r>
      <w:r w:rsidR="005F77DE" w:rsidRPr="008E2581">
        <w:rPr>
          <w:rFonts w:ascii="Times New Roman" w:hAnsi="Times New Roman" w:cs="Times New Roman"/>
          <w:sz w:val="26"/>
          <w:szCs w:val="26"/>
        </w:rPr>
        <w:t>так как  в увлекательной форме сообщают читателям  знания  и  пробуждают интерес к изучению многих наук. Цикл построен на материале трех книг Ж.</w:t>
      </w:r>
      <w:r w:rsidR="00302D4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77DE" w:rsidRPr="008E2581">
        <w:rPr>
          <w:rFonts w:ascii="Times New Roman" w:hAnsi="Times New Roman" w:cs="Times New Roman"/>
          <w:sz w:val="26"/>
          <w:szCs w:val="26"/>
        </w:rPr>
        <w:t>Верна</w:t>
      </w:r>
      <w:proofErr w:type="gramEnd"/>
      <w:r w:rsidR="005F77DE" w:rsidRPr="008E2581">
        <w:rPr>
          <w:rFonts w:ascii="Times New Roman" w:hAnsi="Times New Roman" w:cs="Times New Roman"/>
          <w:sz w:val="26"/>
          <w:szCs w:val="26"/>
        </w:rPr>
        <w:t>, объединённых  сюжетными линиями:  «Дети капитана Гранта», «Двадцать тысяч лье под водой» и «Таинственный остров». Каждая часть – по одной книге.</w:t>
      </w:r>
      <w:r w:rsidR="00FF154C" w:rsidRPr="008E258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D6D15" w:rsidRPr="008E2581" w:rsidRDefault="004D6D15" w:rsidP="00302D40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Pr="00302D40">
        <w:rPr>
          <w:rFonts w:ascii="Times New Roman" w:hAnsi="Times New Roman" w:cs="Times New Roman"/>
          <w:b/>
          <w:sz w:val="26"/>
          <w:szCs w:val="26"/>
        </w:rPr>
        <w:t>Положение</w:t>
      </w:r>
      <w:r w:rsidRPr="008E2581">
        <w:rPr>
          <w:rFonts w:ascii="Times New Roman" w:hAnsi="Times New Roman" w:cs="Times New Roman"/>
          <w:sz w:val="26"/>
          <w:szCs w:val="26"/>
        </w:rPr>
        <w:t xml:space="preserve"> регламентирует </w:t>
      </w:r>
      <w:proofErr w:type="gramStart"/>
      <w:r w:rsidRPr="008E2581">
        <w:rPr>
          <w:rFonts w:ascii="Times New Roman" w:hAnsi="Times New Roman" w:cs="Times New Roman"/>
          <w:sz w:val="26"/>
          <w:szCs w:val="26"/>
        </w:rPr>
        <w:t>порядок</w:t>
      </w:r>
      <w:proofErr w:type="gramEnd"/>
      <w:r w:rsidRPr="008E2581">
        <w:rPr>
          <w:rFonts w:ascii="Times New Roman" w:hAnsi="Times New Roman" w:cs="Times New Roman"/>
          <w:sz w:val="26"/>
          <w:szCs w:val="26"/>
        </w:rPr>
        <w:t xml:space="preserve"> и условия проведения </w:t>
      </w:r>
      <w:r w:rsidR="005F77DE" w:rsidRPr="008E2581">
        <w:rPr>
          <w:rFonts w:ascii="Times New Roman" w:hAnsi="Times New Roman" w:cs="Times New Roman"/>
          <w:sz w:val="26"/>
          <w:szCs w:val="26"/>
        </w:rPr>
        <w:t xml:space="preserve"> </w:t>
      </w:r>
      <w:r w:rsidR="00302D4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A04575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второй</w:t>
      </w:r>
      <w:r w:rsidR="00780B3A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 конкурсного цикла</w:t>
      </w:r>
      <w:r w:rsidRPr="008E2581">
        <w:rPr>
          <w:rFonts w:ascii="Times New Roman" w:hAnsi="Times New Roman" w:cs="Times New Roman"/>
          <w:sz w:val="26"/>
          <w:szCs w:val="26"/>
        </w:rPr>
        <w:t>.</w:t>
      </w:r>
      <w:r w:rsidR="00B33B0D" w:rsidRPr="008E258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C05BC" w:rsidRPr="008E2581" w:rsidRDefault="00780B3A" w:rsidP="00302D40">
      <w:pPr>
        <w:tabs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>Книжная выставка – поиск «</w:t>
      </w:r>
      <w:r w:rsidR="00A045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Подводный мир капитана Немо</w:t>
      </w: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>», является основой  для игры</w:t>
      </w:r>
      <w:r w:rsidR="00302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путешествия по </w:t>
      </w:r>
      <w:r w:rsidR="00A04575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маршруту «Наутилуса»</w:t>
      </w: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Игра рассчитана на индивидуальное участие </w:t>
      </w:r>
      <w:r w:rsidR="00FC05BC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302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интеллектуальном </w:t>
      </w:r>
      <w:r w:rsidR="00FC05BC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соревновании</w:t>
      </w: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приз Городской библиотеки №9 МБУК «ЦБС» ПГО</w:t>
      </w:r>
      <w:r w:rsidR="00FC05BC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B2F18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приглашаются учащиеся 5-</w:t>
      </w:r>
      <w:r w:rsidR="00EA5F0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B2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классов (возраст </w:t>
      </w:r>
      <w:r w:rsidR="00A0457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15</w:t>
      </w:r>
      <w:r w:rsidR="004B2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лет) </w:t>
      </w:r>
    </w:p>
    <w:p w:rsidR="00302D40" w:rsidRDefault="001C40A6" w:rsidP="00302D40">
      <w:pPr>
        <w:tabs>
          <w:tab w:val="right" w:pos="935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D1043" w:rsidRPr="008E2581">
        <w:rPr>
          <w:rFonts w:ascii="Times New Roman" w:hAnsi="Times New Roman" w:cs="Times New Roman"/>
          <w:sz w:val="26"/>
          <w:szCs w:val="26"/>
        </w:rPr>
        <w:t>Цель:</w:t>
      </w:r>
    </w:p>
    <w:p w:rsidR="005D1043" w:rsidRPr="008E2581" w:rsidRDefault="00302D40" w:rsidP="00302D40">
      <w:pPr>
        <w:tabs>
          <w:tab w:val="right" w:pos="935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D1043" w:rsidRPr="008E2581">
        <w:rPr>
          <w:rFonts w:ascii="Times New Roman" w:hAnsi="Times New Roman" w:cs="Times New Roman"/>
          <w:sz w:val="26"/>
          <w:szCs w:val="26"/>
        </w:rPr>
        <w:t xml:space="preserve"> в игровой форме через художественную книгу расширить знания подростков по географии.</w:t>
      </w:r>
    </w:p>
    <w:p w:rsidR="00302D40" w:rsidRDefault="001C40A6" w:rsidP="00302D40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D1043" w:rsidRPr="008E2581">
        <w:rPr>
          <w:rFonts w:ascii="Times New Roman" w:hAnsi="Times New Roman" w:cs="Times New Roman"/>
          <w:sz w:val="26"/>
          <w:szCs w:val="26"/>
        </w:rPr>
        <w:t>Задачи:</w:t>
      </w:r>
    </w:p>
    <w:p w:rsidR="005D1043" w:rsidRPr="008E2581" w:rsidRDefault="005D1043" w:rsidP="00302D40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 xml:space="preserve"> -развитие навыков  быстрого чтения, </w:t>
      </w:r>
    </w:p>
    <w:p w:rsidR="005D1043" w:rsidRPr="008E2581" w:rsidRDefault="005D1043" w:rsidP="00302D40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 xml:space="preserve">-практика аналитико-синтетической работы с текстом, </w:t>
      </w:r>
    </w:p>
    <w:p w:rsidR="001C40A6" w:rsidRPr="008E2581" w:rsidRDefault="001C40A6" w:rsidP="00302D40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>-закрепление навыков пользования географической картой и глобусом,</w:t>
      </w:r>
    </w:p>
    <w:p w:rsidR="00D64CA1" w:rsidRPr="008E2581" w:rsidRDefault="005D1043" w:rsidP="00302D40">
      <w:pPr>
        <w:tabs>
          <w:tab w:val="right" w:pos="9355"/>
        </w:tabs>
        <w:spacing w:after="0"/>
        <w:jc w:val="both"/>
        <w:rPr>
          <w:rStyle w:val="c2"/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>-</w:t>
      </w:r>
      <w:r w:rsidR="00D64CA1" w:rsidRPr="008E2581">
        <w:rPr>
          <w:rFonts w:ascii="Times New Roman" w:hAnsi="Times New Roman" w:cs="Times New Roman"/>
          <w:sz w:val="26"/>
          <w:szCs w:val="26"/>
        </w:rPr>
        <w:t>стимулирование самостоятельной деятельности учащихся</w:t>
      </w:r>
      <w:r w:rsidR="001C40A6" w:rsidRPr="008E2581">
        <w:rPr>
          <w:rFonts w:ascii="Times New Roman" w:hAnsi="Times New Roman" w:cs="Times New Roman"/>
          <w:sz w:val="26"/>
          <w:szCs w:val="26"/>
        </w:rPr>
        <w:t>,</w:t>
      </w:r>
      <w:r w:rsidR="00D64CA1" w:rsidRPr="008E2581">
        <w:rPr>
          <w:rStyle w:val="c2"/>
          <w:rFonts w:ascii="Times New Roman" w:hAnsi="Times New Roman" w:cs="Times New Roman"/>
          <w:sz w:val="26"/>
          <w:szCs w:val="26"/>
        </w:rPr>
        <w:t xml:space="preserve"> </w:t>
      </w:r>
    </w:p>
    <w:p w:rsidR="00D64CA1" w:rsidRPr="008E2581" w:rsidRDefault="00D64CA1" w:rsidP="00302D40">
      <w:pPr>
        <w:tabs>
          <w:tab w:val="right" w:pos="9355"/>
        </w:tabs>
        <w:spacing w:after="0"/>
        <w:jc w:val="both"/>
        <w:rPr>
          <w:rStyle w:val="c2"/>
          <w:rFonts w:ascii="Times New Roman" w:hAnsi="Times New Roman" w:cs="Times New Roman"/>
          <w:sz w:val="26"/>
          <w:szCs w:val="26"/>
        </w:rPr>
      </w:pPr>
      <w:r w:rsidRPr="008E2581">
        <w:rPr>
          <w:rStyle w:val="c2"/>
          <w:rFonts w:ascii="Times New Roman" w:hAnsi="Times New Roman" w:cs="Times New Roman"/>
          <w:sz w:val="26"/>
          <w:szCs w:val="26"/>
        </w:rPr>
        <w:t>-содействие преодолению умственной лени и воспитанию воли</w:t>
      </w:r>
      <w:r w:rsidR="001C40A6" w:rsidRPr="008E2581">
        <w:rPr>
          <w:rStyle w:val="c2"/>
          <w:rFonts w:ascii="Times New Roman" w:hAnsi="Times New Roman" w:cs="Times New Roman"/>
          <w:sz w:val="26"/>
          <w:szCs w:val="26"/>
        </w:rPr>
        <w:t>,</w:t>
      </w:r>
    </w:p>
    <w:p w:rsidR="00D64CA1" w:rsidRPr="008E2581" w:rsidRDefault="00D64CA1" w:rsidP="00302D40">
      <w:pPr>
        <w:tabs>
          <w:tab w:val="right" w:pos="9355"/>
        </w:tabs>
        <w:spacing w:after="0"/>
        <w:jc w:val="both"/>
        <w:rPr>
          <w:rStyle w:val="c2"/>
          <w:rFonts w:ascii="Times New Roman" w:hAnsi="Times New Roman" w:cs="Times New Roman"/>
          <w:sz w:val="26"/>
          <w:szCs w:val="26"/>
        </w:rPr>
      </w:pPr>
      <w:r w:rsidRPr="008E2581">
        <w:rPr>
          <w:rStyle w:val="c2"/>
          <w:rFonts w:ascii="Times New Roman" w:hAnsi="Times New Roman" w:cs="Times New Roman"/>
          <w:sz w:val="26"/>
          <w:szCs w:val="26"/>
        </w:rPr>
        <w:lastRenderedPageBreak/>
        <w:t xml:space="preserve">-развитие стремления довести дело до конца, </w:t>
      </w:r>
    </w:p>
    <w:p w:rsidR="00D64CA1" w:rsidRPr="008E2581" w:rsidRDefault="00D64CA1" w:rsidP="00302D40">
      <w:pPr>
        <w:tabs>
          <w:tab w:val="right" w:pos="9355"/>
        </w:tabs>
        <w:spacing w:after="0"/>
        <w:jc w:val="both"/>
        <w:rPr>
          <w:rStyle w:val="c2"/>
          <w:rFonts w:ascii="Times New Roman" w:hAnsi="Times New Roman" w:cs="Times New Roman"/>
          <w:sz w:val="26"/>
          <w:szCs w:val="26"/>
        </w:rPr>
      </w:pPr>
      <w:r w:rsidRPr="008E2581">
        <w:rPr>
          <w:rStyle w:val="c2"/>
          <w:rFonts w:ascii="Times New Roman" w:hAnsi="Times New Roman" w:cs="Times New Roman"/>
          <w:sz w:val="26"/>
          <w:szCs w:val="26"/>
        </w:rPr>
        <w:t xml:space="preserve">-пробуждение интеллектуальных  чувств, </w:t>
      </w:r>
    </w:p>
    <w:p w:rsidR="005D1043" w:rsidRPr="008E2581" w:rsidRDefault="00D64CA1" w:rsidP="00302D40">
      <w:pPr>
        <w:tabs>
          <w:tab w:val="right" w:pos="9355"/>
        </w:tabs>
        <w:jc w:val="both"/>
        <w:rPr>
          <w:rStyle w:val="c2"/>
          <w:rFonts w:ascii="Times New Roman" w:hAnsi="Times New Roman" w:cs="Times New Roman"/>
          <w:sz w:val="26"/>
          <w:szCs w:val="26"/>
        </w:rPr>
      </w:pPr>
      <w:r w:rsidRPr="008E2581">
        <w:rPr>
          <w:rStyle w:val="c2"/>
          <w:rFonts w:ascii="Times New Roman" w:hAnsi="Times New Roman" w:cs="Times New Roman"/>
          <w:sz w:val="26"/>
          <w:szCs w:val="26"/>
        </w:rPr>
        <w:t>-</w:t>
      </w:r>
      <w:r w:rsidR="001C40A6" w:rsidRPr="008E2581">
        <w:rPr>
          <w:rStyle w:val="c2"/>
          <w:rFonts w:ascii="Times New Roman" w:hAnsi="Times New Roman" w:cs="Times New Roman"/>
          <w:sz w:val="26"/>
          <w:szCs w:val="26"/>
        </w:rPr>
        <w:t xml:space="preserve">содействие появлению </w:t>
      </w:r>
      <w:r w:rsidRPr="008E2581">
        <w:rPr>
          <w:rStyle w:val="c2"/>
          <w:rFonts w:ascii="Times New Roman" w:hAnsi="Times New Roman" w:cs="Times New Roman"/>
          <w:sz w:val="26"/>
          <w:szCs w:val="26"/>
        </w:rPr>
        <w:t>удовлетворени</w:t>
      </w:r>
      <w:r w:rsidR="001C40A6" w:rsidRPr="008E2581">
        <w:rPr>
          <w:rStyle w:val="c2"/>
          <w:rFonts w:ascii="Times New Roman" w:hAnsi="Times New Roman" w:cs="Times New Roman"/>
          <w:sz w:val="26"/>
          <w:szCs w:val="26"/>
        </w:rPr>
        <w:t>я</w:t>
      </w:r>
      <w:r w:rsidRPr="008E2581">
        <w:rPr>
          <w:rStyle w:val="c2"/>
          <w:rFonts w:ascii="Times New Roman" w:hAnsi="Times New Roman" w:cs="Times New Roman"/>
          <w:sz w:val="26"/>
          <w:szCs w:val="26"/>
        </w:rPr>
        <w:t xml:space="preserve"> от сделанной работы.</w:t>
      </w:r>
    </w:p>
    <w:p w:rsidR="00302D40" w:rsidRDefault="001C40A6" w:rsidP="00302D40">
      <w:pPr>
        <w:pStyle w:val="a7"/>
        <w:tabs>
          <w:tab w:val="left" w:pos="3090"/>
          <w:tab w:val="right" w:pos="9355"/>
        </w:tabs>
        <w:spacing w:after="20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 xml:space="preserve">Условия игры: </w:t>
      </w:r>
      <w:r w:rsidR="00302D4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3712D" w:rsidRPr="008E2581" w:rsidRDefault="001C40A6" w:rsidP="00302D40">
      <w:pPr>
        <w:pStyle w:val="a7"/>
        <w:tabs>
          <w:tab w:val="left" w:pos="3090"/>
          <w:tab w:val="right" w:pos="9355"/>
        </w:tabs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 xml:space="preserve">Игра заключается в том, чтобы, пройдя по пути </w:t>
      </w:r>
      <w:r w:rsidR="00A04575">
        <w:rPr>
          <w:rFonts w:ascii="Times New Roman" w:hAnsi="Times New Roman" w:cs="Times New Roman"/>
          <w:sz w:val="26"/>
          <w:szCs w:val="26"/>
        </w:rPr>
        <w:t xml:space="preserve">подводной лодки </w:t>
      </w:r>
      <w:r w:rsidRPr="008E2581">
        <w:rPr>
          <w:rFonts w:ascii="Times New Roman" w:hAnsi="Times New Roman" w:cs="Times New Roman"/>
          <w:sz w:val="26"/>
          <w:szCs w:val="26"/>
        </w:rPr>
        <w:t xml:space="preserve"> «</w:t>
      </w:r>
      <w:r w:rsidR="00A04575">
        <w:rPr>
          <w:rFonts w:ascii="Times New Roman" w:hAnsi="Times New Roman" w:cs="Times New Roman"/>
          <w:sz w:val="26"/>
          <w:szCs w:val="26"/>
        </w:rPr>
        <w:t>Наутилус</w:t>
      </w:r>
      <w:r w:rsidRPr="008E2581">
        <w:rPr>
          <w:rFonts w:ascii="Times New Roman" w:hAnsi="Times New Roman" w:cs="Times New Roman"/>
          <w:sz w:val="26"/>
          <w:szCs w:val="26"/>
        </w:rPr>
        <w:t>»</w:t>
      </w:r>
      <w:r w:rsidR="002A5B4F" w:rsidRPr="008E2581">
        <w:rPr>
          <w:rFonts w:ascii="Times New Roman" w:hAnsi="Times New Roman" w:cs="Times New Roman"/>
          <w:sz w:val="26"/>
          <w:szCs w:val="26"/>
        </w:rPr>
        <w:t xml:space="preserve">  </w:t>
      </w:r>
      <w:r w:rsidR="00A04575">
        <w:rPr>
          <w:rFonts w:ascii="Times New Roman" w:hAnsi="Times New Roman" w:cs="Times New Roman"/>
          <w:sz w:val="26"/>
          <w:szCs w:val="26"/>
        </w:rPr>
        <w:t>со спутниками капитана Немо</w:t>
      </w:r>
      <w:r w:rsidR="002A5B4F" w:rsidRPr="008E2581">
        <w:rPr>
          <w:rFonts w:ascii="Times New Roman" w:hAnsi="Times New Roman" w:cs="Times New Roman"/>
          <w:sz w:val="26"/>
          <w:szCs w:val="26"/>
        </w:rPr>
        <w:t xml:space="preserve">, познакомиться с </w:t>
      </w:r>
      <w:r w:rsidR="00A04575">
        <w:rPr>
          <w:rFonts w:ascii="Times New Roman" w:hAnsi="Times New Roman" w:cs="Times New Roman"/>
          <w:sz w:val="26"/>
          <w:szCs w:val="26"/>
        </w:rPr>
        <w:t xml:space="preserve">флорой и фауной подводного </w:t>
      </w:r>
      <w:r w:rsidR="002A5B4F" w:rsidRPr="008E2581">
        <w:rPr>
          <w:rFonts w:ascii="Times New Roman" w:hAnsi="Times New Roman" w:cs="Times New Roman"/>
          <w:sz w:val="26"/>
          <w:szCs w:val="26"/>
        </w:rPr>
        <w:t xml:space="preserve"> мир</w:t>
      </w:r>
      <w:r w:rsidR="00A04575">
        <w:rPr>
          <w:rFonts w:ascii="Times New Roman" w:hAnsi="Times New Roman" w:cs="Times New Roman"/>
          <w:sz w:val="26"/>
          <w:szCs w:val="26"/>
        </w:rPr>
        <w:t>а</w:t>
      </w:r>
      <w:r w:rsidR="002A5B4F" w:rsidRPr="008E2581">
        <w:rPr>
          <w:rFonts w:ascii="Times New Roman" w:hAnsi="Times New Roman" w:cs="Times New Roman"/>
          <w:sz w:val="26"/>
          <w:szCs w:val="26"/>
        </w:rPr>
        <w:t xml:space="preserve">  и, ответив на вопросы викторины, попытаться выиграть главный приз. Для ответа на вопросы разрешается пользоваться только литературой и материалами с книжной выставки. Ответ на  любой вопрос должен быть аргументированным и содержать ссылку на источник информации. Без этого ответ не засчитывается. </w:t>
      </w:r>
      <w:r w:rsidR="004B2F18">
        <w:rPr>
          <w:rFonts w:ascii="Times New Roman" w:hAnsi="Times New Roman" w:cs="Times New Roman"/>
          <w:sz w:val="26"/>
          <w:szCs w:val="26"/>
        </w:rPr>
        <w:t>При оценивании работ</w:t>
      </w:r>
      <w:r w:rsidR="006F03ED">
        <w:rPr>
          <w:rFonts w:ascii="Times New Roman" w:hAnsi="Times New Roman" w:cs="Times New Roman"/>
          <w:sz w:val="26"/>
          <w:szCs w:val="26"/>
        </w:rPr>
        <w:t xml:space="preserve"> учитываются критерии: самостоятельность, честность, аккуратность, полнота ответа, аргументированность, умение быстрого нахождения в книге нужной информации</w:t>
      </w:r>
      <w:r w:rsidR="00EA5F00">
        <w:rPr>
          <w:rFonts w:ascii="Times New Roman" w:hAnsi="Times New Roman" w:cs="Times New Roman"/>
          <w:sz w:val="26"/>
          <w:szCs w:val="26"/>
        </w:rPr>
        <w:t>, умение быстрого поиска на географической карте нужного участка</w:t>
      </w:r>
      <w:r w:rsidR="006F03E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02D40" w:rsidRDefault="00302D40" w:rsidP="00302D40">
      <w:pPr>
        <w:tabs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проведения:</w:t>
      </w:r>
    </w:p>
    <w:p w:rsidR="002A5B4F" w:rsidRPr="008E2581" w:rsidRDefault="0043712D" w:rsidP="00302D40">
      <w:pPr>
        <w:tabs>
          <w:tab w:val="right" w:pos="9355"/>
        </w:tabs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Игра проводится  с </w:t>
      </w:r>
      <w:r w:rsidR="00A045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</w:t>
      </w:r>
      <w:r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045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февраля</w:t>
      </w:r>
      <w:r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201</w:t>
      </w:r>
      <w:r w:rsidR="00A045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</w:t>
      </w:r>
      <w:r w:rsidR="00A045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29</w:t>
      </w:r>
      <w:r w:rsidR="003A7150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045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марта</w:t>
      </w:r>
      <w:r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201</w:t>
      </w:r>
      <w:r w:rsidR="002E3E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="002A5B4F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читальном зале Городской библиотеки №9</w:t>
      </w:r>
      <w:r w:rsidR="004B2F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</w:t>
      </w:r>
      <w:r w:rsidR="002A5B4F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</w:t>
      </w:r>
      <w:r w:rsidR="004B2F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A5B4F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Ленина, 9</w:t>
      </w:r>
      <w:r w:rsidR="004B2F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), </w:t>
      </w:r>
      <w:r w:rsidR="008E2581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рабочие часы.</w:t>
      </w:r>
    </w:p>
    <w:p w:rsidR="0043712D" w:rsidRPr="008E2581" w:rsidRDefault="00A04575" w:rsidP="00302D40">
      <w:pPr>
        <w:tabs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31</w:t>
      </w:r>
      <w:r w:rsidR="003A7150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марта</w:t>
      </w:r>
      <w:r w:rsidR="0043712D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E3E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2019</w:t>
      </w:r>
      <w:r w:rsidR="0043712D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</w:t>
      </w:r>
      <w:r w:rsidR="003A7150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13</w:t>
      </w:r>
      <w:r w:rsidR="0043712D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:00 – подведение итогов  с вручением дипломов и призов на кино-часе «</w:t>
      </w:r>
      <w:r w:rsidR="004E02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Тайны морей</w:t>
      </w:r>
      <w:r w:rsidR="0043712D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</w:p>
    <w:p w:rsidR="005F77DE" w:rsidRDefault="005F77DE" w:rsidP="008E2581">
      <w:pPr>
        <w:tabs>
          <w:tab w:val="left" w:pos="2280"/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F18" w:rsidRDefault="004B2F18" w:rsidP="008E2581">
      <w:pPr>
        <w:tabs>
          <w:tab w:val="left" w:pos="2280"/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F18" w:rsidRDefault="004B2F18" w:rsidP="008E2581">
      <w:pPr>
        <w:tabs>
          <w:tab w:val="left" w:pos="2280"/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F18" w:rsidRDefault="004B2F18" w:rsidP="008E2581">
      <w:pPr>
        <w:tabs>
          <w:tab w:val="left" w:pos="2280"/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F18" w:rsidRDefault="004B2F18" w:rsidP="008E2581">
      <w:pPr>
        <w:tabs>
          <w:tab w:val="left" w:pos="2280"/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F18" w:rsidRDefault="004B2F18" w:rsidP="008E2581">
      <w:pPr>
        <w:tabs>
          <w:tab w:val="left" w:pos="2280"/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F18" w:rsidRDefault="004B2F18" w:rsidP="008E2581">
      <w:pPr>
        <w:tabs>
          <w:tab w:val="left" w:pos="2280"/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F18" w:rsidRDefault="00952A4C" w:rsidP="00E4685D">
      <w:pPr>
        <w:tabs>
          <w:tab w:val="left" w:pos="2280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4.02</w:t>
      </w:r>
      <w:r w:rsidR="004B2F18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="004B2F18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E4685D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4B2F18">
        <w:rPr>
          <w:rFonts w:ascii="Times New Roman" w:hAnsi="Times New Roman" w:cs="Times New Roman"/>
          <w:sz w:val="26"/>
          <w:szCs w:val="26"/>
        </w:rPr>
        <w:t xml:space="preserve"> О.С. Полищук</w:t>
      </w:r>
    </w:p>
    <w:p w:rsidR="00E4685D" w:rsidRPr="00E4685D" w:rsidRDefault="00E4685D" w:rsidP="00E4685D">
      <w:pPr>
        <w:tabs>
          <w:tab w:val="left" w:pos="2280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E4685D">
        <w:rPr>
          <w:rFonts w:ascii="Times New Roman" w:hAnsi="Times New Roman" w:cs="Times New Roman"/>
          <w:sz w:val="26"/>
          <w:szCs w:val="26"/>
          <w:vertAlign w:val="superscript"/>
        </w:rPr>
        <w:t>Заведующий Городской библиотекой №9</w:t>
      </w:r>
    </w:p>
    <w:sectPr w:rsidR="00E4685D" w:rsidRPr="00E4685D" w:rsidSect="0088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84592"/>
    <w:multiLevelType w:val="multilevel"/>
    <w:tmpl w:val="5A0AC9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C1A"/>
    <w:rsid w:val="000B76F1"/>
    <w:rsid w:val="000D6DF7"/>
    <w:rsid w:val="001C40A6"/>
    <w:rsid w:val="001E6C1A"/>
    <w:rsid w:val="00261E91"/>
    <w:rsid w:val="002A5B4F"/>
    <w:rsid w:val="002E3E34"/>
    <w:rsid w:val="00302D40"/>
    <w:rsid w:val="003A7150"/>
    <w:rsid w:val="0043712D"/>
    <w:rsid w:val="004B2F18"/>
    <w:rsid w:val="004D6D15"/>
    <w:rsid w:val="004E02C7"/>
    <w:rsid w:val="00564007"/>
    <w:rsid w:val="005D1043"/>
    <w:rsid w:val="005F77DE"/>
    <w:rsid w:val="006F03ED"/>
    <w:rsid w:val="007326C4"/>
    <w:rsid w:val="00780B3A"/>
    <w:rsid w:val="00884ED3"/>
    <w:rsid w:val="008E2581"/>
    <w:rsid w:val="008F6D89"/>
    <w:rsid w:val="00952A4C"/>
    <w:rsid w:val="00A04575"/>
    <w:rsid w:val="00B33B0D"/>
    <w:rsid w:val="00BD3A91"/>
    <w:rsid w:val="00CC3CDA"/>
    <w:rsid w:val="00D64CA1"/>
    <w:rsid w:val="00E4685D"/>
    <w:rsid w:val="00EA5F00"/>
    <w:rsid w:val="00F3427F"/>
    <w:rsid w:val="00FC05BC"/>
    <w:rsid w:val="00FF1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D3"/>
  </w:style>
  <w:style w:type="paragraph" w:styleId="1">
    <w:name w:val="heading 1"/>
    <w:basedOn w:val="a"/>
    <w:link w:val="10"/>
    <w:uiPriority w:val="9"/>
    <w:qFormat/>
    <w:rsid w:val="000B76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6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C1A"/>
    <w:rPr>
      <w:rFonts w:ascii="Tahoma" w:hAnsi="Tahoma" w:cs="Tahoma"/>
      <w:sz w:val="16"/>
      <w:szCs w:val="16"/>
    </w:rPr>
  </w:style>
  <w:style w:type="character" w:customStyle="1" w:styleId="x-phmenubutton">
    <w:name w:val="x-ph__menu__button"/>
    <w:basedOn w:val="a0"/>
    <w:rsid w:val="001E6C1A"/>
  </w:style>
  <w:style w:type="character" w:styleId="a6">
    <w:name w:val="Hyperlink"/>
    <w:basedOn w:val="a0"/>
    <w:uiPriority w:val="99"/>
    <w:unhideWhenUsed/>
    <w:rsid w:val="001E6C1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B76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">
    <w:name w:val="c2"/>
    <w:basedOn w:val="a0"/>
    <w:rsid w:val="000D6DF7"/>
  </w:style>
  <w:style w:type="paragraph" w:styleId="a7">
    <w:name w:val="No Spacing"/>
    <w:uiPriority w:val="1"/>
    <w:qFormat/>
    <w:rsid w:val="005F77D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ishchuco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dlit.knigy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 CBS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B9</dc:creator>
  <cp:keywords/>
  <dc:description/>
  <cp:lastModifiedBy>B9</cp:lastModifiedBy>
  <cp:revision>3</cp:revision>
  <cp:lastPrinted>2018-11-22T08:34:00Z</cp:lastPrinted>
  <dcterms:created xsi:type="dcterms:W3CDTF">2019-02-04T06:29:00Z</dcterms:created>
  <dcterms:modified xsi:type="dcterms:W3CDTF">2019-02-04T07:47:00Z</dcterms:modified>
</cp:coreProperties>
</file>