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17478" w14:textId="77777777" w:rsidR="00366085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программа дополнительного образования </w:t>
      </w:r>
    </w:p>
    <w:p w14:paraId="149DE2BC" w14:textId="0970E196" w:rsidR="00366085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«Мастер </w:t>
      </w:r>
      <w:r w:rsidR="00A80255">
        <w:rPr>
          <w:rFonts w:ascii="Times New Roman" w:hAnsi="Times New Roman" w:cs="Times New Roman"/>
          <w:b/>
          <w:bCs/>
          <w:sz w:val="24"/>
          <w:szCs w:val="24"/>
        </w:rPr>
        <w:t>естествознания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80FF02F" w14:textId="77777777" w:rsidR="00366085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(аннотация)</w:t>
      </w:r>
    </w:p>
    <w:p w14:paraId="667E0327" w14:textId="77777777" w:rsidR="00366085" w:rsidRDefault="00366085">
      <w:pPr>
        <w:shd w:val="clear" w:color="auto" w:fill="FFFFFF"/>
        <w:spacing w:after="0" w:line="240" w:lineRule="auto"/>
        <w:ind w:left="43" w:right="1685" w:firstLine="524"/>
        <w:jc w:val="both"/>
        <w:rPr>
          <w:rFonts w:ascii="Times New Roman" w:hAnsi="Times New Roman" w:cs="Times New Roman"/>
          <w:sz w:val="24"/>
          <w:szCs w:val="24"/>
        </w:rPr>
      </w:pPr>
    </w:p>
    <w:p w14:paraId="0B4BE555" w14:textId="77777777" w:rsidR="00366085" w:rsidRDefault="00000000">
      <w:pPr>
        <w:spacing w:after="0" w:line="240" w:lineRule="auto"/>
        <w:ind w:left="43" w:firstLine="6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Цель и задачи освоения профиля</w:t>
      </w:r>
    </w:p>
    <w:p w14:paraId="79A9B283" w14:textId="77777777" w:rsidR="00366085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дисциплин образовательной программы является формирование у обучающихся ключевых компетенций, необходимых для успешного решения профессиональных задач в сфере биотехнологий и медицины на основе применения широкого спектра естественно-научных, технических и программных решений.</w:t>
      </w:r>
    </w:p>
    <w:p w14:paraId="7E32341D" w14:textId="77777777" w:rsidR="00366085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изучения профиля являются:</w:t>
      </w:r>
    </w:p>
    <w:p w14:paraId="6706255C" w14:textId="77777777" w:rsidR="00366085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понятия об основных принципах организации медицинской помощи;</w:t>
      </w:r>
    </w:p>
    <w:p w14:paraId="71D418C1" w14:textId="77777777" w:rsidR="00366085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инструментов современной фармакологии и диагностики, включая специализированные инструменты;</w:t>
      </w:r>
    </w:p>
    <w:p w14:paraId="70C69840" w14:textId="77777777" w:rsidR="00366085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основных инструментов биотехнологий и медицины, с учетом имеющихся ограничений их применения;</w:t>
      </w:r>
    </w:p>
    <w:p w14:paraId="0DCBBE13" w14:textId="77777777" w:rsidR="00366085" w:rsidRDefault="00000000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формирований навыков обеспечения долголетия и качества жизни человека с использованием современного инструментария биотехнологий и медицины.</w:t>
      </w:r>
    </w:p>
    <w:p w14:paraId="5C4784E4" w14:textId="77777777" w:rsidR="00366085" w:rsidRDefault="0036608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C1FC30" w14:textId="77777777" w:rsidR="00366085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Ожидаемые результаты обучения по блокам освоения образовательной программы представлены в таблице ниже.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701"/>
        <w:gridCol w:w="1701"/>
        <w:gridCol w:w="1559"/>
        <w:gridCol w:w="1559"/>
      </w:tblGrid>
      <w:tr w:rsidR="00366085" w14:paraId="5F436805" w14:textId="77777777">
        <w:trPr>
          <w:trHeight w:val="192"/>
        </w:trPr>
        <w:tc>
          <w:tcPr>
            <w:tcW w:w="1271" w:type="dxa"/>
          </w:tcPr>
          <w:p w14:paraId="32F4A3B7" w14:textId="77777777" w:rsidR="00366085" w:rsidRDefault="003660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E397AFF" w14:textId="77777777" w:rsidR="0036608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ПОНИМАНИЕ</w:t>
            </w:r>
          </w:p>
        </w:tc>
        <w:tc>
          <w:tcPr>
            <w:tcW w:w="1701" w:type="dxa"/>
          </w:tcPr>
          <w:p w14:paraId="2E306879" w14:textId="77777777" w:rsidR="0036608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РАЗРАБОТКА</w:t>
            </w:r>
          </w:p>
        </w:tc>
        <w:tc>
          <w:tcPr>
            <w:tcW w:w="1701" w:type="dxa"/>
          </w:tcPr>
          <w:p w14:paraId="1224A9B9" w14:textId="77777777" w:rsidR="0036608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ВНЕДРЕНИЕ</w:t>
            </w:r>
          </w:p>
        </w:tc>
        <w:tc>
          <w:tcPr>
            <w:tcW w:w="1559" w:type="dxa"/>
          </w:tcPr>
          <w:p w14:paraId="238FE7CA" w14:textId="77777777" w:rsidR="0036608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ПРИМЕНЕНИЕ</w:t>
            </w:r>
          </w:p>
        </w:tc>
        <w:tc>
          <w:tcPr>
            <w:tcW w:w="1559" w:type="dxa"/>
          </w:tcPr>
          <w:p w14:paraId="62BBF218" w14:textId="77777777" w:rsidR="00366085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СОЗДАНИЕ</w:t>
            </w:r>
          </w:p>
        </w:tc>
      </w:tr>
      <w:tr w:rsidR="00A80255" w14:paraId="3BBCF96D" w14:textId="77777777">
        <w:trPr>
          <w:trHeight w:val="866"/>
        </w:trPr>
        <w:tc>
          <w:tcPr>
            <w:tcW w:w="1271" w:type="dxa"/>
            <w:vAlign w:val="center"/>
          </w:tcPr>
          <w:p w14:paraId="37FA77D6" w14:textId="49A0FD18" w:rsidR="00A80255" w:rsidRDefault="00A80255" w:rsidP="00A80255">
            <w:pPr>
              <w:pStyle w:val="a3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1 класс</w:t>
            </w:r>
          </w:p>
          <w:p w14:paraId="1ED4156D" w14:textId="77777777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(Начинающий уровень)</w:t>
            </w:r>
          </w:p>
        </w:tc>
        <w:tc>
          <w:tcPr>
            <w:tcW w:w="1843" w:type="dxa"/>
            <w:vAlign w:val="center"/>
          </w:tcPr>
          <w:p w14:paraId="4946B16B" w14:textId="0B946D10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Понимает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основы устройства окружающего мира, мира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  <w:lang w:val="en-US"/>
              </w:rPr>
              <w:t>Minecraft</w:t>
            </w:r>
          </w:p>
        </w:tc>
        <w:tc>
          <w:tcPr>
            <w:tcW w:w="1701" w:type="dxa"/>
            <w:vAlign w:val="center"/>
          </w:tcPr>
          <w:p w14:paraId="38111FE7" w14:textId="2A2D4B00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проводить эксперименты по изучению окружающего мира</w:t>
            </w:r>
          </w:p>
        </w:tc>
        <w:tc>
          <w:tcPr>
            <w:tcW w:w="1701" w:type="dxa"/>
            <w:vAlign w:val="center"/>
          </w:tcPr>
          <w:p w14:paraId="0401A615" w14:textId="55E950B9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применять простые инструменты для проведения экспериментов</w:t>
            </w:r>
          </w:p>
        </w:tc>
        <w:tc>
          <w:tcPr>
            <w:tcW w:w="1559" w:type="dxa"/>
            <w:vAlign w:val="center"/>
          </w:tcPr>
          <w:p w14:paraId="4E4D19D7" w14:textId="62C3F631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EE53F5E" w14:textId="38BBD8E2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A80255" w14:paraId="3E119514" w14:textId="77777777">
        <w:trPr>
          <w:trHeight w:val="700"/>
        </w:trPr>
        <w:tc>
          <w:tcPr>
            <w:tcW w:w="1271" w:type="dxa"/>
            <w:vAlign w:val="center"/>
          </w:tcPr>
          <w:p w14:paraId="5BB9A33D" w14:textId="4E8D8ABE" w:rsidR="00A80255" w:rsidRDefault="00A80255" w:rsidP="00A80255">
            <w:pPr>
              <w:pStyle w:val="a3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2класс</w:t>
            </w:r>
          </w:p>
          <w:p w14:paraId="7BB8306D" w14:textId="77777777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(Базовый уровень)</w:t>
            </w:r>
          </w:p>
        </w:tc>
        <w:tc>
          <w:tcPr>
            <w:tcW w:w="1843" w:type="dxa"/>
            <w:vAlign w:val="center"/>
          </w:tcPr>
          <w:p w14:paraId="3CCFEE9E" w14:textId="488DAD29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Понимает основные законы функционирования окружающего мира</w:t>
            </w:r>
          </w:p>
        </w:tc>
        <w:tc>
          <w:tcPr>
            <w:tcW w:w="1701" w:type="dxa"/>
            <w:vAlign w:val="center"/>
          </w:tcPr>
          <w:p w14:paraId="1002081B" w14:textId="63B96FFD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проводить научные эксперименты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, виртуальных мирах</w:t>
            </w:r>
          </w:p>
        </w:tc>
        <w:tc>
          <w:tcPr>
            <w:tcW w:w="1701" w:type="dxa"/>
            <w:vAlign w:val="center"/>
          </w:tcPr>
          <w:p w14:paraId="38FDAC15" w14:textId="0AB88E2F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проводить наблюдения, собирать и обобщать данные</w:t>
            </w:r>
          </w:p>
        </w:tc>
        <w:tc>
          <w:tcPr>
            <w:tcW w:w="1559" w:type="dxa"/>
            <w:vAlign w:val="center"/>
          </w:tcPr>
          <w:p w14:paraId="76BF64E9" w14:textId="7D1738B4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278F4332" w14:textId="0846A798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A80255" w14:paraId="0467C36B" w14:textId="77777777">
        <w:trPr>
          <w:trHeight w:val="713"/>
        </w:trPr>
        <w:tc>
          <w:tcPr>
            <w:tcW w:w="1271" w:type="dxa"/>
            <w:vAlign w:val="center"/>
          </w:tcPr>
          <w:p w14:paraId="4390F7C8" w14:textId="3C07237A" w:rsidR="00A80255" w:rsidRDefault="00A80255" w:rsidP="00A80255">
            <w:pPr>
              <w:pStyle w:val="a3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3</w:t>
            </w:r>
            <w:r>
              <w:rPr>
                <w:b/>
                <w:bCs/>
                <w:color w:val="000000" w:themeColor="text1"/>
                <w:kern w:val="24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kern w:val="24"/>
              </w:rPr>
              <w:t>класс</w:t>
            </w:r>
          </w:p>
          <w:p w14:paraId="2B7E937E" w14:textId="77777777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(Неуверенный пользователь)</w:t>
            </w:r>
          </w:p>
        </w:tc>
        <w:tc>
          <w:tcPr>
            <w:tcW w:w="1843" w:type="dxa"/>
            <w:vAlign w:val="center"/>
          </w:tcPr>
          <w:p w14:paraId="31ED0877" w14:textId="7D80689C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Понимает взаимосвязь биологических, физических и социальных систем</w:t>
            </w:r>
          </w:p>
        </w:tc>
        <w:tc>
          <w:tcPr>
            <w:tcW w:w="1701" w:type="dxa"/>
            <w:vAlign w:val="center"/>
          </w:tcPr>
          <w:p w14:paraId="48CF52B2" w14:textId="77777777" w:rsidR="00A80255" w:rsidRDefault="00A80255" w:rsidP="00A80255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Может определить правильность проведения эксперимента</w:t>
            </w:r>
          </w:p>
          <w:p w14:paraId="29B7474E" w14:textId="54A45213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Может определить неверные 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>результаты эксперимента</w:t>
            </w:r>
          </w:p>
        </w:tc>
        <w:tc>
          <w:tcPr>
            <w:tcW w:w="1701" w:type="dxa"/>
            <w:vAlign w:val="center"/>
          </w:tcPr>
          <w:p w14:paraId="773739E6" w14:textId="3B4CAEDD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>Может провести простой биологический, физический, химический эксперимент</w:t>
            </w:r>
          </w:p>
        </w:tc>
        <w:tc>
          <w:tcPr>
            <w:tcW w:w="1559" w:type="dxa"/>
            <w:vAlign w:val="center"/>
          </w:tcPr>
          <w:p w14:paraId="1CB52019" w14:textId="4AAF99C3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Может представить и объяснить результаты проведенного простого биологического, 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>физического, химического эксперимента по шаблону</w:t>
            </w:r>
          </w:p>
        </w:tc>
        <w:tc>
          <w:tcPr>
            <w:tcW w:w="1559" w:type="dxa"/>
            <w:vAlign w:val="center"/>
          </w:tcPr>
          <w:p w14:paraId="6B9D1627" w14:textId="29007817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lastRenderedPageBreak/>
              <w:t>-</w:t>
            </w:r>
          </w:p>
        </w:tc>
      </w:tr>
      <w:tr w:rsidR="00A80255" w14:paraId="60F30053" w14:textId="77777777">
        <w:trPr>
          <w:trHeight w:val="806"/>
        </w:trPr>
        <w:tc>
          <w:tcPr>
            <w:tcW w:w="1271" w:type="dxa"/>
            <w:vAlign w:val="center"/>
          </w:tcPr>
          <w:p w14:paraId="1BC08D0E" w14:textId="172D9396" w:rsidR="00A80255" w:rsidRDefault="00A80255" w:rsidP="00A80255">
            <w:pPr>
              <w:pStyle w:val="a3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4 класс</w:t>
            </w:r>
          </w:p>
          <w:p w14:paraId="44F019DE" w14:textId="77777777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(Пользователь среднего уровня)</w:t>
            </w:r>
          </w:p>
        </w:tc>
        <w:tc>
          <w:tcPr>
            <w:tcW w:w="1843" w:type="dxa"/>
            <w:vAlign w:val="center"/>
          </w:tcPr>
          <w:p w14:paraId="68C6174E" w14:textId="77777777" w:rsidR="00A80255" w:rsidRDefault="00A80255" w:rsidP="00A80255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Понимает </w:t>
            </w:r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</w:rPr>
              <w:t>основы естественных наук</w:t>
            </w:r>
          </w:p>
          <w:p w14:paraId="4A1D33F0" w14:textId="127901A7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</w:rPr>
              <w:t>Подготовлен к изучению естественных наук в средней школе (физика, биология)</w:t>
            </w:r>
          </w:p>
        </w:tc>
        <w:tc>
          <w:tcPr>
            <w:tcW w:w="1701" w:type="dxa"/>
            <w:vAlign w:val="center"/>
          </w:tcPr>
          <w:p w14:paraId="5D5E534E" w14:textId="260AE4A9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Умеет проводить эксперименты в научной лаборатории (под руководством учителя)</w:t>
            </w:r>
          </w:p>
        </w:tc>
        <w:tc>
          <w:tcPr>
            <w:tcW w:w="1701" w:type="dxa"/>
            <w:vAlign w:val="center"/>
          </w:tcPr>
          <w:p w14:paraId="78C9C641" w14:textId="241C33A8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Может выбрать оптимальный способ проведения простого биологического, физического, химического эксперимента </w:t>
            </w:r>
          </w:p>
        </w:tc>
        <w:tc>
          <w:tcPr>
            <w:tcW w:w="1559" w:type="dxa"/>
            <w:vAlign w:val="center"/>
          </w:tcPr>
          <w:p w14:paraId="6FC7AEF6" w14:textId="53043455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самостоятельно объяснить результаты проведенного простого биологического, физического, химического эксперимента</w:t>
            </w:r>
          </w:p>
        </w:tc>
        <w:tc>
          <w:tcPr>
            <w:tcW w:w="1559" w:type="dxa"/>
            <w:vAlign w:val="center"/>
          </w:tcPr>
          <w:p w14:paraId="5A8FFD3D" w14:textId="56FAF8E6" w:rsidR="00A80255" w:rsidRDefault="00A80255" w:rsidP="00A80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подготовить эксперимент по собственной гипотезе</w:t>
            </w:r>
          </w:p>
        </w:tc>
      </w:tr>
    </w:tbl>
    <w:p w14:paraId="4024E680" w14:textId="77777777" w:rsidR="00366085" w:rsidRDefault="00366085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</w:p>
    <w:p w14:paraId="62AB9DFB" w14:textId="77777777" w:rsidR="00366085" w:rsidRDefault="00000000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Учебно-тематический план представлен в таблице ниже</w:t>
      </w:r>
    </w:p>
    <w:tbl>
      <w:tblPr>
        <w:tblStyle w:val="a4"/>
        <w:tblW w:w="9591" w:type="dxa"/>
        <w:tblInd w:w="43" w:type="dxa"/>
        <w:tblLook w:val="04A0" w:firstRow="1" w:lastRow="0" w:firstColumn="1" w:lastColumn="0" w:noHBand="0" w:noVBand="1"/>
      </w:tblPr>
      <w:tblGrid>
        <w:gridCol w:w="824"/>
        <w:gridCol w:w="3523"/>
        <w:gridCol w:w="1391"/>
        <w:gridCol w:w="13"/>
        <w:gridCol w:w="1404"/>
        <w:gridCol w:w="2436"/>
      </w:tblGrid>
      <w:tr w:rsidR="00A80255" w:rsidRPr="0067324D" w14:paraId="7716EB3F" w14:textId="77777777" w:rsidTr="00A80255">
        <w:tc>
          <w:tcPr>
            <w:tcW w:w="824" w:type="dxa"/>
          </w:tcPr>
          <w:p w14:paraId="17A49325" w14:textId="77777777" w:rsidR="00A80255" w:rsidRPr="0067324D" w:rsidRDefault="00A80255" w:rsidP="00E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3" w:type="dxa"/>
          </w:tcPr>
          <w:p w14:paraId="1FADA878" w14:textId="77777777" w:rsidR="00A80255" w:rsidRPr="0067324D" w:rsidRDefault="00A80255" w:rsidP="00E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391" w:type="dxa"/>
          </w:tcPr>
          <w:p w14:paraId="6424B5A5" w14:textId="77777777" w:rsidR="00A80255" w:rsidRPr="0067324D" w:rsidRDefault="00A80255" w:rsidP="00E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417" w:type="dxa"/>
            <w:gridSpan w:val="2"/>
          </w:tcPr>
          <w:p w14:paraId="6F5961AA" w14:textId="77777777" w:rsidR="00A80255" w:rsidRPr="0067324D" w:rsidRDefault="00A80255" w:rsidP="00E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36" w:type="dxa"/>
          </w:tcPr>
          <w:p w14:paraId="5304B815" w14:textId="77777777" w:rsidR="00A80255" w:rsidRPr="0067324D" w:rsidRDefault="00A80255" w:rsidP="00E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</w:tr>
      <w:tr w:rsidR="00A80255" w:rsidRPr="0067324D" w14:paraId="06FC8562" w14:textId="77777777" w:rsidTr="00A80255">
        <w:tc>
          <w:tcPr>
            <w:tcW w:w="9591" w:type="dxa"/>
            <w:gridSpan w:val="6"/>
          </w:tcPr>
          <w:p w14:paraId="454BC620" w14:textId="77777777" w:rsidR="00A80255" w:rsidRPr="0067324D" w:rsidRDefault="00A80255" w:rsidP="00E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 xml:space="preserve">Основы профессии </w:t>
            </w:r>
            <w:r>
              <w:rPr>
                <w:rFonts w:ascii="Times New Roman" w:hAnsi="Times New Roman"/>
                <w:sz w:val="24"/>
                <w:szCs w:val="24"/>
              </w:rPr>
              <w:t>естествоиспытателя</w:t>
            </w:r>
          </w:p>
        </w:tc>
      </w:tr>
      <w:tr w:rsidR="00A80255" w:rsidRPr="0067324D" w14:paraId="1FE6E1B4" w14:textId="77777777" w:rsidTr="00A80255">
        <w:tc>
          <w:tcPr>
            <w:tcW w:w="824" w:type="dxa"/>
          </w:tcPr>
          <w:p w14:paraId="2095A638" w14:textId="77777777" w:rsidR="00A80255" w:rsidRPr="0067324D" w:rsidRDefault="00A80255" w:rsidP="00E1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</w:tcPr>
          <w:p w14:paraId="28166CDD" w14:textId="77777777" w:rsidR="00A80255" w:rsidRPr="0067324D" w:rsidRDefault="00A80255" w:rsidP="00E1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eastAsia="SimSun" w:hAnsi="Times New Roman" w:cs="Times New Roman"/>
                <w:sz w:val="24"/>
                <w:szCs w:val="24"/>
              </w:rPr>
              <w:t>Развитие знаний людей о мире.</w:t>
            </w:r>
          </w:p>
        </w:tc>
        <w:tc>
          <w:tcPr>
            <w:tcW w:w="1391" w:type="dxa"/>
          </w:tcPr>
          <w:p w14:paraId="7F5B2ECD" w14:textId="77777777" w:rsidR="00A80255" w:rsidRPr="0067324D" w:rsidRDefault="00A80255" w:rsidP="00E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81F6A7A" w14:textId="77777777" w:rsidR="00A80255" w:rsidRPr="0067324D" w:rsidRDefault="00A80255" w:rsidP="00E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436" w:type="dxa"/>
          </w:tcPr>
          <w:p w14:paraId="1844BBD7" w14:textId="77777777" w:rsidR="00A80255" w:rsidRPr="0067324D" w:rsidRDefault="00A80255" w:rsidP="00E1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Защита проекта в сфере естествознания</w:t>
            </w:r>
          </w:p>
        </w:tc>
      </w:tr>
      <w:tr w:rsidR="00A80255" w:rsidRPr="0067324D" w14:paraId="5313BF78" w14:textId="77777777" w:rsidTr="00A80255">
        <w:tc>
          <w:tcPr>
            <w:tcW w:w="824" w:type="dxa"/>
          </w:tcPr>
          <w:p w14:paraId="776D6B83" w14:textId="77777777" w:rsidR="00A80255" w:rsidRPr="0067324D" w:rsidRDefault="00A80255" w:rsidP="00E1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</w:tcPr>
          <w:p w14:paraId="3BC2787A" w14:textId="77777777" w:rsidR="00A80255" w:rsidRPr="0067324D" w:rsidRDefault="00A80255" w:rsidP="00E1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Воссоздание цивилизации. Основные открытия человечества</w:t>
            </w:r>
          </w:p>
        </w:tc>
        <w:tc>
          <w:tcPr>
            <w:tcW w:w="1391" w:type="dxa"/>
          </w:tcPr>
          <w:p w14:paraId="2E94ABC6" w14:textId="77777777" w:rsidR="00A80255" w:rsidRPr="0067324D" w:rsidRDefault="00A80255" w:rsidP="00E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14:paraId="188EA166" w14:textId="77777777" w:rsidR="00A80255" w:rsidRPr="0067324D" w:rsidRDefault="00A80255" w:rsidP="00E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436" w:type="dxa"/>
          </w:tcPr>
          <w:p w14:paraId="32D2910F" w14:textId="77777777" w:rsidR="00A80255" w:rsidRPr="0067324D" w:rsidRDefault="00A80255" w:rsidP="00E1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Защита проекта в сфере естествознания</w:t>
            </w:r>
          </w:p>
        </w:tc>
      </w:tr>
      <w:tr w:rsidR="00A80255" w:rsidRPr="0067324D" w14:paraId="15EF377F" w14:textId="77777777" w:rsidTr="00A80255">
        <w:tc>
          <w:tcPr>
            <w:tcW w:w="824" w:type="dxa"/>
          </w:tcPr>
          <w:p w14:paraId="37A54253" w14:textId="77777777" w:rsidR="00A80255" w:rsidRPr="0067324D" w:rsidRDefault="00A80255" w:rsidP="00E1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14:paraId="59EE3AEC" w14:textId="77777777" w:rsidR="00A80255" w:rsidRPr="0067324D" w:rsidRDefault="00A80255" w:rsidP="00E1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Облик Земли. Жизнь на Земле. Человек на Земле</w:t>
            </w:r>
          </w:p>
        </w:tc>
        <w:tc>
          <w:tcPr>
            <w:tcW w:w="1391" w:type="dxa"/>
          </w:tcPr>
          <w:p w14:paraId="23576899" w14:textId="77777777" w:rsidR="00A80255" w:rsidRPr="0067324D" w:rsidRDefault="00A80255" w:rsidP="00E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14:paraId="6B546888" w14:textId="77777777" w:rsidR="00A80255" w:rsidRPr="0067324D" w:rsidRDefault="00A80255" w:rsidP="00E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436" w:type="dxa"/>
          </w:tcPr>
          <w:p w14:paraId="203B1707" w14:textId="77777777" w:rsidR="00A80255" w:rsidRPr="0067324D" w:rsidRDefault="00A80255" w:rsidP="00E1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Защита проекта в сфере естествознания</w:t>
            </w:r>
          </w:p>
        </w:tc>
      </w:tr>
      <w:tr w:rsidR="00A80255" w:rsidRPr="0067324D" w14:paraId="4E89D65F" w14:textId="77777777" w:rsidTr="00A80255">
        <w:tc>
          <w:tcPr>
            <w:tcW w:w="824" w:type="dxa"/>
          </w:tcPr>
          <w:p w14:paraId="1530AF59" w14:textId="77777777" w:rsidR="00A80255" w:rsidRPr="0067324D" w:rsidRDefault="00A80255" w:rsidP="00E1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</w:tcPr>
          <w:p w14:paraId="07C3A341" w14:textId="77777777" w:rsidR="00A80255" w:rsidRPr="0067324D" w:rsidRDefault="00A80255" w:rsidP="00E1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Мир наук.</w:t>
            </w:r>
          </w:p>
        </w:tc>
        <w:tc>
          <w:tcPr>
            <w:tcW w:w="1391" w:type="dxa"/>
          </w:tcPr>
          <w:p w14:paraId="775AB7BF" w14:textId="77777777" w:rsidR="00A80255" w:rsidRPr="0067324D" w:rsidRDefault="00A80255" w:rsidP="00E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14:paraId="6E4810FF" w14:textId="77777777" w:rsidR="00A80255" w:rsidRPr="0067324D" w:rsidRDefault="00A80255" w:rsidP="00E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436" w:type="dxa"/>
          </w:tcPr>
          <w:p w14:paraId="5DC0F528" w14:textId="77777777" w:rsidR="00A80255" w:rsidRPr="0067324D" w:rsidRDefault="00A80255" w:rsidP="00E16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Защита проекта в сфере естествознания</w:t>
            </w:r>
          </w:p>
        </w:tc>
      </w:tr>
      <w:tr w:rsidR="00A80255" w:rsidRPr="0067324D" w14:paraId="2A112A59" w14:textId="77777777" w:rsidTr="00A80255">
        <w:tc>
          <w:tcPr>
            <w:tcW w:w="5751" w:type="dxa"/>
            <w:gridSpan w:val="4"/>
          </w:tcPr>
          <w:p w14:paraId="18F1E85C" w14:textId="77777777" w:rsidR="00A80255" w:rsidRPr="0067324D" w:rsidRDefault="00A80255" w:rsidP="00E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3840" w:type="dxa"/>
            <w:gridSpan w:val="2"/>
          </w:tcPr>
          <w:p w14:paraId="136BCFD7" w14:textId="77777777" w:rsidR="00A80255" w:rsidRPr="0067324D" w:rsidRDefault="00A80255" w:rsidP="00E16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4D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</w:tr>
    </w:tbl>
    <w:p w14:paraId="10F00294" w14:textId="77777777" w:rsidR="00366085" w:rsidRDefault="00366085">
      <w:pPr>
        <w:spacing w:after="0" w:line="240" w:lineRule="auto"/>
        <w:ind w:left="43" w:firstLine="666"/>
        <w:jc w:val="both"/>
        <w:rPr>
          <w:rFonts w:ascii="Times New Roman" w:hAnsi="Times New Roman" w:cs="Times New Roman"/>
          <w:sz w:val="24"/>
          <w:szCs w:val="24"/>
        </w:rPr>
      </w:pPr>
    </w:p>
    <w:p w14:paraId="629FA3B5" w14:textId="77777777" w:rsidR="00366085" w:rsidRDefault="00000000">
      <w:pPr>
        <w:spacing w:after="0" w:line="240" w:lineRule="auto"/>
        <w:ind w:left="43" w:firstLine="6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Материально-техническое обеспечение изучения профиля (предоставляется по месту оказания услуг в рамках договора аренды)</w:t>
      </w:r>
    </w:p>
    <w:p w14:paraId="21583C95" w14:textId="77777777" w:rsidR="00366085" w:rsidRDefault="00000000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Учебные помещения </w:t>
      </w:r>
    </w:p>
    <w:p w14:paraId="5118F433" w14:textId="77777777" w:rsidR="00366085" w:rsidRDefault="00000000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Специализированное оборудование в учебных помещениях</w:t>
      </w:r>
    </w:p>
    <w:p w14:paraId="455D1AB9" w14:textId="77777777" w:rsidR="00366085" w:rsidRDefault="00000000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Учебная литература</w:t>
      </w:r>
    </w:p>
    <w:p w14:paraId="1FD70F04" w14:textId="77777777" w:rsidR="00366085" w:rsidRDefault="00366085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</w:p>
    <w:p w14:paraId="1867BDD5" w14:textId="77777777" w:rsidR="00366085" w:rsidRDefault="00000000">
      <w:pPr>
        <w:spacing w:after="0" w:line="240" w:lineRule="auto"/>
        <w:ind w:left="43" w:firstLine="66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Кадровое обеспечение профиля</w:t>
      </w:r>
    </w:p>
    <w:p w14:paraId="5EEA62C1" w14:textId="77777777" w:rsidR="00366085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Кадровое обеспечение профиля формируется руководителем образовательной программы из числа </w:t>
      </w:r>
      <w:proofErr w:type="gramStart"/>
      <w:r>
        <w:rPr>
          <w:rFonts w:ascii="Times New Roman" w:hAnsi="Times New Roman"/>
          <w:sz w:val="24"/>
          <w:szCs w:val="24"/>
        </w:rPr>
        <w:t>лиц,  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имеют высшее профессиональное образование, опыт педагогической деятельности не менее года, могут иметь учению степень и/или ученое звание.</w:t>
      </w:r>
    </w:p>
    <w:p w14:paraId="60DB5FCD" w14:textId="77777777" w:rsidR="00366085" w:rsidRDefault="00366085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</w:p>
    <w:p w14:paraId="5AF72592" w14:textId="77777777" w:rsidR="00366085" w:rsidRDefault="00000000">
      <w:pPr>
        <w:spacing w:after="0" w:line="240" w:lineRule="auto"/>
        <w:ind w:left="43" w:firstLine="66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Итоговая аттестация</w:t>
      </w:r>
    </w:p>
    <w:p w14:paraId="566933AB" w14:textId="77777777" w:rsidR="00366085" w:rsidRDefault="00000000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Итоговая аттестация проходит в форме защиты проекта по окончанию каждого года обучения. Оценивание происходит в формате «зачтено / не зачтено» в соответствии со следующими критериями: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6775"/>
      </w:tblGrid>
      <w:tr w:rsidR="00366085" w14:paraId="3DF67415" w14:textId="77777777">
        <w:tc>
          <w:tcPr>
            <w:tcW w:w="2576" w:type="dxa"/>
            <w:vAlign w:val="center"/>
          </w:tcPr>
          <w:p w14:paraId="1CF01AF6" w14:textId="77777777" w:rsidR="0036608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Словесное выражение</w:t>
            </w:r>
          </w:p>
        </w:tc>
        <w:tc>
          <w:tcPr>
            <w:tcW w:w="6775" w:type="dxa"/>
            <w:vAlign w:val="center"/>
          </w:tcPr>
          <w:p w14:paraId="4247222A" w14:textId="77777777" w:rsidR="0036608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366085" w14:paraId="28123149" w14:textId="77777777">
        <w:tc>
          <w:tcPr>
            <w:tcW w:w="2576" w:type="dxa"/>
          </w:tcPr>
          <w:p w14:paraId="32D026C4" w14:textId="77777777" w:rsidR="0036608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6775" w:type="dxa"/>
          </w:tcPr>
          <w:p w14:paraId="766BFE92" w14:textId="77777777" w:rsidR="0036608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выполнил весь объем проектной работы и ответил на вопросы, возникшие на защите проекта, полностью или частично</w:t>
            </w:r>
          </w:p>
        </w:tc>
      </w:tr>
      <w:tr w:rsidR="00366085" w14:paraId="3582D4E0" w14:textId="77777777">
        <w:tc>
          <w:tcPr>
            <w:tcW w:w="2576" w:type="dxa"/>
          </w:tcPr>
          <w:p w14:paraId="5CF975F0" w14:textId="77777777" w:rsidR="0036608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6775" w:type="dxa"/>
          </w:tcPr>
          <w:p w14:paraId="692E6FC5" w14:textId="77777777" w:rsidR="0036608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не выполнил объем проектной работы и/или не ответил ни на один из вопросов, возникших на защите проекта</w:t>
            </w:r>
          </w:p>
        </w:tc>
      </w:tr>
    </w:tbl>
    <w:p w14:paraId="772D55F6" w14:textId="77777777" w:rsidR="00366085" w:rsidRDefault="00366085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</w:p>
    <w:p w14:paraId="2147AE3D" w14:textId="77777777" w:rsidR="00366085" w:rsidRDefault="00000000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6 уровням освоения профиля слушатели вправе пройти независимый экзамен на уровень владения профессией по следующей классификации:</w:t>
      </w:r>
    </w:p>
    <w:p w14:paraId="55F414FA" w14:textId="77777777" w:rsidR="00366085" w:rsidRDefault="00366085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66085" w14:paraId="53288BA7" w14:textId="77777777">
        <w:tc>
          <w:tcPr>
            <w:tcW w:w="1555" w:type="dxa"/>
            <w:vAlign w:val="center"/>
          </w:tcPr>
          <w:p w14:paraId="0FD5AB37" w14:textId="77777777" w:rsidR="0036608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Буквенное выражение</w:t>
            </w:r>
          </w:p>
        </w:tc>
        <w:tc>
          <w:tcPr>
            <w:tcW w:w="7796" w:type="dxa"/>
            <w:vAlign w:val="center"/>
          </w:tcPr>
          <w:p w14:paraId="13162224" w14:textId="77777777" w:rsidR="00366085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366085" w14:paraId="735D5C4C" w14:textId="77777777">
        <w:tc>
          <w:tcPr>
            <w:tcW w:w="1555" w:type="dxa"/>
          </w:tcPr>
          <w:p w14:paraId="558277EF" w14:textId="77777777" w:rsidR="0036608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7796" w:type="dxa"/>
          </w:tcPr>
          <w:p w14:paraId="093FE5BE" w14:textId="77777777" w:rsidR="0036608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Начинающий (владение базовым набором инструментов)</w:t>
            </w:r>
          </w:p>
        </w:tc>
      </w:tr>
      <w:tr w:rsidR="00366085" w14:paraId="63CCCB98" w14:textId="77777777">
        <w:tc>
          <w:tcPr>
            <w:tcW w:w="1555" w:type="dxa"/>
          </w:tcPr>
          <w:p w14:paraId="5FAACB3D" w14:textId="77777777" w:rsidR="0036608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7796" w:type="dxa"/>
          </w:tcPr>
          <w:p w14:paraId="3643D846" w14:textId="77777777" w:rsidR="0036608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лементарный (применение базового набора инструментов в усложненных задачах)</w:t>
            </w:r>
          </w:p>
        </w:tc>
      </w:tr>
      <w:tr w:rsidR="00366085" w14:paraId="3B5ED603" w14:textId="77777777">
        <w:tc>
          <w:tcPr>
            <w:tcW w:w="1555" w:type="dxa"/>
          </w:tcPr>
          <w:p w14:paraId="42AB8213" w14:textId="77777777" w:rsidR="0036608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7796" w:type="dxa"/>
          </w:tcPr>
          <w:p w14:paraId="48A9F668" w14:textId="77777777" w:rsidR="0036608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ороговый уровень (готовность самостоятельно работать в профессии)</w:t>
            </w:r>
          </w:p>
        </w:tc>
      </w:tr>
      <w:tr w:rsidR="00366085" w14:paraId="6F1B8E6A" w14:textId="77777777">
        <w:tc>
          <w:tcPr>
            <w:tcW w:w="1555" w:type="dxa"/>
          </w:tcPr>
          <w:p w14:paraId="40450FF3" w14:textId="77777777" w:rsidR="0036608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7796" w:type="dxa"/>
          </w:tcPr>
          <w:p w14:paraId="3481B578" w14:textId="77777777" w:rsidR="0036608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родвинутый пороговый уровень (готовность самостоятельно работать в профессии, разрабатывая собственные решения)</w:t>
            </w:r>
          </w:p>
        </w:tc>
      </w:tr>
      <w:tr w:rsidR="00366085" w14:paraId="5FD83DF1" w14:textId="77777777">
        <w:tc>
          <w:tcPr>
            <w:tcW w:w="1555" w:type="dxa"/>
          </w:tcPr>
          <w:p w14:paraId="0F335FD6" w14:textId="77777777" w:rsidR="0036608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7796" w:type="dxa"/>
          </w:tcPr>
          <w:p w14:paraId="40F05ACD" w14:textId="77777777" w:rsidR="0036608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Профессиональное владение (готовность к полноценному трудоустройству на начальном уровне)</w:t>
            </w:r>
          </w:p>
        </w:tc>
      </w:tr>
      <w:tr w:rsidR="00366085" w14:paraId="205E6FEE" w14:textId="77777777">
        <w:tc>
          <w:tcPr>
            <w:tcW w:w="1555" w:type="dxa"/>
          </w:tcPr>
          <w:p w14:paraId="05CD2DBB" w14:textId="77777777" w:rsidR="0036608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</w:t>
            </w:r>
          </w:p>
        </w:tc>
        <w:tc>
          <w:tcPr>
            <w:tcW w:w="7796" w:type="dxa"/>
          </w:tcPr>
          <w:p w14:paraId="2B6016FB" w14:textId="77777777" w:rsidR="0036608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Полное владение (готовность к решению нетиповых профессиональных задач)</w:t>
            </w:r>
          </w:p>
        </w:tc>
      </w:tr>
    </w:tbl>
    <w:p w14:paraId="61F8C1A5" w14:textId="77777777" w:rsidR="00366085" w:rsidRDefault="00366085">
      <w:pPr>
        <w:spacing w:after="0" w:line="240" w:lineRule="auto"/>
        <w:ind w:left="43" w:firstLine="666"/>
        <w:rPr>
          <w:rFonts w:ascii="Times New Roman" w:hAnsi="Times New Roman" w:cs="Times New Roman"/>
          <w:sz w:val="24"/>
          <w:szCs w:val="24"/>
        </w:rPr>
      </w:pPr>
    </w:p>
    <w:sectPr w:rsidR="0036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BB921" w14:textId="77777777" w:rsidR="007352A6" w:rsidRDefault="007352A6">
      <w:pPr>
        <w:spacing w:line="240" w:lineRule="auto"/>
      </w:pPr>
      <w:r>
        <w:separator/>
      </w:r>
    </w:p>
  </w:endnote>
  <w:endnote w:type="continuationSeparator" w:id="0">
    <w:p w14:paraId="1F2A26BA" w14:textId="77777777" w:rsidR="007352A6" w:rsidRDefault="00735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44ECC" w14:textId="77777777" w:rsidR="007352A6" w:rsidRDefault="007352A6">
      <w:pPr>
        <w:spacing w:after="0"/>
      </w:pPr>
      <w:r>
        <w:separator/>
      </w:r>
    </w:p>
  </w:footnote>
  <w:footnote w:type="continuationSeparator" w:id="0">
    <w:p w14:paraId="7FD088B5" w14:textId="77777777" w:rsidR="007352A6" w:rsidRDefault="007352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D6"/>
    <w:rsid w:val="00030EAE"/>
    <w:rsid w:val="00062262"/>
    <w:rsid w:val="00096456"/>
    <w:rsid w:val="000B6938"/>
    <w:rsid w:val="00151F3D"/>
    <w:rsid w:val="001D26DB"/>
    <w:rsid w:val="001E3455"/>
    <w:rsid w:val="001F339F"/>
    <w:rsid w:val="0024321B"/>
    <w:rsid w:val="0024780C"/>
    <w:rsid w:val="00310AC1"/>
    <w:rsid w:val="00361128"/>
    <w:rsid w:val="00366085"/>
    <w:rsid w:val="003C454E"/>
    <w:rsid w:val="003D2F7E"/>
    <w:rsid w:val="00407263"/>
    <w:rsid w:val="00442AE9"/>
    <w:rsid w:val="00454B46"/>
    <w:rsid w:val="0055281F"/>
    <w:rsid w:val="006221DA"/>
    <w:rsid w:val="006253FD"/>
    <w:rsid w:val="006917D6"/>
    <w:rsid w:val="007352A6"/>
    <w:rsid w:val="007D642C"/>
    <w:rsid w:val="0080289F"/>
    <w:rsid w:val="00842C92"/>
    <w:rsid w:val="00897843"/>
    <w:rsid w:val="008B51C1"/>
    <w:rsid w:val="00914D12"/>
    <w:rsid w:val="00926086"/>
    <w:rsid w:val="00943D5F"/>
    <w:rsid w:val="009F1163"/>
    <w:rsid w:val="00A61179"/>
    <w:rsid w:val="00A80255"/>
    <w:rsid w:val="00AD5B26"/>
    <w:rsid w:val="00AF1B21"/>
    <w:rsid w:val="00B33AFA"/>
    <w:rsid w:val="00C171C6"/>
    <w:rsid w:val="00D114FD"/>
    <w:rsid w:val="00D2457B"/>
    <w:rsid w:val="00D67E3E"/>
    <w:rsid w:val="00DF2005"/>
    <w:rsid w:val="00DF27D3"/>
    <w:rsid w:val="00DF36A3"/>
    <w:rsid w:val="00DF5FCF"/>
    <w:rsid w:val="00E1385C"/>
    <w:rsid w:val="00E32F71"/>
    <w:rsid w:val="00E33481"/>
    <w:rsid w:val="00FC5E3C"/>
    <w:rsid w:val="1A5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2BD95"/>
  <w15:docId w15:val="{83BCC555-AC25-44D9-83E5-3D977785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tabs>
        <w:tab w:val="left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D98B6-A576-4D0C-B771-B6D02EDB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Svirina</dc:creator>
  <cp:lastModifiedBy>Anna Svirina</cp:lastModifiedBy>
  <cp:revision>3</cp:revision>
  <dcterms:created xsi:type="dcterms:W3CDTF">2024-09-14T08:40:00Z</dcterms:created>
  <dcterms:modified xsi:type="dcterms:W3CDTF">2024-09-14T09:42:00Z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8955DF251051441B9D39426DD8D9BBB4_13</vt:lpwstr>
  </property>
</Properties>
</file>