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>
        <w:rPr>
          <w:rFonts w:eastAsia="Calibri"/>
          <w:b/>
          <w:bCs/>
          <w:color w:val="auto"/>
          <w:szCs w:val="24"/>
          <w:lang w:eastAsia="en-US"/>
        </w:rPr>
        <w:t>Муниципальное казённое дошкольное образовательное учреждение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u w:val="double"/>
          <w:lang w:eastAsia="en-US"/>
        </w:rPr>
      </w:pPr>
      <w:r>
        <w:rPr>
          <w:rFonts w:eastAsia="Calibri"/>
          <w:b/>
          <w:bCs/>
          <w:color w:val="auto"/>
          <w:szCs w:val="24"/>
          <w:u w:val="double"/>
          <w:lang w:eastAsia="en-US"/>
        </w:rPr>
        <w:t>«Юргамышский детский сад «Улыбка»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18"/>
          <w:szCs w:val="18"/>
          <w:lang w:eastAsia="en-US"/>
        </w:rPr>
      </w:pPr>
      <w:r>
        <w:rPr>
          <w:rFonts w:eastAsia="Calibri"/>
          <w:bCs/>
          <w:color w:val="auto"/>
          <w:sz w:val="18"/>
          <w:szCs w:val="18"/>
          <w:lang w:eastAsia="en-US"/>
        </w:rPr>
        <w:t>Россия, Курганская область, 641200, Юргамышский район, посёлок Юргамыш, улица Кирова, дом 38а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18"/>
          <w:szCs w:val="18"/>
          <w:lang w:eastAsia="en-US"/>
        </w:rPr>
      </w:pPr>
      <w:r>
        <w:rPr>
          <w:rFonts w:eastAsia="Calibri"/>
          <w:bCs/>
          <w:color w:val="auto"/>
          <w:sz w:val="18"/>
          <w:szCs w:val="18"/>
          <w:lang w:eastAsia="en-US"/>
        </w:rPr>
        <w:t>Телефон 89824211759, Е-</w:t>
      </w:r>
      <w:r>
        <w:rPr>
          <w:rFonts w:eastAsia="Calibri"/>
          <w:bCs/>
          <w:color w:val="auto"/>
          <w:sz w:val="18"/>
          <w:szCs w:val="18"/>
          <w:lang w:val="en-US" w:eastAsia="en-US"/>
        </w:rPr>
        <w:t>mail</w:t>
      </w:r>
      <w:r>
        <w:rPr>
          <w:rFonts w:eastAsia="Calibri"/>
          <w:bCs/>
          <w:color w:val="auto"/>
          <w:sz w:val="18"/>
          <w:szCs w:val="18"/>
          <w:lang w:eastAsia="en-US"/>
        </w:rPr>
        <w:t xml:space="preserve">: </w:t>
      </w:r>
      <w:proofErr w:type="spellStart"/>
      <w:r>
        <w:rPr>
          <w:rFonts w:eastAsia="Calibri"/>
          <w:bCs/>
          <w:color w:val="auto"/>
          <w:sz w:val="18"/>
          <w:szCs w:val="18"/>
          <w:lang w:val="en-US" w:eastAsia="en-US"/>
        </w:rPr>
        <w:t>ulybka</w:t>
      </w:r>
      <w:proofErr w:type="spellEnd"/>
      <w:r>
        <w:rPr>
          <w:rFonts w:eastAsia="Calibri"/>
          <w:bCs/>
          <w:color w:val="auto"/>
          <w:sz w:val="18"/>
          <w:szCs w:val="18"/>
          <w:lang w:eastAsia="en-US"/>
        </w:rPr>
        <w:t>38</w:t>
      </w:r>
      <w:r>
        <w:rPr>
          <w:rFonts w:eastAsia="Calibri"/>
          <w:bCs/>
          <w:color w:val="auto"/>
          <w:sz w:val="18"/>
          <w:szCs w:val="18"/>
          <w:lang w:val="en-US" w:eastAsia="en-US"/>
        </w:rPr>
        <w:t>a</w:t>
      </w:r>
      <w:r>
        <w:rPr>
          <w:rFonts w:eastAsia="Calibri"/>
          <w:bCs/>
          <w:color w:val="auto"/>
          <w:sz w:val="18"/>
          <w:szCs w:val="18"/>
          <w:lang w:eastAsia="en-US"/>
        </w:rPr>
        <w:t>@</w:t>
      </w:r>
      <w:r>
        <w:rPr>
          <w:rFonts w:eastAsia="Calibri"/>
          <w:bCs/>
          <w:color w:val="auto"/>
          <w:sz w:val="18"/>
          <w:szCs w:val="18"/>
          <w:lang w:val="en-US" w:eastAsia="en-US"/>
        </w:rPr>
        <w:t>mail</w:t>
      </w:r>
      <w:r>
        <w:rPr>
          <w:rFonts w:eastAsia="Calibri"/>
          <w:bCs/>
          <w:color w:val="auto"/>
          <w:sz w:val="18"/>
          <w:szCs w:val="18"/>
          <w:lang w:eastAsia="en-US"/>
        </w:rPr>
        <w:t>.</w:t>
      </w:r>
      <w:proofErr w:type="spellStart"/>
      <w:r>
        <w:rPr>
          <w:rFonts w:eastAsia="Calibri"/>
          <w:bCs/>
          <w:color w:val="auto"/>
          <w:sz w:val="18"/>
          <w:szCs w:val="18"/>
          <w:lang w:val="en-US" w:eastAsia="en-US"/>
        </w:rPr>
        <w:t>ru</w:t>
      </w:r>
      <w:proofErr w:type="spellEnd"/>
    </w:p>
    <w:p w:rsidR="00C65160" w:rsidRDefault="00C65160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Default="00C65160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Default="00C65160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Default="00C65160" w:rsidP="00F17D32">
      <w:pPr>
        <w:tabs>
          <w:tab w:val="left" w:pos="3150"/>
          <w:tab w:val="left" w:pos="6885"/>
        </w:tabs>
        <w:spacing w:after="0" w:line="240" w:lineRule="auto"/>
        <w:ind w:left="0" w:firstLine="708"/>
        <w:rPr>
          <w:rFonts w:eastAsia="Calibri"/>
          <w:bCs/>
          <w:color w:val="auto"/>
          <w:sz w:val="22"/>
          <w:lang w:eastAsia="en-US"/>
        </w:rPr>
      </w:pPr>
    </w:p>
    <w:p w:rsidR="00C65160" w:rsidRDefault="000241F2" w:rsidP="000241F2">
      <w:pPr>
        <w:tabs>
          <w:tab w:val="left" w:pos="397"/>
          <w:tab w:val="left" w:pos="3150"/>
          <w:tab w:val="left" w:pos="6885"/>
          <w:tab w:val="right" w:pos="9498"/>
        </w:tabs>
        <w:spacing w:after="0" w:line="240" w:lineRule="auto"/>
        <w:ind w:left="0" w:firstLine="0"/>
        <w:jc w:val="left"/>
        <w:rPr>
          <w:rFonts w:eastAsia="Calibri"/>
          <w:bCs/>
          <w:color w:val="auto"/>
          <w:sz w:val="22"/>
          <w:lang w:eastAsia="en-US"/>
        </w:rPr>
      </w:pPr>
      <w:r>
        <w:rPr>
          <w:rFonts w:eastAsia="Calibri"/>
          <w:bCs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1C00DDCA" wp14:editId="68494EE5">
            <wp:simplePos x="0" y="0"/>
            <wp:positionH relativeFrom="column">
              <wp:posOffset>-84455</wp:posOffset>
            </wp:positionH>
            <wp:positionV relativeFrom="paragraph">
              <wp:posOffset>-1270</wp:posOffset>
            </wp:positionV>
            <wp:extent cx="2660650" cy="697865"/>
            <wp:effectExtent l="0" t="0" r="6350" b="6985"/>
            <wp:wrapSquare wrapText="bothSides"/>
            <wp:docPr id="1" name="Рисунок 1" descr="C:\Users\11\Documents\2023 апрель\ЭЛ.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cuments\2023 апрель\ЭЛ.ПОДПИС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" b="74297"/>
                    <a:stretch/>
                  </pic:blipFill>
                  <pic:spPr bwMode="auto">
                    <a:xfrm>
                      <a:off x="0" y="0"/>
                      <a:ext cx="26606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Cs/>
          <w:color w:val="auto"/>
          <w:sz w:val="22"/>
          <w:lang w:eastAsia="en-US"/>
        </w:rPr>
        <w:tab/>
      </w:r>
      <w:r>
        <w:rPr>
          <w:rFonts w:eastAsia="Calibri"/>
          <w:bCs/>
          <w:color w:val="auto"/>
          <w:sz w:val="22"/>
          <w:lang w:eastAsia="en-US"/>
        </w:rPr>
        <w:tab/>
      </w:r>
      <w:r>
        <w:rPr>
          <w:rFonts w:eastAsia="Calibri"/>
          <w:bCs/>
          <w:color w:val="auto"/>
          <w:sz w:val="22"/>
          <w:lang w:eastAsia="en-US"/>
        </w:rPr>
        <w:tab/>
      </w:r>
      <w:r>
        <w:rPr>
          <w:rFonts w:eastAsia="Calibri"/>
          <w:bCs/>
          <w:color w:val="auto"/>
          <w:sz w:val="22"/>
          <w:lang w:eastAsia="en-US"/>
        </w:rPr>
        <w:tab/>
      </w:r>
      <w:r w:rsidR="00C65160">
        <w:rPr>
          <w:rFonts w:eastAsia="Calibri"/>
          <w:bCs/>
          <w:color w:val="auto"/>
          <w:sz w:val="22"/>
          <w:lang w:eastAsia="en-US"/>
        </w:rPr>
        <w:t>УТВЕРЖДАЮ</w:t>
      </w:r>
    </w:p>
    <w:p w:rsidR="00C65160" w:rsidRDefault="00C65160" w:rsidP="00C65160">
      <w:pPr>
        <w:tabs>
          <w:tab w:val="left" w:pos="321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>
        <w:rPr>
          <w:rFonts w:eastAsia="Calibri"/>
          <w:bCs/>
          <w:color w:val="auto"/>
          <w:sz w:val="22"/>
          <w:lang w:eastAsia="en-US"/>
        </w:rPr>
        <w:t>Заведующий МКДОУ «Улыбка»</w:t>
      </w:r>
    </w:p>
    <w:p w:rsidR="00C65160" w:rsidRDefault="00C65160" w:rsidP="00C65160">
      <w:pPr>
        <w:tabs>
          <w:tab w:val="left" w:pos="321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>
        <w:rPr>
          <w:rFonts w:eastAsia="Calibri"/>
          <w:bCs/>
          <w:color w:val="auto"/>
          <w:sz w:val="22"/>
          <w:lang w:eastAsia="en-US"/>
        </w:rPr>
        <w:t>_______________</w:t>
      </w:r>
      <w:r w:rsidR="008E3C94">
        <w:rPr>
          <w:rFonts w:eastAsia="Calibri"/>
          <w:bCs/>
          <w:color w:val="auto"/>
          <w:sz w:val="22"/>
          <w:lang w:eastAsia="en-US"/>
        </w:rPr>
        <w:t>В. И. Кропачева</w:t>
      </w:r>
    </w:p>
    <w:p w:rsidR="00C65160" w:rsidRDefault="008E3C94" w:rsidP="00C65160">
      <w:pPr>
        <w:tabs>
          <w:tab w:val="left" w:pos="324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>
        <w:rPr>
          <w:rFonts w:eastAsia="Calibri"/>
          <w:bCs/>
          <w:color w:val="auto"/>
          <w:sz w:val="22"/>
          <w:lang w:eastAsia="en-US"/>
        </w:rPr>
        <w:t>от «</w:t>
      </w:r>
      <w:r w:rsidR="00583B9D" w:rsidRPr="008E3C94">
        <w:rPr>
          <w:rFonts w:eastAsia="Calibri"/>
          <w:bCs/>
          <w:color w:val="auto"/>
          <w:sz w:val="22"/>
          <w:u w:val="single"/>
          <w:lang w:eastAsia="en-US"/>
        </w:rPr>
        <w:t>04</w:t>
      </w:r>
      <w:r w:rsidR="00583B9D">
        <w:rPr>
          <w:rFonts w:eastAsia="Calibri"/>
          <w:bCs/>
          <w:color w:val="auto"/>
          <w:sz w:val="22"/>
          <w:lang w:eastAsia="en-US"/>
        </w:rPr>
        <w:t>»</w:t>
      </w:r>
      <w:r w:rsidRPr="008E3C94">
        <w:rPr>
          <w:rFonts w:eastAsia="Calibri"/>
          <w:bCs/>
          <w:color w:val="auto"/>
          <w:sz w:val="22"/>
          <w:u w:val="single"/>
          <w:lang w:eastAsia="en-US"/>
        </w:rPr>
        <w:t xml:space="preserve">   </w:t>
      </w:r>
      <w:r w:rsidR="00583B9D" w:rsidRPr="008E3C94">
        <w:rPr>
          <w:rFonts w:eastAsia="Calibri"/>
          <w:bCs/>
          <w:color w:val="auto"/>
          <w:sz w:val="22"/>
          <w:u w:val="single"/>
          <w:lang w:eastAsia="en-US"/>
        </w:rPr>
        <w:t>04</w:t>
      </w:r>
      <w:r w:rsidRPr="008E3C94">
        <w:rPr>
          <w:rFonts w:eastAsia="Calibri"/>
          <w:bCs/>
          <w:color w:val="auto"/>
          <w:sz w:val="22"/>
          <w:u w:val="single"/>
          <w:lang w:eastAsia="en-US"/>
        </w:rPr>
        <w:t xml:space="preserve">   </w:t>
      </w:r>
      <w:r>
        <w:rPr>
          <w:rFonts w:eastAsia="Calibri"/>
          <w:bCs/>
          <w:color w:val="auto"/>
          <w:sz w:val="22"/>
          <w:lang w:eastAsia="en-US"/>
        </w:rPr>
        <w:t xml:space="preserve"> </w:t>
      </w:r>
      <w:r w:rsidR="00583B9D">
        <w:rPr>
          <w:rFonts w:eastAsia="Calibri"/>
          <w:bCs/>
          <w:color w:val="auto"/>
          <w:sz w:val="22"/>
          <w:lang w:eastAsia="en-US"/>
        </w:rPr>
        <w:t>202</w:t>
      </w:r>
      <w:r>
        <w:rPr>
          <w:rFonts w:eastAsia="Calibri"/>
          <w:bCs/>
          <w:color w:val="auto"/>
          <w:sz w:val="22"/>
          <w:lang w:eastAsia="en-US"/>
        </w:rPr>
        <w:t>3</w:t>
      </w:r>
      <w:r w:rsidR="00C65160">
        <w:rPr>
          <w:rFonts w:eastAsia="Calibri"/>
          <w:bCs/>
          <w:color w:val="auto"/>
          <w:sz w:val="22"/>
          <w:lang w:eastAsia="en-US"/>
        </w:rPr>
        <w:t xml:space="preserve"> г.            </w:t>
      </w:r>
    </w:p>
    <w:p w:rsidR="00C65160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tabs>
          <w:tab w:val="left" w:pos="5910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  <w:bookmarkStart w:id="0" w:name="_GoBack"/>
      <w:bookmarkEnd w:id="0"/>
    </w:p>
    <w:p w:rsidR="00C65160" w:rsidRDefault="00C65160" w:rsidP="00C65160">
      <w:pPr>
        <w:tabs>
          <w:tab w:val="left" w:pos="3240"/>
          <w:tab w:val="left" w:pos="5910"/>
        </w:tabs>
        <w:spacing w:after="0" w:line="240" w:lineRule="auto"/>
        <w:ind w:left="0" w:firstLine="0"/>
        <w:rPr>
          <w:rFonts w:eastAsia="Calibri"/>
          <w:b/>
          <w:bCs/>
          <w:color w:val="auto"/>
          <w:szCs w:val="24"/>
          <w:lang w:eastAsia="en-US"/>
        </w:rPr>
      </w:pPr>
      <w:r>
        <w:rPr>
          <w:rFonts w:eastAsia="Calibri"/>
          <w:bCs/>
          <w:color w:val="auto"/>
          <w:sz w:val="22"/>
          <w:lang w:eastAsia="en-US"/>
        </w:rPr>
        <w:tab/>
        <w:t xml:space="preserve">    </w:t>
      </w:r>
      <w:r>
        <w:rPr>
          <w:rFonts w:eastAsia="Calibri"/>
          <w:bCs/>
          <w:color w:val="auto"/>
          <w:sz w:val="22"/>
          <w:lang w:eastAsia="en-US"/>
        </w:rPr>
        <w:tab/>
      </w:r>
    </w:p>
    <w:p w:rsidR="00C65160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spacing w:after="200" w:line="240" w:lineRule="auto"/>
        <w:ind w:left="0" w:firstLine="0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>
        <w:rPr>
          <w:rFonts w:eastAsia="Calibri"/>
          <w:b/>
          <w:bCs/>
          <w:color w:val="auto"/>
          <w:sz w:val="32"/>
          <w:szCs w:val="32"/>
          <w:lang w:eastAsia="en-US"/>
        </w:rPr>
        <w:t>ОТЧЁТ ПО САМООБСЛЕДОВАНИЮ</w:t>
      </w: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 w:rsidRPr="00C65160">
        <w:rPr>
          <w:rFonts w:eastAsia="Calibri"/>
          <w:b/>
          <w:bCs/>
          <w:color w:val="auto"/>
          <w:sz w:val="32"/>
          <w:szCs w:val="32"/>
          <w:lang w:eastAsia="en-US"/>
        </w:rPr>
        <w:t>Муниципального казённого дошкольного образовательного учреждения</w:t>
      </w: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 w:rsidRPr="00C65160">
        <w:rPr>
          <w:rFonts w:eastAsia="Calibri"/>
          <w:b/>
          <w:bCs/>
          <w:color w:val="auto"/>
          <w:sz w:val="32"/>
          <w:szCs w:val="32"/>
          <w:lang w:eastAsia="en-US"/>
        </w:rPr>
        <w:t>«Юргамышский детский сад «Улыбка»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bCs/>
          <w:color w:val="auto"/>
          <w:sz w:val="32"/>
          <w:szCs w:val="32"/>
          <w:lang w:eastAsia="en-US"/>
        </w:rPr>
        <w:t>за 202</w:t>
      </w:r>
      <w:r w:rsidR="008E3C94">
        <w:rPr>
          <w:rFonts w:eastAsia="Calibri"/>
          <w:b/>
          <w:bCs/>
          <w:color w:val="auto"/>
          <w:sz w:val="32"/>
          <w:szCs w:val="32"/>
          <w:lang w:eastAsia="en-US"/>
        </w:rPr>
        <w:t>2</w:t>
      </w:r>
      <w:r>
        <w:rPr>
          <w:rFonts w:eastAsia="Calibri"/>
          <w:b/>
          <w:bCs/>
          <w:color w:val="auto"/>
          <w:sz w:val="32"/>
          <w:szCs w:val="32"/>
          <w:lang w:eastAsia="en-US"/>
        </w:rPr>
        <w:t xml:space="preserve"> год</w:t>
      </w: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284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Default="00C65160" w:rsidP="00C65160">
      <w:pPr>
        <w:spacing w:after="0" w:line="240" w:lineRule="auto"/>
        <w:ind w:left="0" w:firstLine="0"/>
        <w:jc w:val="center"/>
      </w:pPr>
      <w:r>
        <w:rPr>
          <w:rFonts w:eastAsia="Calibri"/>
          <w:color w:val="auto"/>
          <w:szCs w:val="24"/>
          <w:lang w:eastAsia="en-US"/>
        </w:rPr>
        <w:t>п. Юргамыш, 202</w:t>
      </w:r>
      <w:r w:rsidR="008E3C94">
        <w:rPr>
          <w:rFonts w:eastAsia="Calibri"/>
          <w:color w:val="auto"/>
          <w:szCs w:val="24"/>
          <w:lang w:eastAsia="en-US"/>
        </w:rPr>
        <w:t>3</w:t>
      </w: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C65160">
        <w:rPr>
          <w:rFonts w:eastAsia="Calibri"/>
          <w:b/>
          <w:bCs/>
          <w:color w:val="auto"/>
          <w:szCs w:val="24"/>
          <w:lang w:eastAsia="en-US"/>
        </w:rPr>
        <w:lastRenderedPageBreak/>
        <w:t>О</w:t>
      </w:r>
      <w:r>
        <w:rPr>
          <w:rFonts w:eastAsia="Calibri"/>
          <w:b/>
          <w:bCs/>
          <w:color w:val="auto"/>
          <w:szCs w:val="24"/>
          <w:lang w:eastAsia="en-US"/>
        </w:rPr>
        <w:t>тчёт о результатах самообследования</w:t>
      </w: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C65160">
        <w:rPr>
          <w:rFonts w:eastAsia="Calibri"/>
          <w:b/>
          <w:bCs/>
          <w:color w:val="auto"/>
          <w:szCs w:val="24"/>
          <w:lang w:eastAsia="en-US"/>
        </w:rPr>
        <w:t>Муниципального казённого дошкольного образовательного учреждения</w:t>
      </w: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C65160">
        <w:rPr>
          <w:rFonts w:eastAsia="Calibri"/>
          <w:b/>
          <w:bCs/>
          <w:color w:val="auto"/>
          <w:szCs w:val="24"/>
          <w:lang w:eastAsia="en-US"/>
        </w:rPr>
        <w:t>«Юргамышский детский сад «Улыбка»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C65160">
        <w:rPr>
          <w:rFonts w:eastAsia="Calibri"/>
          <w:b/>
          <w:bCs/>
          <w:color w:val="auto"/>
          <w:szCs w:val="24"/>
          <w:lang w:eastAsia="en-US"/>
        </w:rPr>
        <w:t>за 202</w:t>
      </w:r>
      <w:r w:rsidR="008E3C94">
        <w:rPr>
          <w:rFonts w:eastAsia="Calibri"/>
          <w:b/>
          <w:bCs/>
          <w:color w:val="auto"/>
          <w:szCs w:val="24"/>
          <w:lang w:eastAsia="en-US"/>
        </w:rPr>
        <w:t>2</w:t>
      </w:r>
      <w:r w:rsidRPr="00C65160">
        <w:rPr>
          <w:rFonts w:eastAsia="Calibri"/>
          <w:b/>
          <w:bCs/>
          <w:color w:val="auto"/>
          <w:szCs w:val="24"/>
          <w:lang w:eastAsia="en-US"/>
        </w:rPr>
        <w:t xml:space="preserve"> год</w:t>
      </w:r>
    </w:p>
    <w:p w:rsid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C65160" w:rsidRDefault="00C65160" w:rsidP="00C65160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9466F4" w:rsidRPr="00C65160" w:rsidRDefault="00C65160" w:rsidP="00C65160">
      <w:pPr>
        <w:pStyle w:val="a3"/>
        <w:numPr>
          <w:ilvl w:val="0"/>
          <w:numId w:val="1"/>
        </w:numPr>
        <w:jc w:val="center"/>
        <w:rPr>
          <w:b/>
        </w:rPr>
      </w:pPr>
      <w:r w:rsidRPr="00C65160">
        <w:rPr>
          <w:b/>
        </w:rPr>
        <w:t>Общие сведения об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382"/>
      </w:tblGrid>
      <w:tr w:rsidR="00C65160" w:rsidTr="003B06AC">
        <w:tc>
          <w:tcPr>
            <w:tcW w:w="4106" w:type="dxa"/>
          </w:tcPr>
          <w:p w:rsidR="00C65160" w:rsidRDefault="00C65160" w:rsidP="00C65160">
            <w:pPr>
              <w:pStyle w:val="a3"/>
              <w:ind w:left="0" w:firstLine="0"/>
              <w:jc w:val="left"/>
            </w:pPr>
            <w:r>
              <w:t>Полное наименование в соответствии с Уставом ДОУ</w:t>
            </w:r>
          </w:p>
          <w:p w:rsidR="00C65160" w:rsidRDefault="00C65160" w:rsidP="00C65160">
            <w:pPr>
              <w:pStyle w:val="a3"/>
              <w:ind w:left="0" w:firstLine="0"/>
              <w:jc w:val="left"/>
            </w:pPr>
          </w:p>
          <w:p w:rsidR="00C65160" w:rsidRDefault="00C65160" w:rsidP="00C65160">
            <w:pPr>
              <w:pStyle w:val="a3"/>
              <w:ind w:left="0" w:firstLine="0"/>
              <w:jc w:val="left"/>
            </w:pPr>
          </w:p>
          <w:p w:rsidR="00C65160" w:rsidRDefault="00C65160" w:rsidP="00C65160">
            <w:pPr>
              <w:pStyle w:val="a3"/>
              <w:ind w:left="0" w:firstLine="0"/>
              <w:jc w:val="left"/>
            </w:pPr>
            <w:r>
              <w:t>Сокращённое наименование</w:t>
            </w:r>
          </w:p>
        </w:tc>
        <w:tc>
          <w:tcPr>
            <w:tcW w:w="5382" w:type="dxa"/>
          </w:tcPr>
          <w:p w:rsidR="00C65160" w:rsidRPr="00C65160" w:rsidRDefault="00C65160" w:rsidP="00C6516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65160">
              <w:rPr>
                <w:rFonts w:eastAsia="Calibri"/>
                <w:bCs/>
                <w:color w:val="auto"/>
                <w:szCs w:val="24"/>
                <w:lang w:eastAsia="en-US"/>
              </w:rPr>
              <w:t>Муниципальное казённое дошкольное образовательное учреждение</w:t>
            </w:r>
          </w:p>
          <w:p w:rsidR="00C65160" w:rsidRPr="00C65160" w:rsidRDefault="00C65160" w:rsidP="00C6516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65160">
              <w:rPr>
                <w:rFonts w:eastAsia="Calibri"/>
                <w:bCs/>
                <w:color w:val="auto"/>
                <w:szCs w:val="24"/>
                <w:lang w:eastAsia="en-US"/>
              </w:rPr>
              <w:t>«Юргамышский детский сад «Улыбка»</w:t>
            </w:r>
          </w:p>
          <w:p w:rsidR="00C65160" w:rsidRDefault="00C65160" w:rsidP="00C65160">
            <w:pPr>
              <w:pStyle w:val="a3"/>
              <w:ind w:left="0" w:firstLine="0"/>
              <w:jc w:val="center"/>
            </w:pPr>
          </w:p>
          <w:p w:rsidR="00C65160" w:rsidRDefault="00C65160" w:rsidP="00C65160">
            <w:pPr>
              <w:pStyle w:val="a3"/>
              <w:ind w:left="0" w:firstLine="0"/>
              <w:jc w:val="center"/>
            </w:pPr>
            <w:r>
              <w:t xml:space="preserve">МКДОУ </w:t>
            </w:r>
            <w:r w:rsidRPr="00C65160">
              <w:rPr>
                <w:rFonts w:eastAsia="Calibri"/>
                <w:bCs/>
                <w:color w:val="auto"/>
                <w:szCs w:val="24"/>
                <w:lang w:eastAsia="en-US"/>
              </w:rPr>
              <w:t>«Юргамышский детский сад «Улыбка»</w:t>
            </w:r>
          </w:p>
        </w:tc>
      </w:tr>
      <w:tr w:rsidR="00C65160" w:rsidTr="003B06AC">
        <w:tc>
          <w:tcPr>
            <w:tcW w:w="4106" w:type="dxa"/>
          </w:tcPr>
          <w:p w:rsidR="00C65160" w:rsidRDefault="00C65160" w:rsidP="00C65160">
            <w:pPr>
              <w:pStyle w:val="a3"/>
              <w:ind w:left="0" w:firstLine="0"/>
              <w:jc w:val="left"/>
            </w:pPr>
            <w:r>
              <w:t>Дата создания образовательной организации</w:t>
            </w:r>
          </w:p>
        </w:tc>
        <w:tc>
          <w:tcPr>
            <w:tcW w:w="5382" w:type="dxa"/>
          </w:tcPr>
          <w:p w:rsidR="00C65160" w:rsidRDefault="00C65160" w:rsidP="00C65160">
            <w:pPr>
              <w:pStyle w:val="a3"/>
              <w:ind w:left="0" w:firstLine="0"/>
              <w:jc w:val="center"/>
            </w:pPr>
            <w:r>
              <w:t>2016</w:t>
            </w:r>
            <w:r w:rsidR="006F7A6B">
              <w:t xml:space="preserve"> </w:t>
            </w:r>
            <w:r>
              <w:t>год</w:t>
            </w:r>
          </w:p>
        </w:tc>
      </w:tr>
      <w:tr w:rsidR="00C65160" w:rsidTr="003B06AC">
        <w:tc>
          <w:tcPr>
            <w:tcW w:w="4106" w:type="dxa"/>
          </w:tcPr>
          <w:p w:rsidR="00C65160" w:rsidRDefault="00C65160" w:rsidP="00E46A25">
            <w:pPr>
              <w:pStyle w:val="a3"/>
              <w:ind w:left="0" w:firstLine="0"/>
              <w:jc w:val="left"/>
            </w:pPr>
            <w:r>
              <w:t xml:space="preserve">Юридический </w:t>
            </w:r>
            <w:r w:rsidR="00E46A25">
              <w:t>ад</w:t>
            </w:r>
            <w:r>
              <w:t>рес</w:t>
            </w:r>
          </w:p>
        </w:tc>
        <w:tc>
          <w:tcPr>
            <w:tcW w:w="5382" w:type="dxa"/>
          </w:tcPr>
          <w:p w:rsidR="00C65160" w:rsidRDefault="00E46A25" w:rsidP="00E46A25">
            <w:pPr>
              <w:pStyle w:val="a3"/>
              <w:ind w:left="0" w:firstLine="0"/>
              <w:jc w:val="center"/>
            </w:pPr>
            <w:r>
              <w:t xml:space="preserve">641200, Курганская область, Юргамышский район, </w:t>
            </w:r>
            <w:proofErr w:type="spellStart"/>
            <w:r>
              <w:t>р.п</w:t>
            </w:r>
            <w:proofErr w:type="spellEnd"/>
            <w:r>
              <w:t>. Юргамыш, ул. Кирова 38А</w:t>
            </w:r>
          </w:p>
        </w:tc>
      </w:tr>
      <w:tr w:rsidR="00C65160" w:rsidTr="003B06AC">
        <w:tc>
          <w:tcPr>
            <w:tcW w:w="4106" w:type="dxa"/>
          </w:tcPr>
          <w:p w:rsidR="00C65160" w:rsidRDefault="00E46A25" w:rsidP="00C65160">
            <w:pPr>
              <w:pStyle w:val="a3"/>
              <w:ind w:left="0" w:firstLine="0"/>
              <w:jc w:val="left"/>
            </w:pPr>
            <w:r>
              <w:t>Фактический адрес</w:t>
            </w:r>
          </w:p>
        </w:tc>
        <w:tc>
          <w:tcPr>
            <w:tcW w:w="5382" w:type="dxa"/>
          </w:tcPr>
          <w:p w:rsidR="00C65160" w:rsidRDefault="00E46A25" w:rsidP="00C65160">
            <w:pPr>
              <w:pStyle w:val="a3"/>
              <w:ind w:left="0" w:firstLine="0"/>
              <w:jc w:val="center"/>
            </w:pPr>
            <w:r>
              <w:t xml:space="preserve">641200, Курганская область, Юргамышский район, </w:t>
            </w:r>
            <w:proofErr w:type="spellStart"/>
            <w:r>
              <w:t>р.п</w:t>
            </w:r>
            <w:proofErr w:type="spellEnd"/>
            <w:r>
              <w:t>. Юргамыш, ул. Кирова 38А</w:t>
            </w:r>
          </w:p>
        </w:tc>
      </w:tr>
      <w:tr w:rsidR="00C65160" w:rsidTr="003B06AC">
        <w:tc>
          <w:tcPr>
            <w:tcW w:w="4106" w:type="dxa"/>
          </w:tcPr>
          <w:p w:rsidR="00C65160" w:rsidRDefault="00E46A25" w:rsidP="00C65160">
            <w:pPr>
              <w:pStyle w:val="a3"/>
              <w:ind w:left="0" w:firstLine="0"/>
              <w:jc w:val="left"/>
            </w:pPr>
            <w:r>
              <w:t>Режим работы</w:t>
            </w:r>
          </w:p>
        </w:tc>
        <w:tc>
          <w:tcPr>
            <w:tcW w:w="5382" w:type="dxa"/>
          </w:tcPr>
          <w:p w:rsidR="00C65160" w:rsidRDefault="00E46A25" w:rsidP="00E46A25">
            <w:pPr>
              <w:pStyle w:val="a3"/>
              <w:ind w:left="0" w:firstLine="0"/>
              <w:jc w:val="center"/>
            </w:pPr>
            <w:r>
              <w:t xml:space="preserve">С 7.30 до 18.00 (пребывание детей 10,5 часов), с понедельника по пятницу включительно, за исключением выходных (суббота, воскресенье) и нерабочих праздничных дней в соответствии с ТК РФ, нормативно-правовыми актами правительства РФ </w:t>
            </w:r>
          </w:p>
        </w:tc>
      </w:tr>
      <w:tr w:rsidR="00C65160" w:rsidTr="003B06AC">
        <w:tc>
          <w:tcPr>
            <w:tcW w:w="4106" w:type="dxa"/>
          </w:tcPr>
          <w:p w:rsidR="00C65160" w:rsidRDefault="00E46A25" w:rsidP="00C65160">
            <w:pPr>
              <w:pStyle w:val="a3"/>
              <w:ind w:left="0" w:firstLine="0"/>
              <w:jc w:val="left"/>
            </w:pPr>
            <w:r>
              <w:t>График работы</w:t>
            </w:r>
          </w:p>
        </w:tc>
        <w:tc>
          <w:tcPr>
            <w:tcW w:w="5382" w:type="dxa"/>
          </w:tcPr>
          <w:p w:rsidR="00C65160" w:rsidRDefault="00E46A25" w:rsidP="00C65160">
            <w:pPr>
              <w:pStyle w:val="a3"/>
              <w:ind w:left="0" w:firstLine="0"/>
              <w:jc w:val="center"/>
            </w:pPr>
            <w:r>
              <w:t>Пятидневная рабочая неделя; выходные дни: суббота, воскресенье, праздничные дни. Длительность работы 10,5 часов: с 7.30 до 18.00</w:t>
            </w:r>
          </w:p>
        </w:tc>
      </w:tr>
      <w:tr w:rsidR="00C65160" w:rsidTr="003B06AC">
        <w:tc>
          <w:tcPr>
            <w:tcW w:w="4106" w:type="dxa"/>
          </w:tcPr>
          <w:p w:rsidR="00C65160" w:rsidRDefault="00E46A25" w:rsidP="00C65160">
            <w:pPr>
              <w:pStyle w:val="a3"/>
              <w:ind w:left="0" w:firstLine="0"/>
              <w:jc w:val="left"/>
            </w:pPr>
            <w:r>
              <w:t>Контактный телефон</w:t>
            </w:r>
          </w:p>
        </w:tc>
        <w:tc>
          <w:tcPr>
            <w:tcW w:w="5382" w:type="dxa"/>
          </w:tcPr>
          <w:p w:rsidR="00C65160" w:rsidRPr="00E46A25" w:rsidRDefault="00E46A25" w:rsidP="00C65160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E46A25">
              <w:rPr>
                <w:rFonts w:eastAsia="Calibri"/>
                <w:bCs/>
                <w:color w:val="auto"/>
                <w:szCs w:val="24"/>
                <w:lang w:eastAsia="en-US"/>
              </w:rPr>
              <w:t>89824211759</w:t>
            </w:r>
          </w:p>
        </w:tc>
      </w:tr>
      <w:tr w:rsidR="00E46A25" w:rsidTr="003B06AC">
        <w:tc>
          <w:tcPr>
            <w:tcW w:w="4106" w:type="dxa"/>
          </w:tcPr>
          <w:p w:rsidR="00E46A25" w:rsidRDefault="00E46A25" w:rsidP="00C65160">
            <w:pPr>
              <w:pStyle w:val="a3"/>
              <w:ind w:left="0" w:firstLine="0"/>
              <w:jc w:val="left"/>
            </w:pPr>
            <w:r>
              <w:t>Адрес электронной почты</w:t>
            </w:r>
          </w:p>
          <w:p w:rsidR="00E46A25" w:rsidRDefault="00E46A25" w:rsidP="00C65160">
            <w:pPr>
              <w:pStyle w:val="a3"/>
              <w:ind w:left="0" w:firstLine="0"/>
              <w:jc w:val="left"/>
            </w:pPr>
            <w:r>
              <w:t>Адрес сайта</w:t>
            </w:r>
          </w:p>
        </w:tc>
        <w:tc>
          <w:tcPr>
            <w:tcW w:w="5382" w:type="dxa"/>
          </w:tcPr>
          <w:p w:rsidR="00E46A25" w:rsidRPr="00C86AED" w:rsidRDefault="000241F2" w:rsidP="00C65160">
            <w:pPr>
              <w:pStyle w:val="a3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hyperlink r:id="rId8" w:history="1">
              <w:r w:rsidR="00E46A25" w:rsidRPr="00E46A25">
                <w:rPr>
                  <w:rStyle w:val="a5"/>
                  <w:rFonts w:eastAsia="Calibri"/>
                  <w:bCs/>
                  <w:szCs w:val="24"/>
                  <w:lang w:val="en-US" w:eastAsia="en-US"/>
                </w:rPr>
                <w:t>ulybka</w:t>
              </w:r>
              <w:r w:rsidR="00E46A25" w:rsidRPr="00E46A25">
                <w:rPr>
                  <w:rStyle w:val="a5"/>
                  <w:rFonts w:eastAsia="Calibri"/>
                  <w:bCs/>
                  <w:szCs w:val="24"/>
                  <w:lang w:eastAsia="en-US"/>
                </w:rPr>
                <w:t>38</w:t>
              </w:r>
              <w:r w:rsidR="00E46A25" w:rsidRPr="00E46A25">
                <w:rPr>
                  <w:rStyle w:val="a5"/>
                  <w:rFonts w:eastAsia="Calibri"/>
                  <w:bCs/>
                  <w:szCs w:val="24"/>
                  <w:lang w:val="en-US" w:eastAsia="en-US"/>
                </w:rPr>
                <w:t>a</w:t>
              </w:r>
              <w:r w:rsidR="00E46A25" w:rsidRPr="00E46A25">
                <w:rPr>
                  <w:rStyle w:val="a5"/>
                  <w:rFonts w:eastAsia="Calibri"/>
                  <w:bCs/>
                  <w:szCs w:val="24"/>
                  <w:lang w:eastAsia="en-US"/>
                </w:rPr>
                <w:t>@</w:t>
              </w:r>
              <w:r w:rsidR="00E46A25" w:rsidRPr="00E46A25">
                <w:rPr>
                  <w:rStyle w:val="a5"/>
                  <w:rFonts w:eastAsia="Calibri"/>
                  <w:bCs/>
                  <w:szCs w:val="24"/>
                  <w:lang w:val="en-US" w:eastAsia="en-US"/>
                </w:rPr>
                <w:t>mail</w:t>
              </w:r>
              <w:r w:rsidR="00E46A25" w:rsidRPr="00E46A25">
                <w:rPr>
                  <w:rStyle w:val="a5"/>
                  <w:rFonts w:eastAsia="Calibri"/>
                  <w:bCs/>
                  <w:szCs w:val="24"/>
                  <w:lang w:eastAsia="en-US"/>
                </w:rPr>
                <w:t>.</w:t>
              </w:r>
              <w:proofErr w:type="spellStart"/>
              <w:r w:rsidR="00E46A25" w:rsidRPr="00E46A25">
                <w:rPr>
                  <w:rStyle w:val="a5"/>
                  <w:rFonts w:eastAsia="Calibri"/>
                  <w:bCs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E46A25" w:rsidRPr="00C86AED" w:rsidRDefault="00D23D64" w:rsidP="00C65160">
            <w:pPr>
              <w:pStyle w:val="a3"/>
              <w:ind w:lef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ulibka</w:t>
            </w:r>
            <w:proofErr w:type="spellEnd"/>
            <w:r w:rsidRPr="00C86AED">
              <w:rPr>
                <w:szCs w:val="24"/>
              </w:rPr>
              <w:t>45.</w:t>
            </w:r>
            <w:proofErr w:type="spellStart"/>
            <w:r w:rsidR="00E46A25">
              <w:rPr>
                <w:szCs w:val="24"/>
                <w:lang w:val="en-US"/>
              </w:rPr>
              <w:t>neth</w:t>
            </w:r>
            <w:r>
              <w:rPr>
                <w:szCs w:val="24"/>
                <w:lang w:val="en-US"/>
              </w:rPr>
              <w:t>ouse</w:t>
            </w:r>
            <w:proofErr w:type="spellEnd"/>
            <w:r w:rsidRPr="00C86AE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46A25" w:rsidTr="003B06AC">
        <w:tc>
          <w:tcPr>
            <w:tcW w:w="4106" w:type="dxa"/>
          </w:tcPr>
          <w:p w:rsidR="00E46A25" w:rsidRPr="00D23D64" w:rsidRDefault="00D23D64" w:rsidP="00C65160">
            <w:pPr>
              <w:pStyle w:val="a3"/>
              <w:ind w:left="0" w:firstLine="0"/>
              <w:jc w:val="left"/>
            </w:pPr>
            <w:r>
              <w:t>Структурные подразделения</w:t>
            </w:r>
          </w:p>
        </w:tc>
        <w:tc>
          <w:tcPr>
            <w:tcW w:w="5382" w:type="dxa"/>
          </w:tcPr>
          <w:p w:rsidR="00D23D64" w:rsidRDefault="00D23D64" w:rsidP="00D23D64">
            <w:pPr>
              <w:pStyle w:val="a3"/>
              <w:ind w:left="0" w:firstLine="0"/>
              <w:jc w:val="center"/>
            </w:pPr>
            <w:r w:rsidRPr="00D23D64">
              <w:rPr>
                <w:b/>
                <w:szCs w:val="24"/>
              </w:rPr>
              <w:t>СП «Детский сад «Сказка»,</w:t>
            </w:r>
            <w:r>
              <w:rPr>
                <w:szCs w:val="24"/>
              </w:rPr>
              <w:t xml:space="preserve"> адрес: </w:t>
            </w:r>
            <w:r>
              <w:t xml:space="preserve">641200, Курганская область, Юргамышский район, </w:t>
            </w:r>
            <w:proofErr w:type="spellStart"/>
            <w:r>
              <w:t>р.п</w:t>
            </w:r>
            <w:proofErr w:type="spellEnd"/>
            <w:r>
              <w:t xml:space="preserve">. Юргамыш, ул. Пушкина, д. 3, </w:t>
            </w:r>
          </w:p>
          <w:p w:rsidR="00E46A25" w:rsidRDefault="00D23D64" w:rsidP="00D23D64">
            <w:pPr>
              <w:pStyle w:val="a3"/>
              <w:ind w:left="0" w:firstLine="0"/>
              <w:jc w:val="center"/>
              <w:rPr>
                <w:rStyle w:val="a6"/>
                <w:b w:val="0"/>
                <w:color w:val="auto"/>
                <w:szCs w:val="24"/>
              </w:rPr>
            </w:pPr>
            <w:r>
              <w:t xml:space="preserve">телефон: </w:t>
            </w:r>
            <w:r w:rsidRPr="00D23D64">
              <w:rPr>
                <w:rStyle w:val="a6"/>
                <w:b w:val="0"/>
                <w:color w:val="auto"/>
                <w:szCs w:val="24"/>
              </w:rPr>
              <w:t>8(35248)9-21-02</w:t>
            </w:r>
          </w:p>
          <w:p w:rsidR="00D23D64" w:rsidRDefault="00194DC5" w:rsidP="00D23D64">
            <w:pPr>
              <w:pStyle w:val="a3"/>
              <w:ind w:left="0" w:firstLine="0"/>
              <w:jc w:val="center"/>
              <w:rPr>
                <w:rStyle w:val="a6"/>
                <w:b w:val="0"/>
                <w:color w:val="auto"/>
                <w:szCs w:val="24"/>
              </w:rPr>
            </w:pPr>
            <w:r>
              <w:rPr>
                <w:rStyle w:val="a6"/>
                <w:b w:val="0"/>
                <w:color w:val="auto"/>
                <w:szCs w:val="24"/>
              </w:rPr>
              <w:t>Р</w:t>
            </w:r>
            <w:r w:rsidR="00D23D64">
              <w:rPr>
                <w:rStyle w:val="a6"/>
                <w:b w:val="0"/>
                <w:color w:val="auto"/>
                <w:szCs w:val="24"/>
              </w:rPr>
              <w:t>уководитель Никитина И.А.</w:t>
            </w:r>
          </w:p>
          <w:p w:rsidR="00D23D64" w:rsidRDefault="00D23D64" w:rsidP="00D23D64">
            <w:pPr>
              <w:pStyle w:val="a3"/>
              <w:ind w:left="0" w:firstLine="0"/>
              <w:jc w:val="center"/>
            </w:pPr>
            <w:r w:rsidRPr="00D23D64">
              <w:rPr>
                <w:rStyle w:val="a6"/>
                <w:color w:val="auto"/>
              </w:rPr>
              <w:t>СП «Детский сад «Алёнушка»</w:t>
            </w:r>
            <w:r>
              <w:rPr>
                <w:rStyle w:val="a6"/>
                <w:b w:val="0"/>
                <w:color w:val="auto"/>
              </w:rPr>
              <w:t xml:space="preserve">, адрес: </w:t>
            </w:r>
            <w:r>
              <w:t xml:space="preserve">Курганская область, Юргамышский район, п. Новый </w:t>
            </w:r>
            <w:r w:rsidR="00FC4BF2">
              <w:t>М</w:t>
            </w:r>
            <w:r>
              <w:t>ир, ул. Советская</w:t>
            </w:r>
            <w:proofErr w:type="gramStart"/>
            <w:r>
              <w:t xml:space="preserve"> ,</w:t>
            </w:r>
            <w:proofErr w:type="gramEnd"/>
            <w:r>
              <w:t xml:space="preserve"> д.8, телефон: </w:t>
            </w:r>
            <w:r w:rsidR="00194DC5">
              <w:t>83524893835</w:t>
            </w:r>
          </w:p>
          <w:p w:rsidR="00194DC5" w:rsidRPr="00D23D64" w:rsidRDefault="00194DC5" w:rsidP="00D23D64">
            <w:pPr>
              <w:pStyle w:val="a3"/>
              <w:ind w:left="0" w:firstLine="0"/>
              <w:jc w:val="center"/>
              <w:rPr>
                <w:b/>
                <w:szCs w:val="24"/>
              </w:rPr>
            </w:pPr>
            <w:r>
              <w:t xml:space="preserve">Руководитель </w:t>
            </w:r>
            <w:proofErr w:type="spellStart"/>
            <w:r>
              <w:t>Мутовкина</w:t>
            </w:r>
            <w:proofErr w:type="spellEnd"/>
            <w:r>
              <w:t xml:space="preserve"> Г.И.</w:t>
            </w:r>
            <w:r w:rsidR="006438F5">
              <w:t xml:space="preserve"> </w:t>
            </w:r>
          </w:p>
        </w:tc>
      </w:tr>
      <w:tr w:rsidR="00E46A25" w:rsidTr="003B06AC">
        <w:tc>
          <w:tcPr>
            <w:tcW w:w="4106" w:type="dxa"/>
          </w:tcPr>
          <w:p w:rsidR="00E46A25" w:rsidRDefault="006438F5" w:rsidP="00C65160">
            <w:pPr>
              <w:pStyle w:val="a3"/>
              <w:ind w:left="0" w:firstLine="0"/>
              <w:jc w:val="left"/>
            </w:pPr>
            <w:r>
              <w:t>Учреждение осуществляет образовательный процесс в соответствии с уровнями образовательных программ ступеней образования.</w:t>
            </w:r>
          </w:p>
        </w:tc>
        <w:tc>
          <w:tcPr>
            <w:tcW w:w="5382" w:type="dxa"/>
          </w:tcPr>
          <w:p w:rsidR="00E46A25" w:rsidRDefault="006438F5" w:rsidP="00C65160">
            <w:pPr>
              <w:pStyle w:val="a3"/>
              <w:ind w:left="0" w:firstLine="0"/>
              <w:jc w:val="center"/>
            </w:pPr>
            <w:r>
              <w:t>1 ступень – дошкольное общее образование (нормативный срок освоения 5,5 лет)</w:t>
            </w:r>
          </w:p>
          <w:p w:rsidR="006438F5" w:rsidRDefault="006438F5" w:rsidP="00C65160">
            <w:pPr>
              <w:pStyle w:val="a3"/>
              <w:ind w:left="0" w:firstLine="0"/>
              <w:jc w:val="center"/>
            </w:pPr>
            <w:r>
              <w:t>Форма обучения – очная</w:t>
            </w:r>
          </w:p>
          <w:p w:rsidR="006438F5" w:rsidRDefault="006438F5" w:rsidP="00C65160">
            <w:pPr>
              <w:pStyle w:val="a3"/>
              <w:ind w:left="0" w:firstLine="0"/>
              <w:jc w:val="center"/>
            </w:pPr>
            <w:r>
              <w:t>Язык обучения - русский</w:t>
            </w:r>
          </w:p>
        </w:tc>
      </w:tr>
      <w:tr w:rsidR="00E46A25" w:rsidTr="003B06AC">
        <w:tc>
          <w:tcPr>
            <w:tcW w:w="4106" w:type="dxa"/>
          </w:tcPr>
          <w:p w:rsidR="00E46A25" w:rsidRDefault="006438F5" w:rsidP="00C65160">
            <w:pPr>
              <w:pStyle w:val="a3"/>
              <w:ind w:left="0" w:firstLine="0"/>
              <w:jc w:val="left"/>
            </w:pPr>
            <w:r>
              <w:t>Заведующий</w:t>
            </w:r>
          </w:p>
        </w:tc>
        <w:tc>
          <w:tcPr>
            <w:tcW w:w="5382" w:type="dxa"/>
          </w:tcPr>
          <w:p w:rsidR="00E46A25" w:rsidRDefault="008E3C94" w:rsidP="008E3C94">
            <w:pPr>
              <w:pStyle w:val="a3"/>
              <w:ind w:left="0" w:firstLine="0"/>
              <w:jc w:val="center"/>
            </w:pPr>
            <w:r>
              <w:t>Кропачева Валентина Ивановна</w:t>
            </w:r>
          </w:p>
        </w:tc>
      </w:tr>
      <w:tr w:rsidR="006438F5" w:rsidTr="003B06AC">
        <w:tc>
          <w:tcPr>
            <w:tcW w:w="4106" w:type="dxa"/>
          </w:tcPr>
          <w:p w:rsidR="006438F5" w:rsidRDefault="006438F5" w:rsidP="00C65160">
            <w:pPr>
              <w:pStyle w:val="a3"/>
              <w:ind w:left="0" w:firstLine="0"/>
              <w:jc w:val="left"/>
            </w:pPr>
            <w:r>
              <w:t xml:space="preserve">Учредитель </w:t>
            </w:r>
          </w:p>
        </w:tc>
        <w:tc>
          <w:tcPr>
            <w:tcW w:w="5382" w:type="dxa"/>
          </w:tcPr>
          <w:p w:rsidR="006438F5" w:rsidRDefault="006438F5" w:rsidP="00FC4BF2">
            <w:pPr>
              <w:pStyle w:val="a3"/>
              <w:ind w:left="0" w:firstLine="0"/>
              <w:jc w:val="center"/>
            </w:pPr>
            <w:r>
              <w:t>Администраци</w:t>
            </w:r>
            <w:r w:rsidR="00FC4BF2">
              <w:t>я</w:t>
            </w:r>
            <w:r>
              <w:t xml:space="preserve"> Юргамышского района</w:t>
            </w:r>
            <w:r w:rsidR="00FC4BF2">
              <w:t>, Отдел образования осуществляет полномочия и функции учредителя</w:t>
            </w:r>
          </w:p>
        </w:tc>
      </w:tr>
      <w:tr w:rsidR="006438F5" w:rsidTr="003B06AC">
        <w:tc>
          <w:tcPr>
            <w:tcW w:w="4106" w:type="dxa"/>
          </w:tcPr>
          <w:p w:rsidR="006438F5" w:rsidRDefault="006438F5" w:rsidP="00C65160">
            <w:pPr>
              <w:pStyle w:val="a3"/>
              <w:ind w:left="0" w:firstLine="0"/>
              <w:jc w:val="left"/>
            </w:pPr>
            <w:r>
              <w:t>Организационно-правовая форма</w:t>
            </w:r>
          </w:p>
        </w:tc>
        <w:tc>
          <w:tcPr>
            <w:tcW w:w="5382" w:type="dxa"/>
          </w:tcPr>
          <w:p w:rsidR="006438F5" w:rsidRDefault="006438F5" w:rsidP="00C65160">
            <w:pPr>
              <w:pStyle w:val="a3"/>
              <w:ind w:left="0" w:firstLine="0"/>
              <w:jc w:val="center"/>
            </w:pPr>
            <w:r>
              <w:t>Муниципальное казённое учреждение</w:t>
            </w:r>
          </w:p>
        </w:tc>
      </w:tr>
      <w:tr w:rsidR="006438F5" w:rsidTr="003B06AC">
        <w:tc>
          <w:tcPr>
            <w:tcW w:w="4106" w:type="dxa"/>
          </w:tcPr>
          <w:p w:rsidR="006438F5" w:rsidRDefault="006438F5" w:rsidP="00C65160">
            <w:pPr>
              <w:pStyle w:val="a3"/>
              <w:ind w:left="0" w:firstLine="0"/>
              <w:jc w:val="left"/>
            </w:pPr>
            <w:r>
              <w:t>Цель деятельности организации</w:t>
            </w:r>
          </w:p>
        </w:tc>
        <w:tc>
          <w:tcPr>
            <w:tcW w:w="5382" w:type="dxa"/>
          </w:tcPr>
          <w:p w:rsidR="006438F5" w:rsidRDefault="00590696" w:rsidP="003B06AC">
            <w:pPr>
              <w:pStyle w:val="a3"/>
              <w:ind w:left="0" w:firstLine="0"/>
              <w:jc w:val="left"/>
            </w:pPr>
            <w:r w:rsidRPr="00590696">
              <w:rPr>
                <w:color w:val="auto"/>
                <w:szCs w:val="24"/>
              </w:rPr>
              <w:t xml:space="preserve">Создание благоприятных условий в ДОУ в </w:t>
            </w:r>
            <w:r w:rsidRPr="00590696">
              <w:rPr>
                <w:color w:val="auto"/>
                <w:szCs w:val="24"/>
              </w:rPr>
              <w:lastRenderedPageBreak/>
              <w:t>соответствии с ФГОС,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и мотивированного перехода на следующий уровень образования.</w:t>
            </w:r>
          </w:p>
        </w:tc>
      </w:tr>
      <w:tr w:rsidR="006438F5" w:rsidTr="003B06AC">
        <w:tc>
          <w:tcPr>
            <w:tcW w:w="4106" w:type="dxa"/>
          </w:tcPr>
          <w:p w:rsidR="006438F5" w:rsidRDefault="00590696" w:rsidP="00C65160">
            <w:pPr>
              <w:pStyle w:val="a3"/>
              <w:ind w:left="0" w:firstLine="0"/>
              <w:jc w:val="left"/>
            </w:pPr>
            <w:r>
              <w:lastRenderedPageBreak/>
              <w:t>Основные виды деятельности</w:t>
            </w:r>
          </w:p>
        </w:tc>
        <w:tc>
          <w:tcPr>
            <w:tcW w:w="5382" w:type="dxa"/>
          </w:tcPr>
          <w:p w:rsidR="006438F5" w:rsidRDefault="00590696" w:rsidP="003B06AC">
            <w:pPr>
              <w:pStyle w:val="a3"/>
              <w:ind w:left="0" w:firstLine="0"/>
              <w:jc w:val="left"/>
            </w:pPr>
            <w:r>
              <w:t>Реализация основной образовательной программы; присмотр и уход за детьми</w:t>
            </w:r>
          </w:p>
        </w:tc>
      </w:tr>
      <w:tr w:rsidR="006438F5" w:rsidTr="003B06AC">
        <w:tc>
          <w:tcPr>
            <w:tcW w:w="4106" w:type="dxa"/>
          </w:tcPr>
          <w:p w:rsidR="006438F5" w:rsidRDefault="003B06AC" w:rsidP="00C65160">
            <w:pPr>
              <w:pStyle w:val="a3"/>
              <w:ind w:left="0" w:firstLine="0"/>
              <w:jc w:val="left"/>
            </w:pPr>
            <w:r>
              <w:t>Задачи деятельности</w:t>
            </w:r>
          </w:p>
        </w:tc>
        <w:tc>
          <w:tcPr>
            <w:tcW w:w="5382" w:type="dxa"/>
          </w:tcPr>
          <w:p w:rsidR="003B06AC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Pr="003B06AC">
              <w:rPr>
                <w:color w:val="auto"/>
                <w:szCs w:val="24"/>
              </w:rPr>
              <w:t>Повы</w:t>
            </w:r>
            <w:r>
              <w:rPr>
                <w:color w:val="auto"/>
                <w:szCs w:val="24"/>
              </w:rPr>
              <w:t>шение</w:t>
            </w:r>
            <w:r w:rsidRPr="003B06AC">
              <w:rPr>
                <w:color w:val="auto"/>
                <w:szCs w:val="24"/>
              </w:rPr>
              <w:t xml:space="preserve"> уровн</w:t>
            </w:r>
            <w:r>
              <w:rPr>
                <w:color w:val="auto"/>
                <w:szCs w:val="24"/>
              </w:rPr>
              <w:t>я</w:t>
            </w:r>
            <w:r w:rsidRPr="003B06AC">
              <w:rPr>
                <w:color w:val="auto"/>
                <w:szCs w:val="24"/>
              </w:rPr>
              <w:t xml:space="preserve"> профессиональной компетенции педагогов в вопросах планирования воспитательно-образовательной деятельности в соответствии с ФГОС ДО (с целью повышения качества образовательного процесса)</w:t>
            </w:r>
            <w:r>
              <w:rPr>
                <w:color w:val="auto"/>
                <w:szCs w:val="24"/>
              </w:rPr>
              <w:t>;</w:t>
            </w:r>
            <w:r w:rsidRPr="003B06AC">
              <w:rPr>
                <w:color w:val="auto"/>
                <w:szCs w:val="24"/>
              </w:rPr>
              <w:t xml:space="preserve"> </w:t>
            </w:r>
          </w:p>
          <w:p w:rsidR="003B06AC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Физическое интеллектуальное и личностное развитие каждого ребёнка с учётом его индивидуальных и возрастных особенностей;</w:t>
            </w:r>
          </w:p>
          <w:p w:rsidR="003B06AC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Обеспечение социально-коммуникативного, познавательного, речевого, художественно-эстетического и физического развития;</w:t>
            </w:r>
          </w:p>
          <w:p w:rsidR="006438F5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У</w:t>
            </w:r>
            <w:r w:rsidRPr="003B06AC">
              <w:rPr>
                <w:color w:val="auto"/>
                <w:szCs w:val="24"/>
              </w:rPr>
              <w:t>крепл</w:t>
            </w:r>
            <w:r>
              <w:rPr>
                <w:color w:val="auto"/>
                <w:szCs w:val="24"/>
              </w:rPr>
              <w:t>ение</w:t>
            </w:r>
            <w:r w:rsidRPr="003B06AC">
              <w:rPr>
                <w:color w:val="auto"/>
                <w:szCs w:val="24"/>
              </w:rPr>
              <w:t xml:space="preserve"> психофизическо</w:t>
            </w:r>
            <w:r>
              <w:rPr>
                <w:color w:val="auto"/>
                <w:szCs w:val="24"/>
              </w:rPr>
              <w:t>го</w:t>
            </w:r>
            <w:r w:rsidRPr="003B06AC">
              <w:rPr>
                <w:color w:val="auto"/>
                <w:szCs w:val="24"/>
              </w:rPr>
              <w:t xml:space="preserve"> здоровь</w:t>
            </w:r>
            <w:r>
              <w:rPr>
                <w:color w:val="auto"/>
                <w:szCs w:val="24"/>
              </w:rPr>
              <w:t xml:space="preserve">я </w:t>
            </w:r>
            <w:r w:rsidRPr="003B06AC">
              <w:rPr>
                <w:color w:val="auto"/>
                <w:szCs w:val="24"/>
              </w:rPr>
              <w:t>на основе обеспечения эмоционального благополучия и приобщения дошкольников и их родителей к здоровому образу жизни.</w:t>
            </w:r>
          </w:p>
          <w:p w:rsidR="00D253DA" w:rsidRDefault="00D253DA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Приобщение детей к общечеловеческим и культурным ценностям;</w:t>
            </w:r>
          </w:p>
          <w:p w:rsidR="00D253DA" w:rsidRPr="003B06AC" w:rsidRDefault="00D253DA" w:rsidP="00D253DA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Взаимодействие с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</w:tc>
      </w:tr>
      <w:tr w:rsidR="006438F5" w:rsidTr="003B06AC">
        <w:tc>
          <w:tcPr>
            <w:tcW w:w="4106" w:type="dxa"/>
          </w:tcPr>
          <w:p w:rsidR="006438F5" w:rsidRDefault="00D253DA" w:rsidP="00C65160">
            <w:pPr>
              <w:pStyle w:val="a3"/>
              <w:ind w:left="0" w:firstLine="0"/>
              <w:jc w:val="left"/>
            </w:pPr>
            <w:r>
              <w:t>Учредительные документы</w:t>
            </w:r>
          </w:p>
        </w:tc>
        <w:tc>
          <w:tcPr>
            <w:tcW w:w="5382" w:type="dxa"/>
          </w:tcPr>
          <w:p w:rsidR="006438F5" w:rsidRDefault="00D253DA" w:rsidP="00C65160">
            <w:pPr>
              <w:pStyle w:val="a3"/>
              <w:ind w:left="0" w:firstLine="0"/>
              <w:jc w:val="center"/>
            </w:pPr>
            <w:r>
              <w:t>Устав МКДОУ</w:t>
            </w:r>
          </w:p>
          <w:p w:rsidR="00D253DA" w:rsidRDefault="00D253DA" w:rsidP="007676DF">
            <w:pPr>
              <w:pStyle w:val="a3"/>
              <w:ind w:left="0" w:firstLine="0"/>
              <w:jc w:val="center"/>
            </w:pPr>
            <w:r>
              <w:t>Лицензия на образовательную деятельность № 1483 от 22.04.2020г.</w:t>
            </w:r>
            <w:r w:rsidR="007676DF">
              <w:t>, (срок действия – бессрочно).</w:t>
            </w:r>
          </w:p>
        </w:tc>
      </w:tr>
    </w:tbl>
    <w:p w:rsidR="00C65160" w:rsidRDefault="00C65160" w:rsidP="00C65160">
      <w:pPr>
        <w:pStyle w:val="a3"/>
        <w:ind w:left="0" w:firstLine="0"/>
      </w:pPr>
    </w:p>
    <w:p w:rsidR="007676DF" w:rsidRDefault="007676DF" w:rsidP="007676DF">
      <w:pPr>
        <w:pStyle w:val="a3"/>
        <w:numPr>
          <w:ilvl w:val="0"/>
          <w:numId w:val="1"/>
        </w:numPr>
        <w:jc w:val="center"/>
        <w:rPr>
          <w:b/>
        </w:rPr>
      </w:pPr>
      <w:r w:rsidRPr="007676DF">
        <w:rPr>
          <w:b/>
        </w:rPr>
        <w:t>С</w:t>
      </w:r>
      <w:r w:rsidR="006B3DDE">
        <w:rPr>
          <w:b/>
        </w:rPr>
        <w:t>труктура</w:t>
      </w:r>
      <w:r w:rsidRPr="007676DF">
        <w:rPr>
          <w:b/>
        </w:rPr>
        <w:t xml:space="preserve"> управления организацией</w:t>
      </w:r>
    </w:p>
    <w:p w:rsidR="006F7A6B" w:rsidRPr="007676DF" w:rsidRDefault="006F7A6B" w:rsidP="006F7A6B">
      <w:pPr>
        <w:pStyle w:val="a3"/>
        <w:ind w:left="689" w:firstLine="0"/>
        <w:rPr>
          <w:b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94"/>
        <w:gridCol w:w="7099"/>
      </w:tblGrid>
      <w:tr w:rsidR="007676DF" w:rsidTr="006F38E3">
        <w:tc>
          <w:tcPr>
            <w:tcW w:w="2394" w:type="dxa"/>
          </w:tcPr>
          <w:p w:rsidR="007676DF" w:rsidRDefault="006F7A6B" w:rsidP="006F38E3">
            <w:pPr>
              <w:pStyle w:val="a3"/>
              <w:ind w:left="0" w:firstLine="0"/>
              <w:jc w:val="center"/>
            </w:pPr>
            <w:r w:rsidRPr="006F7A6B">
              <w:rPr>
                <w:szCs w:val="24"/>
                <w:lang w:bidi="ru-RU"/>
              </w:rPr>
              <w:t>Наименование органа управления</w:t>
            </w:r>
          </w:p>
        </w:tc>
        <w:tc>
          <w:tcPr>
            <w:tcW w:w="7099" w:type="dxa"/>
          </w:tcPr>
          <w:p w:rsidR="007676DF" w:rsidRDefault="006F7A6B" w:rsidP="006F38E3">
            <w:pPr>
              <w:pStyle w:val="a3"/>
              <w:ind w:left="0" w:firstLine="0"/>
              <w:jc w:val="center"/>
            </w:pPr>
            <w:r w:rsidRPr="006F7A6B">
              <w:rPr>
                <w:szCs w:val="24"/>
                <w:lang w:bidi="ru-RU"/>
              </w:rPr>
              <w:t>Функции</w:t>
            </w:r>
          </w:p>
        </w:tc>
      </w:tr>
      <w:tr w:rsidR="006F7A6B" w:rsidTr="006F38E3">
        <w:tc>
          <w:tcPr>
            <w:tcW w:w="2394" w:type="dxa"/>
          </w:tcPr>
          <w:p w:rsidR="006F7A6B" w:rsidRPr="006F7A6B" w:rsidRDefault="006F7A6B" w:rsidP="006F7A6B">
            <w:pPr>
              <w:widowControl w:val="0"/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 w:rsidRPr="006F7A6B">
              <w:rPr>
                <w:szCs w:val="24"/>
                <w:lang w:bidi="ru-RU"/>
              </w:rPr>
              <w:t>Заведующий</w:t>
            </w:r>
          </w:p>
        </w:tc>
        <w:tc>
          <w:tcPr>
            <w:tcW w:w="7099" w:type="dxa"/>
          </w:tcPr>
          <w:p w:rsidR="006F7A6B" w:rsidRPr="006F7A6B" w:rsidRDefault="006F7A6B" w:rsidP="00FC4BF2">
            <w:pPr>
              <w:widowControl w:val="0"/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 w:rsidRPr="006F7A6B">
              <w:rPr>
                <w:szCs w:val="24"/>
                <w:lang w:bidi="ru-RU"/>
              </w:rPr>
              <w:t>Контролирует работу и обеспечивает эффективное взаимодействие</w:t>
            </w:r>
            <w:r w:rsidR="00FC4BF2">
              <w:rPr>
                <w:szCs w:val="24"/>
                <w:lang w:bidi="ru-RU"/>
              </w:rPr>
              <w:t xml:space="preserve"> организации со структурными подразделениями</w:t>
            </w:r>
            <w:r w:rsidRPr="006F7A6B">
              <w:rPr>
                <w:szCs w:val="24"/>
                <w:lang w:bidi="ru-RU"/>
              </w:rPr>
              <w:t>, утверждает штатное расписание, отчетные документы организации</w:t>
            </w:r>
          </w:p>
        </w:tc>
      </w:tr>
      <w:tr w:rsidR="006F7A6B" w:rsidTr="006F38E3">
        <w:tc>
          <w:tcPr>
            <w:tcW w:w="2394" w:type="dxa"/>
          </w:tcPr>
          <w:p w:rsidR="006F7A6B" w:rsidRDefault="006F7A6B" w:rsidP="006F7A6B">
            <w:pPr>
              <w:pStyle w:val="a3"/>
              <w:ind w:left="0" w:firstLine="0"/>
            </w:pPr>
            <w:r w:rsidRPr="006F7A6B">
              <w:rPr>
                <w:szCs w:val="24"/>
                <w:lang w:bidi="ru-RU"/>
              </w:rPr>
              <w:t>Руководитель СП</w:t>
            </w:r>
          </w:p>
        </w:tc>
        <w:tc>
          <w:tcPr>
            <w:tcW w:w="7099" w:type="dxa"/>
          </w:tcPr>
          <w:p w:rsidR="006F7A6B" w:rsidRDefault="006F7A6B" w:rsidP="006F7A6B">
            <w:pPr>
              <w:pStyle w:val="a3"/>
              <w:spacing w:after="0" w:line="240" w:lineRule="auto"/>
              <w:ind w:left="0" w:firstLine="0"/>
            </w:pPr>
            <w:r w:rsidRPr="006F7A6B">
              <w:rPr>
                <w:szCs w:val="24"/>
                <w:lang w:bidi="ru-RU"/>
              </w:rPr>
              <w:t>осуществляет непосредственное руководство деятельностью СП</w:t>
            </w:r>
          </w:p>
        </w:tc>
      </w:tr>
      <w:tr w:rsidR="006F7A6B" w:rsidTr="006F38E3">
        <w:tc>
          <w:tcPr>
            <w:tcW w:w="2394" w:type="dxa"/>
          </w:tcPr>
          <w:p w:rsidR="006F7A6B" w:rsidRDefault="006F7A6B" w:rsidP="006F7A6B">
            <w:pPr>
              <w:pStyle w:val="a3"/>
              <w:ind w:left="0" w:firstLine="0"/>
            </w:pPr>
            <w:r w:rsidRPr="006F7A6B">
              <w:rPr>
                <w:szCs w:val="24"/>
                <w:lang w:bidi="ru-RU"/>
              </w:rPr>
              <w:t>Педагогический совет</w:t>
            </w:r>
          </w:p>
        </w:tc>
        <w:tc>
          <w:tcPr>
            <w:tcW w:w="7099" w:type="dxa"/>
          </w:tcPr>
          <w:p w:rsidR="006F7A6B" w:rsidRPr="006F7A6B" w:rsidRDefault="006F7A6B" w:rsidP="006F7A6B">
            <w:pPr>
              <w:widowControl w:val="0"/>
              <w:spacing w:after="0" w:line="240" w:lineRule="auto"/>
              <w:ind w:left="-108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определяет направлен</w:t>
            </w:r>
            <w:r>
              <w:rPr>
                <w:szCs w:val="24"/>
                <w:lang w:bidi="ru-RU"/>
              </w:rPr>
              <w:t>ия образовательной деятельности У</w:t>
            </w:r>
            <w:r w:rsidRPr="006F7A6B">
              <w:rPr>
                <w:szCs w:val="24"/>
                <w:lang w:bidi="ru-RU"/>
              </w:rPr>
              <w:t>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288"/>
              </w:tabs>
              <w:spacing w:after="0" w:line="240" w:lineRule="auto"/>
              <w:ind w:left="-108"/>
              <w:rPr>
                <w:szCs w:val="24"/>
                <w:lang w:bidi="ru-RU"/>
              </w:rPr>
            </w:pPr>
            <w:r w:rsidRPr="006F7A6B">
              <w:rPr>
                <w:szCs w:val="24"/>
                <w:lang w:bidi="ru-RU"/>
              </w:rPr>
              <w:t>отбирает, обсуждает и принимает образовательные программы для использования в Учреждении;</w:t>
            </w:r>
          </w:p>
          <w:p w:rsidR="006F7A6B" w:rsidRPr="006F7A6B" w:rsidRDefault="006F7A6B" w:rsidP="006F7A6B">
            <w:pPr>
              <w:widowControl w:val="0"/>
              <w:tabs>
                <w:tab w:val="left" w:pos="293"/>
              </w:tabs>
              <w:spacing w:after="0" w:line="240" w:lineRule="auto"/>
              <w:ind w:left="-108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обсуждает вопросы содержания, форм и методов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образовательного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процесса,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планирования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образовательной деятельности Учреждения;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254"/>
              </w:tabs>
              <w:spacing w:after="0" w:line="240" w:lineRule="auto"/>
              <w:ind w:left="-108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lastRenderedPageBreak/>
              <w:t xml:space="preserve">- </w:t>
            </w:r>
            <w:r w:rsidRPr="006F7A6B">
              <w:rPr>
                <w:szCs w:val="24"/>
                <w:lang w:bidi="ru-RU"/>
              </w:rPr>
              <w:t>рассматривает вопросы по направлению работников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Учреждения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на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профессиональную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подготовку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дополнительное профессиональное образование;</w:t>
            </w:r>
          </w:p>
          <w:p w:rsidR="006F7A6B" w:rsidRPr="006F7A6B" w:rsidRDefault="006F7A6B" w:rsidP="006F7A6B">
            <w:pPr>
              <w:widowControl w:val="0"/>
              <w:tabs>
                <w:tab w:val="left" w:pos="288"/>
              </w:tabs>
              <w:spacing w:after="0" w:line="240" w:lineRule="auto"/>
              <w:ind w:left="32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организует обобщение, распространение, внедрение педагогического опыта;</w:t>
            </w:r>
          </w:p>
          <w:p w:rsidR="006F7A6B" w:rsidRPr="006F7A6B" w:rsidRDefault="006F7A6B" w:rsidP="006F7A6B">
            <w:pPr>
              <w:widowControl w:val="0"/>
              <w:tabs>
                <w:tab w:val="left" w:pos="245"/>
              </w:tabs>
              <w:spacing w:after="0" w:line="240" w:lineRule="auto"/>
              <w:ind w:left="32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рассматривает вопросы организации дополнительных образовательных услуг;</w:t>
            </w:r>
          </w:p>
          <w:p w:rsidR="006F7A6B" w:rsidRDefault="006F7A6B" w:rsidP="006F7A6B">
            <w:pPr>
              <w:pStyle w:val="a3"/>
              <w:spacing w:after="0" w:line="240" w:lineRule="auto"/>
              <w:ind w:left="-108" w:firstLine="0"/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осуществляет иные полномочия, предусмотренные законодательством и Уставом Учреждения.</w:t>
            </w:r>
          </w:p>
        </w:tc>
      </w:tr>
      <w:tr w:rsidR="006F7A6B" w:rsidTr="006F38E3">
        <w:tc>
          <w:tcPr>
            <w:tcW w:w="2394" w:type="dxa"/>
          </w:tcPr>
          <w:p w:rsidR="006F7A6B" w:rsidRDefault="006F7A6B" w:rsidP="002E0909">
            <w:pPr>
              <w:pStyle w:val="a3"/>
              <w:spacing w:after="0" w:line="240" w:lineRule="auto"/>
              <w:ind w:left="0" w:firstLine="0"/>
            </w:pPr>
            <w:r w:rsidRPr="006F7A6B">
              <w:rPr>
                <w:szCs w:val="24"/>
                <w:lang w:bidi="ru-RU"/>
              </w:rPr>
              <w:lastRenderedPageBreak/>
              <w:t xml:space="preserve">Общее собрание работников </w:t>
            </w:r>
            <w:r w:rsidR="002E0909">
              <w:rPr>
                <w:szCs w:val="24"/>
                <w:lang w:bidi="ru-RU"/>
              </w:rPr>
              <w:t>ДОУ</w:t>
            </w:r>
          </w:p>
        </w:tc>
        <w:tc>
          <w:tcPr>
            <w:tcW w:w="7099" w:type="dxa"/>
          </w:tcPr>
          <w:p w:rsidR="006F7A6B" w:rsidRPr="006F7A6B" w:rsidRDefault="006F7A6B" w:rsidP="006F7A6B">
            <w:pPr>
              <w:widowControl w:val="0"/>
              <w:tabs>
                <w:tab w:val="left" w:pos="302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обсуждает и принимает коллективный договор и изменения к нему;</w:t>
            </w:r>
          </w:p>
          <w:p w:rsidR="006F7A6B" w:rsidRPr="006F7A6B" w:rsidRDefault="006F7A6B" w:rsidP="006F7A6B">
            <w:pPr>
              <w:widowControl w:val="0"/>
              <w:tabs>
                <w:tab w:val="left" w:pos="216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согласовывает положение об оплате труда работников Учреждения;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293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вносит предложения руководителю Учреждения по улучшению деятельности Учреждения;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149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согласовывает Программу развития Учреждения, годовой план работы Учреждения;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202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обсуждает вопросы состояния трудовой дисциплины в</w:t>
            </w:r>
            <w:r>
              <w:rPr>
                <w:szCs w:val="24"/>
                <w:lang w:bidi="ru-RU"/>
              </w:rPr>
              <w:t xml:space="preserve"> Учреждении </w:t>
            </w:r>
            <w:r w:rsidRPr="006F7A6B">
              <w:rPr>
                <w:szCs w:val="24"/>
                <w:lang w:bidi="ru-RU"/>
              </w:rPr>
              <w:t>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мероприятия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по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ее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укреплению,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рассматривает факты нарушения трудовой дисциплины работниками Учреждения;</w:t>
            </w:r>
          </w:p>
          <w:p w:rsidR="006F7A6B" w:rsidRPr="006F7A6B" w:rsidRDefault="006F7A6B" w:rsidP="006F7A6B">
            <w:pPr>
              <w:widowControl w:val="0"/>
              <w:tabs>
                <w:tab w:val="left" w:pos="187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6F7A6B" w:rsidRPr="006F7A6B" w:rsidRDefault="002E0909" w:rsidP="002E0909">
            <w:pPr>
              <w:widowControl w:val="0"/>
              <w:tabs>
                <w:tab w:val="left" w:pos="240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="006F7A6B" w:rsidRPr="006F7A6B">
              <w:rPr>
                <w:szCs w:val="24"/>
                <w:lang w:bidi="ru-RU"/>
              </w:rP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6F7A6B" w:rsidRPr="006F7A6B" w:rsidRDefault="002E0909" w:rsidP="002E0909">
            <w:pPr>
              <w:widowControl w:val="0"/>
              <w:tabs>
                <w:tab w:val="left" w:pos="173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="006F7A6B" w:rsidRPr="006F7A6B">
              <w:rPr>
                <w:szCs w:val="24"/>
                <w:lang w:bidi="ru-RU"/>
              </w:rP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6F7A6B" w:rsidRPr="006F7A6B" w:rsidRDefault="002E0909" w:rsidP="002E0909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="00FC4BF2">
              <w:rPr>
                <w:szCs w:val="24"/>
                <w:lang w:bidi="ru-RU"/>
              </w:rPr>
              <w:t>участвует в согласовании локальных нормативных актов</w:t>
            </w:r>
            <w:r w:rsidR="006F7A6B" w:rsidRPr="006F7A6B">
              <w:rPr>
                <w:szCs w:val="24"/>
                <w:lang w:bidi="ru-RU"/>
              </w:rPr>
              <w:t xml:space="preserve"> Учреждения в</w:t>
            </w:r>
            <w:r>
              <w:rPr>
                <w:szCs w:val="24"/>
                <w:lang w:bidi="ru-RU"/>
              </w:rPr>
              <w:t xml:space="preserve"> соответствии с компетенцией и </w:t>
            </w:r>
            <w:r w:rsidR="006F7A6B" w:rsidRPr="006F7A6B">
              <w:rPr>
                <w:szCs w:val="24"/>
                <w:lang w:bidi="ru-RU"/>
              </w:rPr>
              <w:t>действующим</w:t>
            </w:r>
            <w:r>
              <w:rPr>
                <w:szCs w:val="24"/>
                <w:lang w:bidi="ru-RU"/>
              </w:rPr>
              <w:t xml:space="preserve"> </w:t>
            </w:r>
            <w:r w:rsidR="006F7A6B" w:rsidRPr="006F7A6B">
              <w:rPr>
                <w:szCs w:val="24"/>
                <w:lang w:bidi="ru-RU"/>
              </w:rPr>
              <w:t>законодательством;</w:t>
            </w:r>
          </w:p>
          <w:p w:rsidR="006F7A6B" w:rsidRDefault="002E0909" w:rsidP="006F7A6B">
            <w:pPr>
              <w:pStyle w:val="a3"/>
              <w:spacing w:after="0" w:line="240" w:lineRule="auto"/>
              <w:ind w:left="0" w:firstLine="0"/>
            </w:pPr>
            <w:r>
              <w:rPr>
                <w:szCs w:val="24"/>
                <w:lang w:bidi="ru-RU"/>
              </w:rPr>
              <w:t xml:space="preserve">- </w:t>
            </w:r>
            <w:r w:rsidR="006F7A6B" w:rsidRPr="006F7A6B">
              <w:rPr>
                <w:szCs w:val="24"/>
                <w:lang w:bidi="ru-RU"/>
              </w:rP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6F7A6B" w:rsidTr="006F38E3">
        <w:tc>
          <w:tcPr>
            <w:tcW w:w="2394" w:type="dxa"/>
          </w:tcPr>
          <w:p w:rsidR="006F7A6B" w:rsidRDefault="002E0909" w:rsidP="006F7A6B">
            <w:pPr>
              <w:pStyle w:val="a3"/>
              <w:ind w:left="0" w:firstLine="0"/>
            </w:pPr>
            <w:r w:rsidRPr="006F7A6B">
              <w:rPr>
                <w:szCs w:val="24"/>
                <w:lang w:bidi="ru-RU"/>
              </w:rPr>
              <w:t>Родительское собрание</w:t>
            </w:r>
          </w:p>
        </w:tc>
        <w:tc>
          <w:tcPr>
            <w:tcW w:w="7099" w:type="dxa"/>
          </w:tcPr>
          <w:p w:rsidR="002E0909" w:rsidRDefault="002E0909" w:rsidP="002E0909">
            <w:pPr>
              <w:widowControl w:val="0"/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знакомится </w:t>
            </w:r>
            <w:r w:rsidRPr="006F7A6B">
              <w:rPr>
                <w:szCs w:val="24"/>
                <w:lang w:bidi="ru-RU"/>
              </w:rPr>
              <w:t xml:space="preserve">с </w:t>
            </w:r>
            <w:r w:rsidR="00FC4BF2">
              <w:rPr>
                <w:szCs w:val="24"/>
                <w:lang w:bidi="ru-RU"/>
              </w:rPr>
              <w:t>У</w:t>
            </w:r>
            <w:r w:rsidRPr="006F7A6B">
              <w:rPr>
                <w:szCs w:val="24"/>
                <w:lang w:bidi="ru-RU"/>
              </w:rPr>
              <w:t>ставом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другими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локальными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нормативными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актами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Учреждения,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касающихся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взаимодействия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с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родителями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(законными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представителями)</w:t>
            </w:r>
            <w:r>
              <w:rPr>
                <w:szCs w:val="24"/>
                <w:lang w:bidi="ru-RU"/>
              </w:rPr>
              <w:t xml:space="preserve">, </w:t>
            </w:r>
            <w:r w:rsidR="00AD07AC">
              <w:rPr>
                <w:szCs w:val="24"/>
                <w:lang w:bidi="ru-RU"/>
              </w:rPr>
              <w:t xml:space="preserve">воспитанников </w:t>
            </w:r>
            <w:r w:rsidRPr="006F7A6B">
              <w:rPr>
                <w:szCs w:val="24"/>
                <w:lang w:bidi="ru-RU"/>
              </w:rPr>
              <w:t>Учреждения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(группы);</w:t>
            </w:r>
          </w:p>
          <w:p w:rsidR="002E0909" w:rsidRPr="006F7A6B" w:rsidRDefault="002E0909" w:rsidP="002E0909">
            <w:pPr>
              <w:widowControl w:val="0"/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делегирует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представителей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родительской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общественности в состав комиссии по урегулированию споров между участниками образовательных отношений;</w:t>
            </w:r>
          </w:p>
          <w:p w:rsidR="002E0909" w:rsidRPr="006F7A6B" w:rsidRDefault="002E0909" w:rsidP="002E0909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 xml:space="preserve">создает совет родителей в целях учета мнения родителей </w:t>
            </w:r>
            <w:hyperlink r:id="rId9" w:history="1">
              <w:r w:rsidRPr="006F7A6B">
                <w:rPr>
                  <w:szCs w:val="24"/>
                  <w:lang w:bidi="ru-RU"/>
                </w:rPr>
                <w:t xml:space="preserve">(законных представителей) </w:t>
              </w:r>
            </w:hyperlink>
            <w:r w:rsidRPr="006F7A6B">
              <w:rPr>
                <w:szCs w:val="24"/>
                <w:lang w:bidi="ru-RU"/>
              </w:rP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2E0909" w:rsidRPr="006F7A6B" w:rsidRDefault="002E0909" w:rsidP="002E0909">
            <w:pPr>
              <w:widowControl w:val="0"/>
              <w:tabs>
                <w:tab w:val="left" w:pos="17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заслушивает вопросы, касающиеся содержания, форм 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методов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образовательного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процесса,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планирования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педагогической деятельности, вносит предложения по совершенствованию образовательной и воспитательной, оздоровительной деятельности Учреждения;</w:t>
            </w:r>
          </w:p>
          <w:p w:rsidR="002E0909" w:rsidRPr="006F7A6B" w:rsidRDefault="002E0909" w:rsidP="002E0909">
            <w:pPr>
              <w:widowControl w:val="0"/>
              <w:tabs>
                <w:tab w:val="left" w:pos="29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lastRenderedPageBreak/>
              <w:t xml:space="preserve">- </w:t>
            </w:r>
            <w:r w:rsidRPr="006F7A6B">
              <w:rPr>
                <w:szCs w:val="24"/>
                <w:lang w:bidi="ru-RU"/>
              </w:rPr>
              <w:t>принимает информацию руководителя Учреждения,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отчеты педагогических и других работников о состоянии здоровья обучающихся (воспитанников), ходе реализации образовательных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программ,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результатах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готовности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обучающихся к школьному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обучению;</w:t>
            </w:r>
          </w:p>
          <w:p w:rsidR="002E0909" w:rsidRPr="006F7A6B" w:rsidRDefault="002E0909" w:rsidP="002E0909">
            <w:pPr>
              <w:widowControl w:val="0"/>
              <w:tabs>
                <w:tab w:val="left" w:pos="230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2E0909" w:rsidRPr="006F7A6B" w:rsidRDefault="002E0909" w:rsidP="002E0909">
            <w:pPr>
              <w:widowControl w:val="0"/>
              <w:tabs>
                <w:tab w:val="left" w:pos="173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планирует организацию развлекательных мероприятий с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обучающимися (воспитанниками) сверх годового плана;</w:t>
            </w:r>
          </w:p>
          <w:p w:rsidR="002E0909" w:rsidRPr="006F7A6B" w:rsidRDefault="002E0909" w:rsidP="002E0909">
            <w:pPr>
              <w:widowControl w:val="0"/>
              <w:tabs>
                <w:tab w:val="left" w:pos="269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оказывает содействие в организации и проведении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собраний,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докладов,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лекций,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бесед для родителей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(законных представителей) по вопросам воспитания и образования;</w:t>
            </w:r>
          </w:p>
          <w:p w:rsidR="006F7A6B" w:rsidRDefault="002E0909" w:rsidP="002E0909">
            <w:pPr>
              <w:widowControl w:val="0"/>
              <w:tabs>
                <w:tab w:val="left" w:pos="221"/>
              </w:tabs>
              <w:spacing w:after="0" w:line="240" w:lineRule="auto"/>
              <w:ind w:left="0" w:firstLine="0"/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участвует в организации платных образовательных 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6F7A6B" w:rsidTr="006F38E3">
        <w:tc>
          <w:tcPr>
            <w:tcW w:w="2394" w:type="dxa"/>
          </w:tcPr>
          <w:p w:rsidR="006F7A6B" w:rsidRDefault="00574100" w:rsidP="006F7A6B">
            <w:pPr>
              <w:pStyle w:val="a3"/>
              <w:ind w:left="0" w:firstLine="0"/>
            </w:pPr>
            <w:r w:rsidRPr="006F7A6B">
              <w:rPr>
                <w:szCs w:val="24"/>
                <w:lang w:bidi="ru-RU"/>
              </w:rPr>
              <w:lastRenderedPageBreak/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7099" w:type="dxa"/>
          </w:tcPr>
          <w:p w:rsidR="00574100" w:rsidRPr="006F7A6B" w:rsidRDefault="00574100" w:rsidP="00574100">
            <w:pPr>
              <w:widowControl w:val="0"/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заключает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от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имени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работников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Учреждения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коллективный договор с администрацией и способствует его реализации;</w:t>
            </w:r>
          </w:p>
          <w:p w:rsidR="00574100" w:rsidRPr="006F7A6B" w:rsidRDefault="00574100" w:rsidP="00574100">
            <w:pPr>
              <w:widowControl w:val="0"/>
              <w:tabs>
                <w:tab w:val="left" w:pos="187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оказывает юридическую, материальную помощь членам Профсоюза;</w:t>
            </w:r>
          </w:p>
          <w:p w:rsidR="00574100" w:rsidRPr="006F7A6B" w:rsidRDefault="00574100" w:rsidP="00574100">
            <w:pPr>
              <w:widowControl w:val="0"/>
              <w:tabs>
                <w:tab w:val="left" w:pos="571"/>
                <w:tab w:val="left" w:pos="2467"/>
                <w:tab w:val="left" w:pos="4714"/>
                <w:tab w:val="left" w:pos="557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осуществляет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непосредственно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или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через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соответствующие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органы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Профсоюза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общественный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контроль за соблюдением трудового законодательства, правил и норм охраны труда в отношении членов Профсоюза;</w:t>
            </w:r>
          </w:p>
          <w:p w:rsidR="00574100" w:rsidRPr="006F7A6B" w:rsidRDefault="00574100" w:rsidP="00574100">
            <w:pPr>
              <w:widowControl w:val="0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 w:rsidRPr="006F7A6B">
              <w:rPr>
                <w:szCs w:val="24"/>
                <w:lang w:bidi="ru-RU"/>
              </w:rP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6F7A6B" w:rsidRDefault="003932A9" w:rsidP="00574100">
            <w:pPr>
              <w:pStyle w:val="a3"/>
              <w:spacing w:after="0" w:line="240" w:lineRule="auto"/>
              <w:ind w:left="0" w:firstLine="0"/>
            </w:pPr>
            <w:r>
              <w:rPr>
                <w:szCs w:val="24"/>
                <w:lang w:bidi="ru-RU"/>
              </w:rPr>
              <w:t xml:space="preserve">- </w:t>
            </w:r>
            <w:r w:rsidR="00574100" w:rsidRPr="006F7A6B">
              <w:rPr>
                <w:szCs w:val="24"/>
                <w:lang w:bidi="ru-RU"/>
              </w:rP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6F7A6B" w:rsidTr="006F38E3">
        <w:tc>
          <w:tcPr>
            <w:tcW w:w="2394" w:type="dxa"/>
          </w:tcPr>
          <w:p w:rsidR="006F7A6B" w:rsidRDefault="006F38E3" w:rsidP="006F38E3">
            <w:pPr>
              <w:pStyle w:val="a3"/>
              <w:spacing w:after="0" w:line="240" w:lineRule="auto"/>
              <w:ind w:left="0" w:firstLine="0"/>
            </w:pPr>
            <w:r w:rsidRPr="006F7A6B">
              <w:rPr>
                <w:szCs w:val="24"/>
                <w:lang w:bidi="ru-RU"/>
              </w:rPr>
              <w:t xml:space="preserve">Совет родителей (представительный орган </w:t>
            </w:r>
            <w:r>
              <w:rPr>
                <w:szCs w:val="24"/>
                <w:lang w:bidi="ru-RU"/>
              </w:rPr>
              <w:t>н</w:t>
            </w:r>
            <w:r w:rsidRPr="006F7A6B">
              <w:rPr>
                <w:szCs w:val="24"/>
                <w:lang w:bidi="ru-RU"/>
              </w:rPr>
              <w:t>есовершеннолет</w:t>
            </w:r>
            <w:r>
              <w:rPr>
                <w:szCs w:val="24"/>
                <w:lang w:bidi="ru-RU"/>
              </w:rPr>
              <w:t>них обучающихся (воспитанников)</w:t>
            </w:r>
          </w:p>
        </w:tc>
        <w:tc>
          <w:tcPr>
            <w:tcW w:w="7099" w:type="dxa"/>
          </w:tcPr>
          <w:p w:rsidR="006F38E3" w:rsidRPr="006F7A6B" w:rsidRDefault="006F38E3" w:rsidP="006F38E3">
            <w:pPr>
              <w:widowControl w:val="0"/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проводит разъяснительную и консультативную работу среди родителей (законных представителей) обучающихся об их правах и обязанностях;</w:t>
            </w:r>
          </w:p>
          <w:p w:rsidR="006F38E3" w:rsidRPr="006F7A6B" w:rsidRDefault="006F38E3" w:rsidP="006F38E3">
            <w:pPr>
              <w:widowControl w:val="0"/>
              <w:tabs>
                <w:tab w:val="left" w:pos="245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 xml:space="preserve">защищает законные права и интересы обучающихся </w:t>
            </w:r>
            <w:r>
              <w:rPr>
                <w:szCs w:val="24"/>
                <w:lang w:bidi="ru-RU"/>
              </w:rPr>
              <w:t>ДОУ</w:t>
            </w:r>
            <w:r w:rsidRPr="006F7A6B">
              <w:rPr>
                <w:szCs w:val="24"/>
                <w:lang w:bidi="ru-RU"/>
              </w:rPr>
              <w:t>;</w:t>
            </w:r>
          </w:p>
          <w:p w:rsidR="006F38E3" w:rsidRPr="006F7A6B" w:rsidRDefault="006F38E3" w:rsidP="006F38E3">
            <w:pPr>
              <w:widowControl w:val="0"/>
              <w:tabs>
                <w:tab w:val="left" w:pos="259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содействует обеспечению оптимальных условий для организации образовательного процесса;</w:t>
            </w:r>
          </w:p>
          <w:p w:rsidR="006F38E3" w:rsidRPr="006F7A6B" w:rsidRDefault="006F38E3" w:rsidP="006F38E3">
            <w:pPr>
              <w:widowControl w:val="0"/>
              <w:tabs>
                <w:tab w:val="left" w:pos="206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 xml:space="preserve">участвует в разработке локальных нормативных актов </w:t>
            </w:r>
            <w:r>
              <w:rPr>
                <w:szCs w:val="24"/>
                <w:lang w:bidi="ru-RU"/>
              </w:rPr>
              <w:t>ДОУ</w:t>
            </w:r>
            <w:r w:rsidRPr="006F7A6B">
              <w:rPr>
                <w:szCs w:val="24"/>
                <w:lang w:bidi="ru-RU"/>
              </w:rPr>
              <w:t>, затрагивающих права и законные интересы обучающихся, вносит предложения;</w:t>
            </w:r>
          </w:p>
          <w:p w:rsidR="006F38E3" w:rsidRPr="006F7A6B" w:rsidRDefault="006F38E3" w:rsidP="006F38E3">
            <w:pPr>
              <w:widowControl w:val="0"/>
              <w:tabs>
                <w:tab w:val="left" w:pos="154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="00FC4BF2">
              <w:rPr>
                <w:szCs w:val="24"/>
                <w:lang w:bidi="ru-RU"/>
              </w:rPr>
              <w:t xml:space="preserve">выходит с </w:t>
            </w:r>
            <w:r w:rsidRPr="006F7A6B">
              <w:rPr>
                <w:szCs w:val="24"/>
                <w:lang w:bidi="ru-RU"/>
              </w:rPr>
              <w:t>предложения</w:t>
            </w:r>
            <w:r w:rsidR="00FC4BF2">
              <w:rPr>
                <w:szCs w:val="24"/>
                <w:lang w:bidi="ru-RU"/>
              </w:rPr>
              <w:t>ми</w:t>
            </w:r>
            <w:r w:rsidRPr="006F7A6B">
              <w:rPr>
                <w:szCs w:val="24"/>
                <w:lang w:bidi="ru-RU"/>
              </w:rPr>
              <w:t xml:space="preserve"> </w:t>
            </w:r>
            <w:r w:rsidR="00FC4BF2">
              <w:rPr>
                <w:szCs w:val="24"/>
                <w:lang w:bidi="ru-RU"/>
              </w:rPr>
              <w:t xml:space="preserve">к </w:t>
            </w:r>
            <w:r w:rsidRPr="006F7A6B">
              <w:rPr>
                <w:szCs w:val="24"/>
                <w:lang w:bidi="ru-RU"/>
              </w:rPr>
              <w:t xml:space="preserve">администрации </w:t>
            </w:r>
            <w:r>
              <w:rPr>
                <w:szCs w:val="24"/>
                <w:lang w:bidi="ru-RU"/>
              </w:rPr>
              <w:t>ДОУ</w:t>
            </w:r>
            <w:r w:rsidRPr="006F7A6B">
              <w:rPr>
                <w:szCs w:val="24"/>
                <w:lang w:bidi="ru-RU"/>
              </w:rPr>
              <w:t xml:space="preserve"> для повышения качества образовательного процесса;</w:t>
            </w:r>
          </w:p>
          <w:p w:rsidR="006F38E3" w:rsidRPr="006F7A6B" w:rsidRDefault="006F38E3" w:rsidP="006F38E3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 xml:space="preserve">участвует в подготовке </w:t>
            </w:r>
            <w:r>
              <w:rPr>
                <w:szCs w:val="24"/>
                <w:lang w:bidi="ru-RU"/>
              </w:rPr>
              <w:t>ДОУ</w:t>
            </w:r>
            <w:r w:rsidRPr="006F7A6B">
              <w:rPr>
                <w:szCs w:val="24"/>
                <w:lang w:bidi="ru-RU"/>
              </w:rPr>
              <w:t xml:space="preserve"> к новому учебному году;</w:t>
            </w:r>
          </w:p>
          <w:p w:rsidR="006F38E3" w:rsidRPr="006F7A6B" w:rsidRDefault="006F38E3" w:rsidP="006F38E3">
            <w:pPr>
              <w:widowControl w:val="0"/>
              <w:tabs>
                <w:tab w:val="left" w:pos="158"/>
              </w:tabs>
              <w:spacing w:after="0" w:line="240" w:lineRule="auto"/>
              <w:ind w:left="0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 xml:space="preserve">контролирует, совместно с администрацией </w:t>
            </w:r>
            <w:r>
              <w:rPr>
                <w:szCs w:val="24"/>
                <w:lang w:bidi="ru-RU"/>
              </w:rPr>
              <w:t xml:space="preserve">ДОУ, </w:t>
            </w:r>
            <w:r w:rsidRPr="006F7A6B">
              <w:rPr>
                <w:szCs w:val="24"/>
                <w:lang w:bidi="ru-RU"/>
              </w:rPr>
              <w:t>организацию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качества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питания,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медицинского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обслуживания обучающихся;</w:t>
            </w:r>
          </w:p>
          <w:p w:rsidR="006F7A6B" w:rsidRDefault="006F38E3" w:rsidP="006F38E3">
            <w:pPr>
              <w:widowControl w:val="0"/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after="0" w:line="240" w:lineRule="auto"/>
              <w:ind w:left="0" w:firstLine="0"/>
            </w:pPr>
            <w:r>
              <w:rPr>
                <w:szCs w:val="24"/>
                <w:lang w:bidi="ru-RU"/>
              </w:rPr>
              <w:t xml:space="preserve">- </w:t>
            </w:r>
            <w:r w:rsidRPr="006F7A6B">
              <w:rPr>
                <w:szCs w:val="24"/>
                <w:lang w:bidi="ru-RU"/>
              </w:rPr>
              <w:t>поощряет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родителей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(законных</w:t>
            </w:r>
            <w:r>
              <w:rPr>
                <w:szCs w:val="24"/>
                <w:lang w:bidi="ru-RU"/>
              </w:rPr>
              <w:t xml:space="preserve"> </w:t>
            </w:r>
            <w:r w:rsidRPr="006F7A6B">
              <w:rPr>
                <w:szCs w:val="24"/>
                <w:lang w:bidi="ru-RU"/>
              </w:rPr>
              <w:t>представителей)</w:t>
            </w:r>
            <w:r>
              <w:rPr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6F7A6B">
              <w:rPr>
                <w:szCs w:val="24"/>
                <w:lang w:bidi="ru-RU"/>
              </w:rPr>
              <w:t>благодар</w:t>
            </w:r>
            <w:r>
              <w:rPr>
                <w:szCs w:val="24"/>
                <w:lang w:bidi="ru-RU"/>
              </w:rPr>
              <w:t>-</w:t>
            </w:r>
            <w:r w:rsidRPr="006F7A6B">
              <w:rPr>
                <w:szCs w:val="24"/>
                <w:lang w:bidi="ru-RU"/>
              </w:rPr>
              <w:t>ственными</w:t>
            </w:r>
            <w:proofErr w:type="spellEnd"/>
            <w:proofErr w:type="gramEnd"/>
            <w:r w:rsidRPr="006F7A6B">
              <w:rPr>
                <w:szCs w:val="24"/>
                <w:lang w:bidi="ru-RU"/>
              </w:rPr>
              <w:t xml:space="preserve"> письмами, дипломами за активную работу в совете родителей, оказание помощи в проведении мероприятий </w:t>
            </w:r>
            <w:r>
              <w:rPr>
                <w:szCs w:val="24"/>
                <w:lang w:bidi="ru-RU"/>
              </w:rPr>
              <w:t>ДО</w:t>
            </w:r>
            <w:r w:rsidRPr="006F7A6B">
              <w:rPr>
                <w:szCs w:val="24"/>
                <w:lang w:bidi="ru-RU"/>
              </w:rPr>
              <w:t>У.</w:t>
            </w:r>
          </w:p>
        </w:tc>
      </w:tr>
    </w:tbl>
    <w:p w:rsidR="006F7A6B" w:rsidRPr="006F7A6B" w:rsidRDefault="006F7A6B" w:rsidP="006F7A6B">
      <w:pPr>
        <w:widowControl w:val="0"/>
        <w:spacing w:after="0" w:line="1" w:lineRule="exact"/>
        <w:ind w:left="0" w:firstLine="0"/>
        <w:jc w:val="left"/>
        <w:rPr>
          <w:rFonts w:ascii="Arial Unicode MS" w:eastAsia="Arial Unicode MS" w:hAnsi="Arial Unicode MS" w:cs="Arial Unicode MS"/>
          <w:szCs w:val="24"/>
          <w:lang w:bidi="ru-RU"/>
        </w:rPr>
      </w:pPr>
      <w:r w:rsidRPr="006F7A6B">
        <w:rPr>
          <w:rFonts w:ascii="Arial Unicode MS" w:eastAsia="Arial Unicode MS" w:hAnsi="Arial Unicode MS" w:cs="Arial Unicode MS"/>
          <w:szCs w:val="24"/>
          <w:lang w:bidi="ru-RU"/>
        </w:rPr>
        <w:br w:type="page"/>
      </w:r>
    </w:p>
    <w:p w:rsidR="007676DF" w:rsidRPr="007E0B03" w:rsidRDefault="007676DF" w:rsidP="007E0B03">
      <w:pPr>
        <w:pStyle w:val="a3"/>
        <w:ind w:left="689" w:firstLine="0"/>
        <w:rPr>
          <w:b/>
        </w:rPr>
      </w:pPr>
    </w:p>
    <w:p w:rsidR="007676DF" w:rsidRPr="007E0B03" w:rsidRDefault="007676DF" w:rsidP="007E0B03">
      <w:pPr>
        <w:pStyle w:val="a3"/>
        <w:numPr>
          <w:ilvl w:val="0"/>
          <w:numId w:val="1"/>
        </w:numPr>
        <w:jc w:val="center"/>
        <w:rPr>
          <w:b/>
        </w:rPr>
      </w:pPr>
      <w:r w:rsidRPr="007E0B03">
        <w:rPr>
          <w:b/>
        </w:rPr>
        <w:t>Оценка образовательной деятельности</w:t>
      </w:r>
    </w:p>
    <w:tbl>
      <w:tblPr>
        <w:tblStyle w:val="a4"/>
        <w:tblW w:w="9795" w:type="dxa"/>
        <w:tblLook w:val="04A0" w:firstRow="1" w:lastRow="0" w:firstColumn="1" w:lastColumn="0" w:noHBand="0" w:noVBand="1"/>
      </w:tblPr>
      <w:tblGrid>
        <w:gridCol w:w="3539"/>
        <w:gridCol w:w="1985"/>
        <w:gridCol w:w="2051"/>
        <w:gridCol w:w="2220"/>
      </w:tblGrid>
      <w:tr w:rsidR="007E0B03" w:rsidTr="00E65E78">
        <w:tc>
          <w:tcPr>
            <w:tcW w:w="3539" w:type="dxa"/>
          </w:tcPr>
          <w:p w:rsidR="007E0B03" w:rsidRDefault="00EB61C3" w:rsidP="007E0B03">
            <w:pPr>
              <w:pStyle w:val="a3"/>
              <w:ind w:left="0" w:firstLine="0"/>
            </w:pPr>
            <w:r>
              <w:t xml:space="preserve"> </w:t>
            </w:r>
            <w:r w:rsidR="00A03FBA">
              <w:t xml:space="preserve"> Образовательная деятельность в ДОУ организована в соответствии с</w:t>
            </w:r>
          </w:p>
        </w:tc>
        <w:tc>
          <w:tcPr>
            <w:tcW w:w="6256" w:type="dxa"/>
            <w:gridSpan w:val="3"/>
          </w:tcPr>
          <w:p w:rsidR="007E0B03" w:rsidRDefault="00A03FBA" w:rsidP="007E0B03">
            <w:pPr>
              <w:pStyle w:val="a3"/>
              <w:ind w:left="0" w:firstLine="0"/>
            </w:pPr>
            <w:r>
              <w:t>- ФЗ №273 от 29.12.2012г. «Об образовании в РФ», - Федерльным государственным образовательным стандартом дошкольного образования,</w:t>
            </w:r>
          </w:p>
          <w:p w:rsidR="00244536" w:rsidRDefault="00A03FBA" w:rsidP="007E0B03">
            <w:pPr>
              <w:pStyle w:val="a3"/>
              <w:ind w:left="0" w:firstLine="0"/>
            </w:pPr>
            <w:r>
              <w:t>- СанПиН 3.1.3597-20 «санитарно</w:t>
            </w:r>
            <w:r w:rsidR="00244536">
              <w:t>-</w:t>
            </w:r>
            <w:r>
              <w:t>эпидемиологические</w:t>
            </w:r>
            <w:r w:rsidR="00244536">
              <w:t xml:space="preserve"> требования к устройству, содержанию и организации режима работы дошкольных образовательных организаций»,</w:t>
            </w:r>
          </w:p>
          <w:p w:rsidR="00A03FBA" w:rsidRDefault="00244536" w:rsidP="007E0B03">
            <w:pPr>
              <w:pStyle w:val="a3"/>
              <w:ind w:left="0" w:firstLine="0"/>
            </w:pPr>
            <w:r>
              <w:t>- Основная образовательная программа дошкольного образования МКДОУ, которая составлена в соответствии с ФГОС ДО, санитарно-эпидемиологическими правилами и нормативами, с учётом недельной нагрузки.</w:t>
            </w:r>
            <w:r w:rsidR="00A03FBA">
              <w:t xml:space="preserve"> </w:t>
            </w:r>
          </w:p>
        </w:tc>
      </w:tr>
      <w:tr w:rsidR="00800F07" w:rsidTr="00E65E78">
        <w:tc>
          <w:tcPr>
            <w:tcW w:w="3539" w:type="dxa"/>
            <w:vMerge w:val="restart"/>
          </w:tcPr>
          <w:p w:rsidR="00800F07" w:rsidRDefault="00800F07" w:rsidP="007E0B03">
            <w:pPr>
              <w:pStyle w:val="a3"/>
              <w:ind w:left="0" w:firstLine="0"/>
            </w:pPr>
            <w:r>
              <w:t>Учебно-воспитательный процесс педагогическим коллективом осуществляется в соответствии:</w:t>
            </w:r>
          </w:p>
        </w:tc>
        <w:tc>
          <w:tcPr>
            <w:tcW w:w="6256" w:type="dxa"/>
            <w:gridSpan w:val="3"/>
          </w:tcPr>
          <w:p w:rsidR="00800F07" w:rsidRDefault="00800F07" w:rsidP="007E0B03">
            <w:pPr>
              <w:pStyle w:val="a3"/>
              <w:ind w:left="0" w:firstLine="0"/>
            </w:pPr>
            <w:r>
              <w:t>- ФЗ №273 от 29.12.2012г. «Об образовании в РФ»,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приказом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Конвенцией о правах ребёнка,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Концепцией дошкольного воспитания,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Приказ Министерства образования и науки РФ от 30.08.2013г. №1014г.,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СанПиН 3.1.3597-20,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Приказами Отдела образования Администрации Юргамышского района Курганской области,</w:t>
            </w:r>
          </w:p>
          <w:p w:rsidR="00800F07" w:rsidRDefault="00800F07" w:rsidP="007E0B03">
            <w:pPr>
              <w:pStyle w:val="a3"/>
              <w:ind w:left="0" w:firstLine="0"/>
            </w:pPr>
            <w:r>
              <w:t>- Уставом МКДОУ «Юргамышский детский сад «Улыбка», локальными и иными нормативными актами,</w:t>
            </w:r>
          </w:p>
          <w:p w:rsidR="00800F07" w:rsidRDefault="00800F07" w:rsidP="0081537A">
            <w:pPr>
              <w:pStyle w:val="a3"/>
              <w:ind w:left="0" w:firstLine="0"/>
            </w:pPr>
            <w:r>
              <w:t>- Основной образовательной программой МКДОУ «Юргамышский детский сад «Улыбка».</w:t>
            </w:r>
          </w:p>
        </w:tc>
      </w:tr>
      <w:tr w:rsidR="00800F07" w:rsidTr="00E65E78">
        <w:tc>
          <w:tcPr>
            <w:tcW w:w="3539" w:type="dxa"/>
            <w:vMerge/>
          </w:tcPr>
          <w:p w:rsidR="00800F07" w:rsidRDefault="00800F07" w:rsidP="007E0B03">
            <w:pPr>
              <w:pStyle w:val="a3"/>
              <w:ind w:left="0" w:firstLine="0"/>
            </w:pPr>
          </w:p>
        </w:tc>
        <w:tc>
          <w:tcPr>
            <w:tcW w:w="1985" w:type="dxa"/>
          </w:tcPr>
          <w:p w:rsidR="00800F07" w:rsidRPr="00E65E78" w:rsidRDefault="00800F07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МКДОУ «Улыбка»</w:t>
            </w:r>
          </w:p>
        </w:tc>
        <w:tc>
          <w:tcPr>
            <w:tcW w:w="2051" w:type="dxa"/>
          </w:tcPr>
          <w:p w:rsidR="00800F07" w:rsidRPr="00E65E78" w:rsidRDefault="00800F07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СП «Сказка»</w:t>
            </w:r>
          </w:p>
        </w:tc>
        <w:tc>
          <w:tcPr>
            <w:tcW w:w="2220" w:type="dxa"/>
          </w:tcPr>
          <w:p w:rsidR="00800F07" w:rsidRPr="00E65E78" w:rsidRDefault="00800F07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СП «Алёнушка»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 xml:space="preserve">Количество воспитанников 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E65E78" w:rsidRPr="00E65E78">
              <w:rPr>
                <w:color w:val="auto"/>
              </w:rPr>
              <w:t xml:space="preserve">8 </w:t>
            </w:r>
          </w:p>
        </w:tc>
        <w:tc>
          <w:tcPr>
            <w:tcW w:w="2051" w:type="dxa"/>
          </w:tcPr>
          <w:p w:rsidR="00E65E78" w:rsidRPr="00E65E78" w:rsidRDefault="00083F50" w:rsidP="00E07341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3220E">
              <w:rPr>
                <w:color w:val="auto"/>
              </w:rPr>
              <w:t>23</w:t>
            </w:r>
          </w:p>
        </w:tc>
        <w:tc>
          <w:tcPr>
            <w:tcW w:w="2220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Количество групп</w:t>
            </w:r>
          </w:p>
        </w:tc>
        <w:tc>
          <w:tcPr>
            <w:tcW w:w="1985" w:type="dxa"/>
          </w:tcPr>
          <w:p w:rsidR="00E65E78" w:rsidRPr="00E65E78" w:rsidRDefault="00E65E78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E65E78">
              <w:rPr>
                <w:color w:val="auto"/>
              </w:rPr>
              <w:t>12</w:t>
            </w:r>
          </w:p>
        </w:tc>
        <w:tc>
          <w:tcPr>
            <w:tcW w:w="2051" w:type="dxa"/>
          </w:tcPr>
          <w:p w:rsidR="00E65E78" w:rsidRPr="00E65E78" w:rsidRDefault="00083F50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220" w:type="dxa"/>
          </w:tcPr>
          <w:p w:rsidR="00E65E78" w:rsidRPr="00E65E78" w:rsidRDefault="00083F50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6404BD">
              <w:rPr>
                <w:color w:val="auto"/>
              </w:rPr>
              <w:t xml:space="preserve"> 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EA2575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Группы раннего возраста (с 1,6 до 3 лет)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2051" w:type="dxa"/>
          </w:tcPr>
          <w:p w:rsidR="00E65E78" w:rsidRPr="00E65E78" w:rsidRDefault="00E07341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220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Младшие группы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2051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220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Средние группы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2051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220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Старшие группы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E65E78" w:rsidRPr="00E65E78">
              <w:rPr>
                <w:color w:val="auto"/>
              </w:rPr>
              <w:t xml:space="preserve"> </w:t>
            </w:r>
          </w:p>
        </w:tc>
        <w:tc>
          <w:tcPr>
            <w:tcW w:w="2051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220" w:type="dxa"/>
          </w:tcPr>
          <w:p w:rsidR="00E65E78" w:rsidRPr="00E65E78" w:rsidRDefault="00E07341" w:rsidP="00F3220E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3220E">
              <w:rPr>
                <w:color w:val="auto"/>
              </w:rPr>
              <w:t>5</w:t>
            </w:r>
          </w:p>
        </w:tc>
      </w:tr>
      <w:tr w:rsidR="00E65E78" w:rsidTr="00E65E78">
        <w:tc>
          <w:tcPr>
            <w:tcW w:w="3539" w:type="dxa"/>
          </w:tcPr>
          <w:p w:rsidR="00E65E78" w:rsidRPr="00800F07" w:rsidRDefault="00E65E78" w:rsidP="007E0B03">
            <w:pPr>
              <w:pStyle w:val="a3"/>
              <w:ind w:left="0" w:firstLine="0"/>
              <w:rPr>
                <w:color w:val="auto"/>
              </w:rPr>
            </w:pPr>
            <w:r w:rsidRPr="00800F07">
              <w:rPr>
                <w:color w:val="auto"/>
              </w:rPr>
              <w:t>Подготовительные к школе группы</w:t>
            </w:r>
          </w:p>
        </w:tc>
        <w:tc>
          <w:tcPr>
            <w:tcW w:w="1985" w:type="dxa"/>
          </w:tcPr>
          <w:p w:rsidR="00E65E78" w:rsidRPr="00E65E78" w:rsidRDefault="00F3220E" w:rsidP="003932A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2051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220" w:type="dxa"/>
          </w:tcPr>
          <w:p w:rsidR="00E65E78" w:rsidRPr="00E65E78" w:rsidRDefault="00F322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EA2575" w:rsidTr="00E65E78">
        <w:tc>
          <w:tcPr>
            <w:tcW w:w="3539" w:type="dxa"/>
          </w:tcPr>
          <w:p w:rsidR="00EA2575" w:rsidRDefault="00EA2575" w:rsidP="007E0B03">
            <w:pPr>
              <w:pStyle w:val="a3"/>
              <w:ind w:left="0" w:firstLine="0"/>
            </w:pPr>
            <w:r>
              <w:t>Реализация программы</w:t>
            </w:r>
          </w:p>
        </w:tc>
        <w:tc>
          <w:tcPr>
            <w:tcW w:w="6256" w:type="dxa"/>
            <w:gridSpan w:val="3"/>
          </w:tcPr>
          <w:p w:rsidR="00EA2575" w:rsidRDefault="00EA2575" w:rsidP="007E0B03">
            <w:pPr>
              <w:pStyle w:val="a3"/>
              <w:ind w:left="0" w:firstLine="0"/>
            </w:pPr>
            <w:r>
              <w:t>Реализуется Основная образовательная программа на основе преемственности комплексной программы «От рождения до школы» под редакцией Н.Е. Вераксы, Т.С. Комаровой</w:t>
            </w:r>
          </w:p>
        </w:tc>
      </w:tr>
      <w:tr w:rsidR="00EA2575" w:rsidTr="00E65E78">
        <w:tc>
          <w:tcPr>
            <w:tcW w:w="3539" w:type="dxa"/>
          </w:tcPr>
          <w:p w:rsidR="00EA2575" w:rsidRDefault="00EA2575" w:rsidP="007E0B03">
            <w:pPr>
              <w:pStyle w:val="a3"/>
              <w:ind w:left="0" w:firstLine="0"/>
            </w:pPr>
            <w:r w:rsidRPr="00800F07">
              <w:rPr>
                <w:color w:val="auto"/>
              </w:rPr>
              <w:t>Парциальные программы</w:t>
            </w:r>
          </w:p>
        </w:tc>
        <w:tc>
          <w:tcPr>
            <w:tcW w:w="6256" w:type="dxa"/>
            <w:gridSpan w:val="3"/>
          </w:tcPr>
          <w:p w:rsidR="00EA2575" w:rsidRDefault="00C1210D" w:rsidP="007E0B03">
            <w:pPr>
              <w:pStyle w:val="a3"/>
              <w:ind w:left="0" w:firstLine="0"/>
            </w:pPr>
            <w:r>
              <w:t>Лыкова И.А. «Цветные ладошки» (2-7лет)</w:t>
            </w:r>
          </w:p>
          <w:p w:rsidR="00C1210D" w:rsidRDefault="00C1210D" w:rsidP="00C1210D">
            <w:pPr>
              <w:pStyle w:val="a3"/>
              <w:ind w:left="0" w:firstLine="0"/>
            </w:pPr>
            <w:proofErr w:type="spellStart"/>
            <w:r>
              <w:t>Стеркина</w:t>
            </w:r>
            <w:proofErr w:type="spellEnd"/>
            <w:r>
              <w:t xml:space="preserve"> Н.Н. «Основы безопасности детей дошкольного возраста» (3-7 лет)</w:t>
            </w:r>
          </w:p>
          <w:p w:rsidR="00C1210D" w:rsidRDefault="00C1210D" w:rsidP="00C1210D">
            <w:pPr>
              <w:pStyle w:val="a3"/>
              <w:ind w:left="0" w:firstLine="0"/>
            </w:pPr>
            <w:proofErr w:type="spellStart"/>
            <w:r>
              <w:t>Нищева</w:t>
            </w:r>
            <w:proofErr w:type="spellEnd"/>
            <w:r>
              <w:t xml:space="preserve"> Н. «Обучение грамоте детей дошкольного возраста»</w:t>
            </w:r>
          </w:p>
        </w:tc>
      </w:tr>
      <w:tr w:rsidR="00EA2575" w:rsidTr="00E65E78">
        <w:tc>
          <w:tcPr>
            <w:tcW w:w="3539" w:type="dxa"/>
          </w:tcPr>
          <w:p w:rsidR="00EA2575" w:rsidRDefault="00EA2575" w:rsidP="007E0B03">
            <w:pPr>
              <w:pStyle w:val="a3"/>
              <w:ind w:left="0" w:firstLine="0"/>
            </w:pPr>
            <w:r>
              <w:t>Реализация направлений по ФГОС</w:t>
            </w:r>
          </w:p>
        </w:tc>
        <w:tc>
          <w:tcPr>
            <w:tcW w:w="6256" w:type="dxa"/>
            <w:gridSpan w:val="3"/>
          </w:tcPr>
          <w:p w:rsidR="00EA2575" w:rsidRDefault="00EA2575" w:rsidP="007E0B03">
            <w:pPr>
              <w:pStyle w:val="a3"/>
              <w:ind w:left="0" w:firstLine="0"/>
            </w:pPr>
            <w:r>
              <w:t>- Физическое развитие</w:t>
            </w:r>
          </w:p>
          <w:p w:rsidR="00EA2575" w:rsidRDefault="00EA2575" w:rsidP="007E0B03">
            <w:pPr>
              <w:pStyle w:val="a3"/>
              <w:ind w:left="0" w:firstLine="0"/>
            </w:pPr>
            <w:r>
              <w:t>- социально-коммуникативное развитие</w:t>
            </w:r>
          </w:p>
          <w:p w:rsidR="00EA2575" w:rsidRDefault="00EA2575" w:rsidP="007E0B03">
            <w:pPr>
              <w:pStyle w:val="a3"/>
              <w:ind w:left="0" w:firstLine="0"/>
            </w:pPr>
            <w:r>
              <w:lastRenderedPageBreak/>
              <w:t>- познавательное развитие</w:t>
            </w:r>
          </w:p>
          <w:p w:rsidR="00EA2575" w:rsidRDefault="00EA2575" w:rsidP="007E0B03">
            <w:pPr>
              <w:pStyle w:val="a3"/>
              <w:ind w:left="0" w:firstLine="0"/>
            </w:pPr>
            <w:r>
              <w:t>- речевое развитие</w:t>
            </w:r>
          </w:p>
          <w:p w:rsidR="00EA2575" w:rsidRDefault="00EA2575" w:rsidP="007E0B03">
            <w:pPr>
              <w:pStyle w:val="a3"/>
              <w:ind w:left="0" w:firstLine="0"/>
            </w:pPr>
            <w:r>
              <w:t>- художественно-эстетическое развитие</w:t>
            </w:r>
          </w:p>
        </w:tc>
      </w:tr>
      <w:tr w:rsidR="00EA2575" w:rsidTr="00E65E78">
        <w:tc>
          <w:tcPr>
            <w:tcW w:w="3539" w:type="dxa"/>
          </w:tcPr>
          <w:p w:rsidR="00EA2575" w:rsidRDefault="009F2C09" w:rsidP="007E0B03">
            <w:pPr>
              <w:pStyle w:val="a3"/>
              <w:ind w:left="0" w:firstLine="0"/>
            </w:pPr>
            <w:r>
              <w:lastRenderedPageBreak/>
              <w:t>Непосредственно-образовательная деятельность (НОД)</w:t>
            </w:r>
          </w:p>
        </w:tc>
        <w:tc>
          <w:tcPr>
            <w:tcW w:w="6256" w:type="dxa"/>
            <w:gridSpan w:val="3"/>
          </w:tcPr>
          <w:p w:rsidR="00EA2575" w:rsidRDefault="009F2C09" w:rsidP="007E0B03">
            <w:pPr>
              <w:pStyle w:val="a3"/>
              <w:ind w:left="0" w:firstLine="0"/>
            </w:pPr>
            <w:r>
              <w:t>Осуществляется во всех возрастных группах с 1 сентября по 31 мая</w:t>
            </w:r>
            <w:r w:rsidR="00AD07AC">
              <w:t xml:space="preserve"> текущего учебного года</w:t>
            </w:r>
          </w:p>
        </w:tc>
      </w:tr>
      <w:tr w:rsidR="009F2C09" w:rsidTr="00E65E78">
        <w:tc>
          <w:tcPr>
            <w:tcW w:w="3539" w:type="dxa"/>
          </w:tcPr>
          <w:p w:rsidR="009F2C09" w:rsidRDefault="009F2C09" w:rsidP="007E0B03">
            <w:pPr>
              <w:pStyle w:val="a3"/>
              <w:ind w:left="0" w:firstLine="0"/>
            </w:pPr>
            <w:r>
              <w:t>Взаимодействие с семьями</w:t>
            </w:r>
          </w:p>
        </w:tc>
        <w:tc>
          <w:tcPr>
            <w:tcW w:w="6256" w:type="dxa"/>
            <w:gridSpan w:val="3"/>
          </w:tcPr>
          <w:p w:rsidR="009F2C09" w:rsidRDefault="009F2C09" w:rsidP="007E0B03">
            <w:pPr>
              <w:pStyle w:val="a3"/>
              <w:ind w:left="0" w:firstLine="0"/>
            </w:pPr>
            <w:r>
              <w:t>Цель взаимодействия: создание единого образовательного пространства развития ребенка.</w:t>
            </w:r>
          </w:p>
          <w:p w:rsidR="009F2C09" w:rsidRDefault="009F2C09" w:rsidP="007E0B03">
            <w:pPr>
              <w:pStyle w:val="a3"/>
              <w:ind w:left="0" w:firstLine="0"/>
            </w:pPr>
            <w:r>
              <w:t xml:space="preserve">- адаптационный период: знакомство с ДОУ </w:t>
            </w:r>
            <w:proofErr w:type="gramStart"/>
            <w:r>
              <w:t xml:space="preserve">( </w:t>
            </w:r>
            <w:proofErr w:type="gramEnd"/>
            <w:r>
              <w:t>договор, экскурсия по ДОУ, знакомство с группой, знакомство с программой),</w:t>
            </w:r>
          </w:p>
          <w:p w:rsidR="009F2C09" w:rsidRDefault="001730C8" w:rsidP="007E0B03">
            <w:pPr>
              <w:pStyle w:val="a3"/>
              <w:ind w:left="0" w:firstLine="0"/>
            </w:pPr>
            <w:r>
              <w:t>- выявление потребностей, интересов и возможностей семьи,</w:t>
            </w:r>
          </w:p>
          <w:p w:rsidR="001730C8" w:rsidRDefault="001730C8" w:rsidP="007E0B03">
            <w:pPr>
              <w:pStyle w:val="a3"/>
              <w:ind w:left="0" w:firstLine="0"/>
            </w:pPr>
            <w:r>
              <w:t>- разработка системы мероприятий и подбор дифференцированных форм работы,</w:t>
            </w:r>
          </w:p>
          <w:p w:rsidR="001730C8" w:rsidRDefault="001730C8" w:rsidP="007E0B03">
            <w:pPr>
              <w:pStyle w:val="a3"/>
              <w:ind w:left="0" w:firstLine="0"/>
            </w:pPr>
            <w:r>
              <w:t>-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</w:t>
            </w:r>
            <w:r w:rsidR="00923B79">
              <w:t>, консультации, беседы, обустройство участков и помещений детского сада.</w:t>
            </w:r>
          </w:p>
        </w:tc>
      </w:tr>
      <w:tr w:rsidR="009F2C09" w:rsidTr="00E65E78">
        <w:tc>
          <w:tcPr>
            <w:tcW w:w="3539" w:type="dxa"/>
          </w:tcPr>
          <w:p w:rsidR="009F2C09" w:rsidRDefault="00923B79" w:rsidP="007E0B03">
            <w:pPr>
              <w:pStyle w:val="a3"/>
              <w:ind w:left="0" w:firstLine="0"/>
            </w:pPr>
            <w:r>
              <w:t xml:space="preserve">Работа </w:t>
            </w:r>
            <w:r w:rsidR="00245BAB">
              <w:t>с социумом</w:t>
            </w:r>
          </w:p>
        </w:tc>
        <w:tc>
          <w:tcPr>
            <w:tcW w:w="6256" w:type="dxa"/>
            <w:gridSpan w:val="3"/>
          </w:tcPr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  <w:u w:val="single"/>
              </w:rPr>
              <w:t>Дом культуры РДК</w:t>
            </w:r>
            <w:r w:rsidRPr="00245BAB">
              <w:rPr>
                <w:color w:val="auto"/>
                <w:szCs w:val="24"/>
              </w:rPr>
              <w:t>: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посещение детских спектаклей, концертов;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245BAB">
              <w:rPr>
                <w:color w:val="auto"/>
                <w:szCs w:val="24"/>
              </w:rPr>
              <w:t xml:space="preserve">- участие в совместных мероприятиях. </w:t>
            </w:r>
            <w:r w:rsidRPr="00245BAB">
              <w:rPr>
                <w:color w:val="auto"/>
                <w:szCs w:val="24"/>
                <w:u w:val="single"/>
              </w:rPr>
              <w:t>Музыкальная школа: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концерт воспитанников музыкальной школы;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просмотр музыкально - театральных спектаклей</w:t>
            </w:r>
          </w:p>
          <w:p w:rsid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 xml:space="preserve">- участие в совместных мероприятиях. 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245BAB">
              <w:rPr>
                <w:color w:val="auto"/>
                <w:szCs w:val="24"/>
                <w:u w:val="single"/>
              </w:rPr>
              <w:t>Детская библиотека: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экскурсия в детскую библиотеку;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245BAB">
              <w:rPr>
                <w:color w:val="auto"/>
                <w:szCs w:val="24"/>
              </w:rPr>
              <w:t xml:space="preserve">- участие в совместных мероприятиях. </w:t>
            </w:r>
            <w:r w:rsidRPr="00245BAB">
              <w:rPr>
                <w:color w:val="auto"/>
                <w:szCs w:val="24"/>
                <w:u w:val="single"/>
              </w:rPr>
              <w:t xml:space="preserve">Экскурсии: 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художественная школа;</w:t>
            </w:r>
          </w:p>
          <w:p w:rsidR="00245BAB" w:rsidRPr="00245BAB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5BAB">
              <w:rPr>
                <w:color w:val="auto"/>
                <w:szCs w:val="24"/>
              </w:rPr>
              <w:t>- пожарная часть,</w:t>
            </w:r>
          </w:p>
          <w:p w:rsidR="009F2C09" w:rsidRDefault="00245BAB" w:rsidP="00245BAB">
            <w:pPr>
              <w:ind w:left="0" w:firstLine="0"/>
            </w:pPr>
            <w:r w:rsidRPr="00245BAB">
              <w:rPr>
                <w:color w:val="auto"/>
                <w:szCs w:val="24"/>
              </w:rPr>
              <w:t>- виртуальная экскурсия на почту.</w:t>
            </w:r>
          </w:p>
        </w:tc>
      </w:tr>
    </w:tbl>
    <w:p w:rsidR="00441D9F" w:rsidRDefault="00441D9F" w:rsidP="00441D9F">
      <w:pPr>
        <w:pStyle w:val="a3"/>
        <w:ind w:left="689" w:firstLine="0"/>
        <w:rPr>
          <w:b/>
        </w:rPr>
      </w:pPr>
    </w:p>
    <w:p w:rsidR="00B81E8B" w:rsidRDefault="00B81E8B" w:rsidP="00441D9F">
      <w:pPr>
        <w:pStyle w:val="a3"/>
        <w:ind w:left="689" w:firstLine="0"/>
        <w:rPr>
          <w:b/>
        </w:rPr>
      </w:pPr>
    </w:p>
    <w:p w:rsidR="008A4E7B" w:rsidRDefault="008A4E7B" w:rsidP="008A4E7B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Содержание и качество подготовки воспитанников детского сада.</w:t>
      </w:r>
    </w:p>
    <w:p w:rsidR="00B81E8B" w:rsidRDefault="00B81E8B" w:rsidP="00B81E8B">
      <w:pPr>
        <w:pStyle w:val="a3"/>
        <w:ind w:left="689" w:firstLine="0"/>
        <w:rPr>
          <w:b/>
        </w:rPr>
      </w:pPr>
    </w:p>
    <w:p w:rsidR="00447438" w:rsidRPr="00447438" w:rsidRDefault="00447438" w:rsidP="00447438">
      <w:pPr>
        <w:pStyle w:val="a8"/>
        <w:jc w:val="center"/>
        <w:rPr>
          <w:sz w:val="24"/>
          <w:szCs w:val="24"/>
        </w:rPr>
      </w:pPr>
      <w:bookmarkStart w:id="1" w:name="bookmark40"/>
      <w:r w:rsidRPr="00447438">
        <w:rPr>
          <w:sz w:val="24"/>
          <w:szCs w:val="24"/>
        </w:rPr>
        <w:t>Информация о реализуемых основных общеобразовательных программах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708"/>
        <w:gridCol w:w="2127"/>
        <w:gridCol w:w="850"/>
        <w:gridCol w:w="709"/>
        <w:gridCol w:w="850"/>
      </w:tblGrid>
      <w:tr w:rsidR="00B81E8B" w:rsidTr="00B81E8B">
        <w:trPr>
          <w:trHeight w:hRule="exact" w:val="70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E8B" w:rsidRDefault="00B81E8B" w:rsidP="00B81E8B">
            <w:pPr>
              <w:pStyle w:val="aa"/>
              <w:rPr>
                <w:sz w:val="20"/>
                <w:szCs w:val="20"/>
              </w:rPr>
            </w:pPr>
            <w:r w:rsidRPr="00AD07AC">
              <w:rPr>
                <w:sz w:val="20"/>
                <w:szCs w:val="20"/>
              </w:rPr>
              <w:t>Численность обучающихся</w:t>
            </w:r>
          </w:p>
        </w:tc>
      </w:tr>
      <w:tr w:rsidR="00B81E8B" w:rsidTr="00B81E8B">
        <w:trPr>
          <w:trHeight w:hRule="exact" w:val="62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B81E8B" w:rsidRDefault="00B81E8B" w:rsidP="00B81E8B">
            <w:pPr>
              <w:pStyle w:val="aa"/>
              <w:jc w:val="center"/>
              <w:rPr>
                <w:sz w:val="18"/>
                <w:szCs w:val="18"/>
              </w:rPr>
            </w:pPr>
            <w:r w:rsidRPr="00B81E8B">
              <w:rPr>
                <w:sz w:val="18"/>
                <w:szCs w:val="18"/>
              </w:rPr>
              <w:t>МКДОУ «Улыбка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B81E8B" w:rsidRDefault="00B81E8B" w:rsidP="00B81E8B">
            <w:pPr>
              <w:pStyle w:val="aa"/>
              <w:jc w:val="center"/>
              <w:rPr>
                <w:sz w:val="18"/>
                <w:szCs w:val="18"/>
              </w:rPr>
            </w:pPr>
            <w:r w:rsidRPr="00B81E8B">
              <w:rPr>
                <w:sz w:val="18"/>
                <w:szCs w:val="18"/>
              </w:rPr>
              <w:t>СП «</w:t>
            </w:r>
            <w:r>
              <w:rPr>
                <w:sz w:val="18"/>
                <w:szCs w:val="18"/>
              </w:rPr>
              <w:t>Ал</w:t>
            </w:r>
            <w:r w:rsidRPr="00B81E8B">
              <w:rPr>
                <w:sz w:val="18"/>
                <w:szCs w:val="18"/>
              </w:rPr>
              <w:t>ёнушка»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B81E8B" w:rsidRDefault="00B81E8B" w:rsidP="00B81E8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«Сказка»</w:t>
            </w:r>
          </w:p>
        </w:tc>
      </w:tr>
      <w:tr w:rsidR="00B81E8B" w:rsidTr="00B81E8B">
        <w:trPr>
          <w:trHeight w:hRule="exact" w:val="89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  <w:proofErr w:type="spellStart"/>
            <w:r>
              <w:rPr>
                <w:sz w:val="20"/>
                <w:szCs w:val="20"/>
              </w:rPr>
              <w:t>общеобразова</w:t>
            </w:r>
            <w:proofErr w:type="spellEnd"/>
            <w:r>
              <w:rPr>
                <w:sz w:val="20"/>
                <w:szCs w:val="20"/>
              </w:rPr>
              <w:t xml:space="preserve"> тельная программа дошкольного образования </w:t>
            </w:r>
          </w:p>
          <w:p w:rsidR="00B81E8B" w:rsidRDefault="00B81E8B" w:rsidP="00473EDE">
            <w:pPr>
              <w:pStyle w:val="a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07AC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E8B" w:rsidRDefault="00B81E8B" w:rsidP="00473EDE">
            <w:pPr>
              <w:pStyle w:val="aa"/>
              <w:tabs>
                <w:tab w:val="left" w:pos="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:rsidR="00B81E8B" w:rsidRDefault="00B81E8B" w:rsidP="00473E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AD07AC" w:rsidP="00B81E8B">
            <w:pPr>
              <w:pStyle w:val="aa"/>
              <w:jc w:val="center"/>
              <w:rPr>
                <w:sz w:val="20"/>
                <w:szCs w:val="20"/>
              </w:rPr>
            </w:pPr>
            <w:r w:rsidRPr="00AD07A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AD07AC" w:rsidP="00B81E8B">
            <w:pPr>
              <w:pStyle w:val="aa"/>
              <w:jc w:val="center"/>
              <w:rPr>
                <w:sz w:val="20"/>
                <w:szCs w:val="20"/>
              </w:rPr>
            </w:pPr>
            <w:r w:rsidRPr="00AD07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B81E8B" w:rsidTr="00B81E8B">
        <w:trPr>
          <w:trHeight w:hRule="exact" w:val="70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E8B" w:rsidRDefault="00B81E8B" w:rsidP="00473E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счёт бюджетов субъектов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AD07AC" w:rsidP="00B81E8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AD07AC" w:rsidP="00B81E8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Default="00EA40FA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1E8B">
              <w:rPr>
                <w:sz w:val="20"/>
                <w:szCs w:val="20"/>
              </w:rPr>
              <w:t xml:space="preserve"> чел.</w:t>
            </w:r>
          </w:p>
        </w:tc>
      </w:tr>
      <w:tr w:rsidR="00B81E8B" w:rsidTr="00B81E8B">
        <w:trPr>
          <w:trHeight w:hRule="exact"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E8B" w:rsidRDefault="00B81E8B" w:rsidP="00473E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3A3013" w:rsidP="00B81E8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AD07AC" w:rsidP="00B81E8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Default="002D7112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1E8B">
              <w:rPr>
                <w:sz w:val="20"/>
                <w:szCs w:val="20"/>
              </w:rPr>
              <w:t xml:space="preserve"> чел.</w:t>
            </w:r>
          </w:p>
        </w:tc>
      </w:tr>
      <w:tr w:rsidR="00B81E8B" w:rsidTr="00B81E8B">
        <w:trPr>
          <w:trHeight w:hRule="exact" w:val="93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E8B" w:rsidRDefault="00B81E8B" w:rsidP="00473E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EA40FA" w:rsidP="00EA40F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Pr="00AD07AC" w:rsidRDefault="00EA40FA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E8B" w:rsidRDefault="00EA40FA" w:rsidP="002D711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112">
              <w:rPr>
                <w:sz w:val="20"/>
                <w:szCs w:val="20"/>
              </w:rPr>
              <w:t>18</w:t>
            </w:r>
            <w:r w:rsidR="00B81E8B">
              <w:rPr>
                <w:sz w:val="20"/>
                <w:szCs w:val="20"/>
              </w:rPr>
              <w:t xml:space="preserve"> чел.</w:t>
            </w:r>
          </w:p>
        </w:tc>
      </w:tr>
    </w:tbl>
    <w:p w:rsidR="00441D9F" w:rsidRDefault="00441D9F" w:rsidP="00441D9F">
      <w:pPr>
        <w:pStyle w:val="a3"/>
        <w:ind w:left="689" w:firstLine="0"/>
        <w:rPr>
          <w:b/>
        </w:rPr>
      </w:pPr>
    </w:p>
    <w:p w:rsidR="00473EDE" w:rsidRPr="00473EDE" w:rsidRDefault="00473EDE" w:rsidP="00B81E8B">
      <w:pPr>
        <w:keepNext/>
        <w:keepLines/>
        <w:widowControl w:val="0"/>
        <w:spacing w:after="0" w:line="240" w:lineRule="auto"/>
        <w:ind w:left="0" w:firstLine="0"/>
        <w:jc w:val="center"/>
        <w:outlineLvl w:val="0"/>
        <w:rPr>
          <w:b/>
          <w:bCs/>
          <w:szCs w:val="24"/>
          <w:lang w:bidi="ru-RU"/>
        </w:rPr>
      </w:pPr>
      <w:bookmarkStart w:id="2" w:name="bookmark41"/>
      <w:bookmarkStart w:id="3" w:name="bookmark42"/>
      <w:bookmarkStart w:id="4" w:name="bookmark43"/>
      <w:r w:rsidRPr="00473EDE">
        <w:rPr>
          <w:b/>
          <w:bCs/>
          <w:szCs w:val="24"/>
          <w:lang w:bidi="ru-RU"/>
        </w:rPr>
        <w:t>Информация о реализуемых адаптированных основных общеобразовательных программах</w:t>
      </w:r>
      <w:bookmarkEnd w:id="2"/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646"/>
        <w:gridCol w:w="1277"/>
        <w:gridCol w:w="1133"/>
        <w:gridCol w:w="1138"/>
        <w:gridCol w:w="1839"/>
        <w:gridCol w:w="1114"/>
      </w:tblGrid>
      <w:tr w:rsidR="00473EDE" w:rsidRPr="00473EDE" w:rsidTr="00473EDE">
        <w:trPr>
          <w:trHeight w:hRule="exact" w:val="119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b/>
                <w:bCs/>
                <w:sz w:val="20"/>
                <w:szCs w:val="20"/>
                <w:lang w:bidi="ru-RU"/>
              </w:rPr>
              <w:t>№</w:t>
            </w: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proofErr w:type="gramStart"/>
            <w:r w:rsidRPr="00473EDE">
              <w:rPr>
                <w:b/>
                <w:bCs/>
                <w:sz w:val="20"/>
                <w:szCs w:val="20"/>
                <w:lang w:bidi="ru-RU"/>
              </w:rPr>
              <w:t>п</w:t>
            </w:r>
            <w:proofErr w:type="gramEnd"/>
            <w:r w:rsidRPr="00473EDE">
              <w:rPr>
                <w:b/>
                <w:bCs/>
                <w:sz w:val="20"/>
                <w:szCs w:val="20"/>
                <w:lang w:bidi="ru-RU"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b/>
                <w:bCs/>
                <w:sz w:val="20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b/>
                <w:bCs/>
                <w:sz w:val="20"/>
                <w:szCs w:val="20"/>
                <w:lang w:bidi="ru-RU"/>
              </w:rPr>
              <w:t>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b/>
                <w:bCs/>
                <w:sz w:val="20"/>
                <w:szCs w:val="20"/>
                <w:lang w:bidi="ru-RU"/>
              </w:rPr>
              <w:t>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b/>
                <w:bCs/>
                <w:sz w:val="20"/>
                <w:szCs w:val="20"/>
                <w:lang w:bidi="ru-RU"/>
              </w:rPr>
              <w:t xml:space="preserve">Норматив </w:t>
            </w:r>
            <w:proofErr w:type="spellStart"/>
            <w:r w:rsidRPr="00473EDE">
              <w:rPr>
                <w:b/>
                <w:bCs/>
                <w:sz w:val="20"/>
                <w:szCs w:val="20"/>
                <w:lang w:bidi="ru-RU"/>
              </w:rPr>
              <w:t>ный</w:t>
            </w:r>
            <w:proofErr w:type="spellEnd"/>
            <w:r w:rsidRPr="00473EDE">
              <w:rPr>
                <w:b/>
                <w:bCs/>
                <w:sz w:val="20"/>
                <w:szCs w:val="20"/>
                <w:lang w:bidi="ru-RU"/>
              </w:rPr>
              <w:t xml:space="preserve"> срок обучения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Источник финансирован</w:t>
            </w:r>
            <w:r w:rsidRPr="00473EDE">
              <w:rPr>
                <w:b/>
                <w:bCs/>
                <w:sz w:val="20"/>
                <w:szCs w:val="20"/>
                <w:lang w:bidi="ru-RU"/>
              </w:rPr>
              <w:t>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473EDE">
              <w:rPr>
                <w:b/>
                <w:bCs/>
                <w:sz w:val="20"/>
                <w:szCs w:val="20"/>
                <w:lang w:bidi="ru-RU"/>
              </w:rPr>
              <w:t>Числен</w:t>
            </w:r>
            <w:r>
              <w:rPr>
                <w:b/>
                <w:bCs/>
                <w:sz w:val="20"/>
                <w:szCs w:val="20"/>
                <w:lang w:bidi="ru-RU"/>
              </w:rPr>
              <w:t>-</w:t>
            </w:r>
            <w:proofErr w:type="spellStart"/>
            <w:r w:rsidRPr="00473EDE">
              <w:rPr>
                <w:b/>
                <w:bCs/>
                <w:sz w:val="20"/>
                <w:szCs w:val="20"/>
                <w:lang w:bidi="ru-RU"/>
              </w:rPr>
              <w:t>ность</w:t>
            </w:r>
            <w:proofErr w:type="spellEnd"/>
            <w:proofErr w:type="gramEnd"/>
            <w:r w:rsidRPr="00473EDE">
              <w:rPr>
                <w:b/>
                <w:bCs/>
                <w:sz w:val="20"/>
                <w:szCs w:val="20"/>
                <w:lang w:bidi="ru-RU"/>
              </w:rPr>
              <w:t xml:space="preserve"> обучаю</w:t>
            </w:r>
            <w:r>
              <w:rPr>
                <w:b/>
                <w:bCs/>
                <w:sz w:val="20"/>
                <w:szCs w:val="20"/>
                <w:lang w:bidi="ru-RU"/>
              </w:rPr>
              <w:t>-</w:t>
            </w:r>
            <w:proofErr w:type="spellStart"/>
            <w:r w:rsidRPr="00473EDE">
              <w:rPr>
                <w:b/>
                <w:bCs/>
                <w:sz w:val="20"/>
                <w:szCs w:val="20"/>
                <w:lang w:bidi="ru-RU"/>
              </w:rPr>
              <w:t>щихся</w:t>
            </w:r>
            <w:proofErr w:type="spellEnd"/>
          </w:p>
        </w:tc>
      </w:tr>
      <w:tr w:rsidR="00B81E8B" w:rsidRPr="00473EDE" w:rsidTr="00743E78">
        <w:trPr>
          <w:trHeight w:hRule="exact" w:val="123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Адаптированная основная об</w:t>
            </w:r>
            <w:r>
              <w:rPr>
                <w:sz w:val="20"/>
                <w:szCs w:val="20"/>
                <w:lang w:bidi="ru-RU"/>
              </w:rPr>
              <w:t>щеобразоват</w:t>
            </w:r>
            <w:r w:rsidRPr="00473EDE">
              <w:rPr>
                <w:sz w:val="20"/>
                <w:szCs w:val="20"/>
                <w:lang w:bidi="ru-RU"/>
              </w:rPr>
              <w:t xml:space="preserve">ельная программа дошкольного образования для </w:t>
            </w:r>
            <w:proofErr w:type="gramStart"/>
            <w:r w:rsidRPr="00473EDE">
              <w:rPr>
                <w:sz w:val="20"/>
                <w:szCs w:val="20"/>
                <w:lang w:bidi="ru-RU"/>
              </w:rPr>
              <w:t>обучающихся</w:t>
            </w:r>
            <w:proofErr w:type="gramEnd"/>
            <w:r w:rsidRPr="00473EDE">
              <w:rPr>
                <w:sz w:val="20"/>
                <w:szCs w:val="20"/>
                <w:lang w:bidi="ru-RU"/>
              </w:rPr>
              <w:t xml:space="preserve"> с ЗПР</w:t>
            </w:r>
          </w:p>
          <w:p w:rsidR="002D7112" w:rsidRPr="00473EDE" w:rsidRDefault="002D7112" w:rsidP="002D7112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473EDE">
              <w:rPr>
                <w:sz w:val="20"/>
                <w:szCs w:val="20"/>
                <w:lang w:bidi="ru-RU"/>
              </w:rPr>
              <w:t>Принята</w:t>
            </w:r>
            <w:proofErr w:type="gramEnd"/>
            <w:r w:rsidRPr="00473EDE">
              <w:rPr>
                <w:sz w:val="20"/>
                <w:szCs w:val="20"/>
                <w:lang w:bidi="ru-RU"/>
              </w:rPr>
              <w:t>: Протоколом педагогического совета №1</w:t>
            </w:r>
            <w:r>
              <w:rPr>
                <w:sz w:val="20"/>
                <w:szCs w:val="20"/>
                <w:lang w:bidi="ru-RU"/>
              </w:rPr>
              <w:t>а</w:t>
            </w:r>
            <w:r w:rsidRPr="00473EDE">
              <w:rPr>
                <w:sz w:val="20"/>
                <w:szCs w:val="20"/>
                <w:lang w:bidi="ru-RU"/>
              </w:rPr>
              <w:t xml:space="preserve"> от </w:t>
            </w:r>
            <w:r>
              <w:rPr>
                <w:sz w:val="20"/>
                <w:szCs w:val="20"/>
                <w:lang w:bidi="ru-RU"/>
              </w:rPr>
              <w:t>26.08.2020</w:t>
            </w:r>
            <w:r w:rsidRPr="00473EDE">
              <w:rPr>
                <w:sz w:val="20"/>
                <w:szCs w:val="20"/>
                <w:lang w:bidi="ru-RU"/>
              </w:rPr>
              <w:t xml:space="preserve"> г. </w:t>
            </w:r>
          </w:p>
          <w:p w:rsidR="002D7112" w:rsidRDefault="002D7112" w:rsidP="002D7112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Приказ №4</w:t>
            </w:r>
            <w:r>
              <w:rPr>
                <w:sz w:val="20"/>
                <w:szCs w:val="20"/>
                <w:lang w:bidi="ru-RU"/>
              </w:rPr>
              <w:t>5</w:t>
            </w:r>
            <w:r w:rsidRPr="00473EDE">
              <w:rPr>
                <w:sz w:val="20"/>
                <w:szCs w:val="20"/>
                <w:lang w:bidi="ru-RU"/>
              </w:rPr>
              <w:t xml:space="preserve"> от </w:t>
            </w:r>
            <w:r>
              <w:rPr>
                <w:sz w:val="20"/>
                <w:szCs w:val="20"/>
                <w:lang w:bidi="ru-RU"/>
              </w:rPr>
              <w:t>27.08.2020</w:t>
            </w:r>
            <w:r w:rsidRPr="00473EDE">
              <w:rPr>
                <w:sz w:val="20"/>
                <w:szCs w:val="20"/>
                <w:lang w:bidi="ru-RU"/>
              </w:rPr>
              <w:t xml:space="preserve"> г.</w:t>
            </w:r>
          </w:p>
          <w:p w:rsidR="002D7112" w:rsidRPr="00473EDE" w:rsidRDefault="002D7112" w:rsidP="002D7112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(СП «Сказка»)</w:t>
            </w:r>
          </w:p>
          <w:p w:rsidR="00DB6F6A" w:rsidRPr="00473EDE" w:rsidRDefault="00B81E8B" w:rsidP="00DB6F6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 </w:t>
            </w:r>
          </w:p>
          <w:p w:rsidR="008E6044" w:rsidRPr="00473EDE" w:rsidRDefault="008E6044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tabs>
                <w:tab w:val="left" w:pos="643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</w:t>
            </w:r>
            <w:r w:rsidRPr="00473EDE">
              <w:rPr>
                <w:sz w:val="20"/>
                <w:szCs w:val="20"/>
                <w:lang w:bidi="ru-RU"/>
              </w:rPr>
              <w:tab/>
              <w:t>счет</w:t>
            </w:r>
          </w:p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B81E8B" w:rsidRPr="00473EDE" w:rsidTr="00743E78">
        <w:trPr>
          <w:trHeight w:hRule="exact" w:val="100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B81E8B" w:rsidRPr="00473EDE" w:rsidTr="00743E78">
        <w:trPr>
          <w:trHeight w:hRule="exact" w:val="554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E8B" w:rsidRPr="00473EDE" w:rsidRDefault="002D7112" w:rsidP="00743E78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EA40FA">
              <w:rPr>
                <w:sz w:val="20"/>
                <w:szCs w:val="20"/>
                <w:lang w:bidi="ru-RU"/>
              </w:rPr>
              <w:t xml:space="preserve"> </w:t>
            </w:r>
            <w:r w:rsidR="00B81E8B" w:rsidRPr="00473EDE">
              <w:rPr>
                <w:sz w:val="20"/>
                <w:szCs w:val="20"/>
                <w:lang w:bidi="ru-RU"/>
              </w:rPr>
              <w:t xml:space="preserve"> чел.</w:t>
            </w:r>
          </w:p>
        </w:tc>
      </w:tr>
      <w:tr w:rsidR="00B81E8B" w:rsidRPr="00473EDE" w:rsidTr="00743E78">
        <w:trPr>
          <w:trHeight w:hRule="exact" w:val="1149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E8B" w:rsidRPr="00473EDE" w:rsidRDefault="00B81E8B" w:rsidP="00743E78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473EDE" w:rsidRPr="00473EDE" w:rsidTr="00473EDE">
        <w:trPr>
          <w:trHeight w:hRule="exact" w:val="123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B81E8B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Адаптированная основная об</w:t>
            </w:r>
            <w:r w:rsidR="00145C3F">
              <w:rPr>
                <w:sz w:val="20"/>
                <w:szCs w:val="20"/>
                <w:lang w:bidi="ru-RU"/>
              </w:rPr>
              <w:t>щеобразоват</w:t>
            </w:r>
            <w:r w:rsidRPr="00473EDE">
              <w:rPr>
                <w:sz w:val="20"/>
                <w:szCs w:val="20"/>
                <w:lang w:bidi="ru-RU"/>
              </w:rPr>
              <w:t xml:space="preserve">ельная программа дошкольного образования для обучающихся с </w:t>
            </w:r>
            <w:r w:rsidR="00B81E8B">
              <w:rPr>
                <w:sz w:val="20"/>
                <w:szCs w:val="20"/>
                <w:lang w:bidi="ru-RU"/>
              </w:rPr>
              <w:t>УО</w:t>
            </w: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473EDE">
              <w:rPr>
                <w:sz w:val="20"/>
                <w:szCs w:val="20"/>
                <w:lang w:bidi="ru-RU"/>
              </w:rPr>
              <w:t>Принята</w:t>
            </w:r>
            <w:proofErr w:type="gramEnd"/>
            <w:r w:rsidRPr="00473EDE">
              <w:rPr>
                <w:sz w:val="20"/>
                <w:szCs w:val="20"/>
                <w:lang w:bidi="ru-RU"/>
              </w:rPr>
              <w:t xml:space="preserve">: Протоколом педагогического совета №1 от </w:t>
            </w:r>
            <w:r w:rsidR="00B81E8B">
              <w:rPr>
                <w:sz w:val="20"/>
                <w:szCs w:val="20"/>
                <w:lang w:bidi="ru-RU"/>
              </w:rPr>
              <w:t>01.09.202</w:t>
            </w:r>
            <w:r w:rsidR="00EA40FA">
              <w:rPr>
                <w:sz w:val="20"/>
                <w:szCs w:val="20"/>
                <w:lang w:bidi="ru-RU"/>
              </w:rPr>
              <w:t>2</w:t>
            </w:r>
            <w:r w:rsidRPr="00473EDE">
              <w:rPr>
                <w:sz w:val="20"/>
                <w:szCs w:val="20"/>
                <w:lang w:bidi="ru-RU"/>
              </w:rPr>
              <w:t xml:space="preserve"> г. </w:t>
            </w:r>
          </w:p>
          <w:p w:rsidR="00473EDE" w:rsidRDefault="00473EDE" w:rsidP="00B81E8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Приказ №4</w:t>
            </w:r>
            <w:r w:rsidR="00B81E8B">
              <w:rPr>
                <w:sz w:val="20"/>
                <w:szCs w:val="20"/>
                <w:lang w:bidi="ru-RU"/>
              </w:rPr>
              <w:t>7а</w:t>
            </w:r>
            <w:r w:rsidRPr="00473EDE">
              <w:rPr>
                <w:sz w:val="20"/>
                <w:szCs w:val="20"/>
                <w:lang w:bidi="ru-RU"/>
              </w:rPr>
              <w:t xml:space="preserve"> от </w:t>
            </w:r>
            <w:r w:rsidR="00B81E8B">
              <w:rPr>
                <w:sz w:val="20"/>
                <w:szCs w:val="20"/>
                <w:lang w:bidi="ru-RU"/>
              </w:rPr>
              <w:t>01.09.202</w:t>
            </w:r>
            <w:r w:rsidR="00EA40FA">
              <w:rPr>
                <w:sz w:val="20"/>
                <w:szCs w:val="20"/>
                <w:lang w:bidi="ru-RU"/>
              </w:rPr>
              <w:t>2</w:t>
            </w:r>
            <w:r w:rsidRPr="00473EDE">
              <w:rPr>
                <w:sz w:val="20"/>
                <w:szCs w:val="20"/>
                <w:lang w:bidi="ru-RU"/>
              </w:rPr>
              <w:t xml:space="preserve"> г.</w:t>
            </w:r>
          </w:p>
          <w:p w:rsidR="008E6044" w:rsidRPr="00473EDE" w:rsidRDefault="008E6044" w:rsidP="00B81E8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(МКДОУ «Улыбка»)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B81E8B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473EDE" w:rsidRPr="00473EDE">
              <w:rPr>
                <w:sz w:val="20"/>
                <w:szCs w:val="20"/>
                <w:lang w:bidi="ru-RU"/>
              </w:rPr>
              <w:t xml:space="preserve">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tabs>
                <w:tab w:val="left" w:pos="643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</w:t>
            </w:r>
            <w:r w:rsidRPr="00473EDE">
              <w:rPr>
                <w:sz w:val="20"/>
                <w:szCs w:val="20"/>
                <w:lang w:bidi="ru-RU"/>
              </w:rPr>
              <w:tab/>
              <w:t>счет</w:t>
            </w:r>
          </w:p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473EDE" w:rsidRPr="00473EDE" w:rsidTr="00473EDE">
        <w:trPr>
          <w:trHeight w:hRule="exact" w:val="100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473EDE" w:rsidRPr="00473EDE" w:rsidTr="00743E78">
        <w:trPr>
          <w:trHeight w:hRule="exact" w:val="554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473EDE" w:rsidRDefault="00EA40FA" w:rsidP="00473EDE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473EDE" w:rsidRPr="00473EDE">
              <w:rPr>
                <w:sz w:val="20"/>
                <w:szCs w:val="20"/>
                <w:lang w:bidi="ru-RU"/>
              </w:rPr>
              <w:t xml:space="preserve"> чел.</w:t>
            </w:r>
          </w:p>
        </w:tc>
      </w:tr>
      <w:tr w:rsidR="00473EDE" w:rsidRPr="00473EDE" w:rsidTr="008E7B6E">
        <w:trPr>
          <w:trHeight w:hRule="exact" w:val="1149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473EDE" w:rsidRDefault="00473EDE" w:rsidP="00473EDE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8E7B6E" w:rsidRPr="00473EDE" w:rsidTr="008E7B6E">
        <w:trPr>
          <w:trHeight w:hRule="exact" w:val="126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B6E" w:rsidRPr="00473EDE" w:rsidRDefault="00B81E8B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Адаптированная основная об</w:t>
            </w:r>
            <w:r>
              <w:rPr>
                <w:sz w:val="20"/>
                <w:szCs w:val="20"/>
                <w:lang w:bidi="ru-RU"/>
              </w:rPr>
              <w:t>щеобразоват</w:t>
            </w:r>
            <w:r w:rsidRPr="00473EDE">
              <w:rPr>
                <w:sz w:val="20"/>
                <w:szCs w:val="20"/>
                <w:lang w:bidi="ru-RU"/>
              </w:rPr>
              <w:t>ельная программа дошкольного образования для обучающихся с ЗПР</w:t>
            </w:r>
          </w:p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473EDE">
              <w:rPr>
                <w:sz w:val="20"/>
                <w:szCs w:val="20"/>
                <w:lang w:bidi="ru-RU"/>
              </w:rPr>
              <w:t>Принята</w:t>
            </w:r>
            <w:proofErr w:type="gramEnd"/>
            <w:r w:rsidRPr="00473EDE">
              <w:rPr>
                <w:sz w:val="20"/>
                <w:szCs w:val="20"/>
                <w:lang w:bidi="ru-RU"/>
              </w:rPr>
              <w:t xml:space="preserve">: Протоколом педагогического совета №1 от </w:t>
            </w:r>
            <w:r>
              <w:rPr>
                <w:sz w:val="20"/>
                <w:szCs w:val="20"/>
                <w:lang w:bidi="ru-RU"/>
              </w:rPr>
              <w:t>01</w:t>
            </w:r>
            <w:r w:rsidRPr="00473EDE">
              <w:rPr>
                <w:sz w:val="20"/>
                <w:szCs w:val="20"/>
                <w:lang w:bidi="ru-RU"/>
              </w:rPr>
              <w:t>.0</w:t>
            </w:r>
            <w:r>
              <w:rPr>
                <w:sz w:val="20"/>
                <w:szCs w:val="20"/>
                <w:lang w:bidi="ru-RU"/>
              </w:rPr>
              <w:t>9</w:t>
            </w:r>
            <w:r w:rsidRPr="00473EDE">
              <w:rPr>
                <w:sz w:val="20"/>
                <w:szCs w:val="20"/>
                <w:lang w:bidi="ru-RU"/>
              </w:rPr>
              <w:t>.202</w:t>
            </w:r>
            <w:r w:rsidR="00EA40FA">
              <w:rPr>
                <w:sz w:val="20"/>
                <w:szCs w:val="20"/>
                <w:lang w:bidi="ru-RU"/>
              </w:rPr>
              <w:t>2</w:t>
            </w:r>
            <w:r w:rsidRPr="00473EDE">
              <w:rPr>
                <w:sz w:val="20"/>
                <w:szCs w:val="20"/>
                <w:lang w:bidi="ru-RU"/>
              </w:rPr>
              <w:t xml:space="preserve"> г. </w:t>
            </w:r>
          </w:p>
          <w:p w:rsidR="008E6044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Приказ №47а</w:t>
            </w:r>
            <w:r w:rsidRPr="00473EDE">
              <w:rPr>
                <w:sz w:val="20"/>
                <w:szCs w:val="20"/>
                <w:lang w:bidi="ru-RU"/>
              </w:rPr>
              <w:t xml:space="preserve"> от </w:t>
            </w:r>
            <w:r>
              <w:rPr>
                <w:sz w:val="20"/>
                <w:szCs w:val="20"/>
                <w:lang w:bidi="ru-RU"/>
              </w:rPr>
              <w:t>01</w:t>
            </w:r>
            <w:r w:rsidRPr="00473EDE">
              <w:rPr>
                <w:sz w:val="20"/>
                <w:szCs w:val="20"/>
                <w:lang w:bidi="ru-RU"/>
              </w:rPr>
              <w:t>.0</w:t>
            </w:r>
            <w:r>
              <w:rPr>
                <w:sz w:val="20"/>
                <w:szCs w:val="20"/>
                <w:lang w:bidi="ru-RU"/>
              </w:rPr>
              <w:t>9.202</w:t>
            </w:r>
            <w:r w:rsidR="00EA40FA">
              <w:rPr>
                <w:sz w:val="20"/>
                <w:szCs w:val="20"/>
                <w:lang w:bidi="ru-RU"/>
              </w:rPr>
              <w:t>2</w:t>
            </w:r>
            <w:r w:rsidRPr="00473EDE">
              <w:rPr>
                <w:sz w:val="20"/>
                <w:szCs w:val="20"/>
                <w:lang w:bidi="ru-RU"/>
              </w:rPr>
              <w:t xml:space="preserve"> г.</w:t>
            </w:r>
          </w:p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</w:t>
            </w:r>
            <w:r w:rsidR="008E6044">
              <w:rPr>
                <w:sz w:val="20"/>
                <w:szCs w:val="20"/>
                <w:lang w:bidi="ru-RU"/>
              </w:rPr>
              <w:t>(МКДОУ «Улыбка»)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B6E" w:rsidRPr="00473EDE" w:rsidRDefault="008E7B6E" w:rsidP="008E7B6E">
            <w:pPr>
              <w:widowControl w:val="0"/>
              <w:tabs>
                <w:tab w:val="left" w:pos="643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</w:t>
            </w:r>
            <w:r w:rsidRPr="00473EDE">
              <w:rPr>
                <w:sz w:val="20"/>
                <w:szCs w:val="20"/>
                <w:lang w:bidi="ru-RU"/>
              </w:rPr>
              <w:tab/>
              <w:t>счет</w:t>
            </w:r>
          </w:p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8E7B6E" w:rsidRPr="00473EDE" w:rsidTr="008E7B6E">
        <w:trPr>
          <w:trHeight w:hRule="exact" w:val="111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  <w:tr w:rsidR="008E7B6E" w:rsidRPr="00473EDE" w:rsidTr="008E7B6E">
        <w:trPr>
          <w:trHeight w:hRule="exact" w:val="82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22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Pr="00473EDE">
              <w:rPr>
                <w:sz w:val="20"/>
                <w:szCs w:val="20"/>
                <w:lang w:bidi="ru-RU"/>
              </w:rPr>
              <w:t xml:space="preserve"> чел.</w:t>
            </w:r>
          </w:p>
        </w:tc>
      </w:tr>
      <w:tr w:rsidR="008E7B6E" w:rsidRPr="00473EDE" w:rsidTr="008E7B6E">
        <w:trPr>
          <w:trHeight w:hRule="exact" w:val="134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473EDE" w:rsidRDefault="008E7B6E" w:rsidP="008E7B6E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 w:rsidRPr="00473EDE">
              <w:rPr>
                <w:sz w:val="20"/>
                <w:szCs w:val="20"/>
                <w:lang w:bidi="ru-RU"/>
              </w:rPr>
              <w:t>0 чел.</w:t>
            </w:r>
          </w:p>
        </w:tc>
      </w:tr>
    </w:tbl>
    <w:p w:rsidR="00473EDE" w:rsidRDefault="00473EDE" w:rsidP="00441D9F">
      <w:pPr>
        <w:pStyle w:val="a3"/>
        <w:ind w:left="689" w:firstLine="0"/>
        <w:rPr>
          <w:b/>
        </w:rPr>
      </w:pPr>
    </w:p>
    <w:p w:rsidR="005F5E1C" w:rsidRPr="005F5E1C" w:rsidRDefault="005F5E1C" w:rsidP="00A313F1">
      <w:pPr>
        <w:keepNext/>
        <w:keepLines/>
        <w:widowControl w:val="0"/>
        <w:spacing w:after="340" w:line="240" w:lineRule="auto"/>
        <w:ind w:left="0" w:firstLine="0"/>
        <w:jc w:val="center"/>
        <w:outlineLvl w:val="0"/>
        <w:rPr>
          <w:b/>
          <w:bCs/>
          <w:szCs w:val="24"/>
          <w:lang w:bidi="ru-RU"/>
        </w:rPr>
      </w:pPr>
      <w:bookmarkStart w:id="5" w:name="bookmark52"/>
      <w:bookmarkStart w:id="6" w:name="bookmark53"/>
      <w:bookmarkStart w:id="7" w:name="bookmark54"/>
      <w:r w:rsidRPr="005F5E1C">
        <w:rPr>
          <w:b/>
          <w:bCs/>
          <w:szCs w:val="24"/>
          <w:lang w:bidi="ru-RU"/>
        </w:rPr>
        <w:t>Информация о реализуемых дополнительных общеразвивающих программах</w:t>
      </w:r>
      <w:bookmarkEnd w:id="5"/>
      <w:bookmarkEnd w:id="6"/>
      <w:bookmarkEnd w:id="7"/>
    </w:p>
    <w:tbl>
      <w:tblPr>
        <w:tblOverlap w:val="never"/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099"/>
        <w:gridCol w:w="1418"/>
        <w:gridCol w:w="1275"/>
        <w:gridCol w:w="850"/>
        <w:gridCol w:w="852"/>
        <w:gridCol w:w="706"/>
      </w:tblGrid>
      <w:tr w:rsidR="005F5E1C" w:rsidRPr="005F5E1C" w:rsidTr="00A313F1">
        <w:trPr>
          <w:trHeight w:hRule="exact" w:val="9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313F1" w:rsidRDefault="005F5E1C" w:rsidP="005F5E1C">
            <w:pPr>
              <w:widowControl w:val="0"/>
              <w:spacing w:after="40" w:line="23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 xml:space="preserve">№ </w:t>
            </w:r>
          </w:p>
          <w:p w:rsidR="005F5E1C" w:rsidRPr="005F5E1C" w:rsidRDefault="005F5E1C" w:rsidP="00A313F1">
            <w:pPr>
              <w:widowControl w:val="0"/>
              <w:spacing w:after="40" w:line="23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5F5E1C">
              <w:rPr>
                <w:sz w:val="20"/>
                <w:szCs w:val="20"/>
                <w:lang w:bidi="ru-RU"/>
              </w:rPr>
              <w:t>п</w:t>
            </w:r>
            <w:proofErr w:type="gramEnd"/>
            <w:r w:rsidRPr="005F5E1C">
              <w:rPr>
                <w:sz w:val="20"/>
                <w:szCs w:val="20"/>
                <w:lang w:bidi="ru-RU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313F1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</w:p>
          <w:p w:rsidR="005F5E1C" w:rsidRPr="005F5E1C" w:rsidRDefault="005F5E1C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Наименование дополнительной общеразвивающей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Срок действия лиценз</w:t>
            </w:r>
            <w:r w:rsidR="005F5E1C" w:rsidRPr="005F5E1C">
              <w:rPr>
                <w:sz w:val="20"/>
                <w:szCs w:val="20"/>
                <w:lang w:bidi="ru-RU"/>
              </w:rPr>
              <w:t>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Уровень образова</w:t>
            </w:r>
            <w:r w:rsidR="005F5E1C" w:rsidRPr="005F5E1C">
              <w:rPr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Форма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Нормативный срок 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Количество воспитанников</w:t>
            </w:r>
          </w:p>
        </w:tc>
      </w:tr>
      <w:tr w:rsidR="005F5E1C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2A2C7B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дополнительного образования по физическому развитию для обучающихся подготовительного возраста</w:t>
            </w:r>
          </w:p>
          <w:p w:rsidR="005F5E1C" w:rsidRPr="005F5E1C" w:rsidRDefault="005F5E1C" w:rsidP="002A2C7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 xml:space="preserve">«Детский фитнес» </w:t>
            </w:r>
            <w:r w:rsidR="00A313F1">
              <w:rPr>
                <w:sz w:val="20"/>
                <w:szCs w:val="20"/>
                <w:lang w:bidi="ru-RU"/>
              </w:rPr>
              <w:t>(СП «Сказка»)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DB6F6A" w:rsidP="005F5E1C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  <w:tr w:rsidR="00A313F1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A313F1" w:rsidP="005F5E1C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2A2C7B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дополнительного образования художественно-эстетической направленности «Волшебные краски» («СП «Алёнушка»)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2A2C7B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бессрочно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2A2C7B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2A2C7B" w:rsidP="005F5E1C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5F5E1C" w:rsidRDefault="002A2C7B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3F1" w:rsidRPr="005F5E1C" w:rsidRDefault="00DB6F6A" w:rsidP="002D7112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2D7112">
              <w:rPr>
                <w:sz w:val="20"/>
                <w:szCs w:val="20"/>
                <w:lang w:bidi="ru-RU"/>
              </w:rPr>
              <w:t>0</w:t>
            </w:r>
          </w:p>
        </w:tc>
      </w:tr>
      <w:tr w:rsidR="002A2C7B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Default="002A2C7B" w:rsidP="002A2C7B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Pr="005F5E1C" w:rsidRDefault="002A2C7B" w:rsidP="002A2C7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дополнительного образования по хореографии (МКДОУ «Улыбка»)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Pr="005F5E1C" w:rsidRDefault="002A2C7B" w:rsidP="002A2C7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Pr="005F5E1C" w:rsidRDefault="002A2C7B" w:rsidP="002A2C7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Pr="005F5E1C" w:rsidRDefault="002A2C7B" w:rsidP="002A2C7B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C7B" w:rsidRPr="005F5E1C" w:rsidRDefault="002A2C7B" w:rsidP="002A2C7B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C7B" w:rsidRPr="005F5E1C" w:rsidRDefault="009D1918" w:rsidP="002A2C7B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  <w:tr w:rsidR="009D1918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Default="009D1918" w:rsidP="009D191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Программа дополнительного образования художественно-эстетической направленности «Мир театра» (МКДОУ «Улыбка»)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  <w:tr w:rsidR="009D1918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Default="009D1918" w:rsidP="009D191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дополнительного образования по коррекции звукопроизношения «Речевичок» (МКДОУ «Улыбка»)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  <w:tr w:rsidR="009D1918" w:rsidRPr="005F5E1C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Default="009D1918" w:rsidP="009D1918">
            <w:pPr>
              <w:widowControl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дополнительного образования «Детский фитнес» на основе средств художественной и ритмической гимнастики (МКДОУ «Улыбка»)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180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18" w:rsidRPr="005F5E1C" w:rsidRDefault="009D1918" w:rsidP="009D1918">
            <w:pPr>
              <w:widowControl w:val="0"/>
              <w:spacing w:after="0" w:line="240" w:lineRule="auto"/>
              <w:ind w:left="0" w:firstLine="300"/>
              <w:jc w:val="lef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</w:tbl>
    <w:p w:rsidR="005F5E1C" w:rsidRDefault="005F5E1C" w:rsidP="00441D9F">
      <w:pPr>
        <w:pStyle w:val="a3"/>
        <w:ind w:left="689" w:firstLine="0"/>
        <w:rPr>
          <w:b/>
        </w:rPr>
      </w:pPr>
    </w:p>
    <w:p w:rsidR="008E7B6E" w:rsidRDefault="008E7B6E" w:rsidP="00441D9F">
      <w:pPr>
        <w:pStyle w:val="a3"/>
        <w:ind w:left="689" w:firstLine="0"/>
        <w:jc w:val="center"/>
        <w:rPr>
          <w:b/>
        </w:rPr>
      </w:pPr>
    </w:p>
    <w:p w:rsidR="00441D9F" w:rsidRPr="0027683A" w:rsidRDefault="00441D9F" w:rsidP="00441D9F">
      <w:pPr>
        <w:pStyle w:val="a3"/>
        <w:ind w:left="689" w:firstLine="0"/>
        <w:jc w:val="center"/>
        <w:rPr>
          <w:b/>
          <w:color w:val="auto"/>
        </w:rPr>
      </w:pPr>
      <w:r w:rsidRPr="0027683A">
        <w:rPr>
          <w:b/>
          <w:color w:val="auto"/>
        </w:rPr>
        <w:t xml:space="preserve">Мониторинг развития детей </w:t>
      </w:r>
      <w:r w:rsidR="008E6044" w:rsidRPr="0027683A">
        <w:rPr>
          <w:b/>
          <w:color w:val="auto"/>
        </w:rPr>
        <w:t xml:space="preserve"> МКДОУ «Улыбка» </w:t>
      </w:r>
      <w:r w:rsidRPr="0027683A">
        <w:rPr>
          <w:b/>
          <w:color w:val="auto"/>
        </w:rPr>
        <w:t>за 202</w:t>
      </w:r>
      <w:r w:rsidR="00106D7F" w:rsidRPr="0027683A">
        <w:rPr>
          <w:b/>
          <w:color w:val="auto"/>
        </w:rPr>
        <w:t>2</w:t>
      </w:r>
      <w:r w:rsidRPr="0027683A">
        <w:rPr>
          <w:b/>
          <w:color w:val="auto"/>
        </w:rPr>
        <w:t>-202</w:t>
      </w:r>
      <w:r w:rsidR="00106D7F" w:rsidRPr="0027683A">
        <w:rPr>
          <w:b/>
          <w:color w:val="auto"/>
        </w:rPr>
        <w:t>3</w:t>
      </w:r>
      <w:r w:rsidRPr="0027683A">
        <w:rPr>
          <w:b/>
          <w:color w:val="auto"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798"/>
        <w:gridCol w:w="974"/>
        <w:gridCol w:w="1057"/>
        <w:gridCol w:w="1091"/>
        <w:gridCol w:w="974"/>
        <w:gridCol w:w="1057"/>
        <w:gridCol w:w="1091"/>
      </w:tblGrid>
      <w:tr w:rsidR="00441D9F" w:rsidRPr="0027683A" w:rsidTr="00743E78">
        <w:tc>
          <w:tcPr>
            <w:tcW w:w="446" w:type="dxa"/>
            <w:vMerge w:val="restart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№</w:t>
            </w:r>
          </w:p>
        </w:tc>
        <w:tc>
          <w:tcPr>
            <w:tcW w:w="2798" w:type="dxa"/>
            <w:vMerge w:val="restart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Образовательная область</w:t>
            </w:r>
          </w:p>
        </w:tc>
        <w:tc>
          <w:tcPr>
            <w:tcW w:w="3122" w:type="dxa"/>
            <w:gridSpan w:val="3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Начало года</w:t>
            </w:r>
          </w:p>
        </w:tc>
        <w:tc>
          <w:tcPr>
            <w:tcW w:w="3122" w:type="dxa"/>
            <w:gridSpan w:val="3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Конец года</w:t>
            </w:r>
          </w:p>
        </w:tc>
      </w:tr>
      <w:tr w:rsidR="00441D9F" w:rsidRPr="0027683A" w:rsidTr="00743E78">
        <w:tc>
          <w:tcPr>
            <w:tcW w:w="446" w:type="dxa"/>
            <w:vMerge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798" w:type="dxa"/>
            <w:vMerge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низкий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средний</w:t>
            </w:r>
          </w:p>
        </w:tc>
        <w:tc>
          <w:tcPr>
            <w:tcW w:w="1091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высокий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низкий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средний</w:t>
            </w:r>
          </w:p>
        </w:tc>
        <w:tc>
          <w:tcPr>
            <w:tcW w:w="1091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высокий</w:t>
            </w:r>
          </w:p>
        </w:tc>
      </w:tr>
      <w:tr w:rsidR="00441D9F" w:rsidRPr="0027683A" w:rsidTr="00743E78">
        <w:tc>
          <w:tcPr>
            <w:tcW w:w="446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1</w:t>
            </w:r>
          </w:p>
        </w:tc>
        <w:tc>
          <w:tcPr>
            <w:tcW w:w="2798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Социально-коммуникативное развитие</w:t>
            </w:r>
          </w:p>
        </w:tc>
        <w:tc>
          <w:tcPr>
            <w:tcW w:w="974" w:type="dxa"/>
          </w:tcPr>
          <w:p w:rsidR="00441D9F" w:rsidRPr="0027683A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20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50%</w:t>
            </w:r>
          </w:p>
        </w:tc>
        <w:tc>
          <w:tcPr>
            <w:tcW w:w="1091" w:type="dxa"/>
          </w:tcPr>
          <w:p w:rsidR="00441D9F" w:rsidRPr="0027683A" w:rsidRDefault="00441D9F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3</w:t>
            </w:r>
            <w:r w:rsidR="0027683A" w:rsidRPr="0027683A">
              <w:rPr>
                <w:color w:val="auto"/>
              </w:rPr>
              <w:t>0</w:t>
            </w:r>
            <w:r w:rsidRPr="0027683A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57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</w:t>
            </w:r>
            <w:r w:rsidR="00441D9F" w:rsidRPr="0027683A">
              <w:rPr>
                <w:color w:val="auto"/>
              </w:rPr>
              <w:t>5%</w:t>
            </w:r>
          </w:p>
        </w:tc>
        <w:tc>
          <w:tcPr>
            <w:tcW w:w="1091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8</w:t>
            </w:r>
            <w:r w:rsidR="00441D9F" w:rsidRPr="0027683A">
              <w:rPr>
                <w:color w:val="auto"/>
              </w:rPr>
              <w:t>5%</w:t>
            </w:r>
          </w:p>
        </w:tc>
      </w:tr>
      <w:tr w:rsidR="00441D9F" w:rsidRPr="0027683A" w:rsidTr="00743E78">
        <w:tc>
          <w:tcPr>
            <w:tcW w:w="446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2</w:t>
            </w:r>
          </w:p>
        </w:tc>
        <w:tc>
          <w:tcPr>
            <w:tcW w:w="2798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Познавательное развитие</w:t>
            </w:r>
          </w:p>
        </w:tc>
        <w:tc>
          <w:tcPr>
            <w:tcW w:w="974" w:type="dxa"/>
          </w:tcPr>
          <w:p w:rsidR="00441D9F" w:rsidRPr="0027683A" w:rsidRDefault="00441D9F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</w:t>
            </w:r>
            <w:r w:rsidR="0027683A" w:rsidRPr="0027683A">
              <w:rPr>
                <w:color w:val="auto"/>
              </w:rPr>
              <w:t>9</w:t>
            </w:r>
            <w:r w:rsidRPr="0027683A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52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29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57" w:type="dxa"/>
          </w:tcPr>
          <w:p w:rsidR="00441D9F" w:rsidRPr="0027683A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23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77</w:t>
            </w:r>
            <w:r w:rsidR="00441D9F" w:rsidRPr="0027683A">
              <w:rPr>
                <w:color w:val="auto"/>
              </w:rPr>
              <w:t>%</w:t>
            </w:r>
          </w:p>
        </w:tc>
      </w:tr>
      <w:tr w:rsidR="00441D9F" w:rsidRPr="0027683A" w:rsidTr="00743E78">
        <w:tc>
          <w:tcPr>
            <w:tcW w:w="446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3</w:t>
            </w:r>
          </w:p>
        </w:tc>
        <w:tc>
          <w:tcPr>
            <w:tcW w:w="2798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Речевое развитие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19%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61%</w:t>
            </w:r>
          </w:p>
        </w:tc>
        <w:tc>
          <w:tcPr>
            <w:tcW w:w="1091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20%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4</w:t>
            </w:r>
            <w:r w:rsidR="0027683A" w:rsidRPr="0027683A">
              <w:rPr>
                <w:color w:val="auto"/>
              </w:rPr>
              <w:t>1</w:t>
            </w:r>
            <w:r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59</w:t>
            </w:r>
            <w:r w:rsidR="00441D9F" w:rsidRPr="0027683A">
              <w:rPr>
                <w:color w:val="auto"/>
              </w:rPr>
              <w:t>%</w:t>
            </w:r>
          </w:p>
        </w:tc>
      </w:tr>
      <w:tr w:rsidR="00441D9F" w:rsidRPr="0027683A" w:rsidTr="00743E78">
        <w:tc>
          <w:tcPr>
            <w:tcW w:w="446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4</w:t>
            </w:r>
          </w:p>
        </w:tc>
        <w:tc>
          <w:tcPr>
            <w:tcW w:w="2798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Физическое развитие</w:t>
            </w:r>
          </w:p>
        </w:tc>
        <w:tc>
          <w:tcPr>
            <w:tcW w:w="974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2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27683A" w:rsidRDefault="00441D9F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4</w:t>
            </w:r>
            <w:r w:rsidR="0027683A" w:rsidRPr="0027683A">
              <w:rPr>
                <w:color w:val="auto"/>
              </w:rPr>
              <w:t>0</w:t>
            </w:r>
            <w:r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441D9F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5</w:t>
            </w:r>
            <w:r w:rsidR="0027683A" w:rsidRPr="0027683A">
              <w:rPr>
                <w:color w:val="auto"/>
              </w:rPr>
              <w:t>8</w:t>
            </w:r>
            <w:r w:rsidRPr="0027683A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57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91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100%</w:t>
            </w:r>
          </w:p>
        </w:tc>
      </w:tr>
      <w:tr w:rsidR="00441D9F" w:rsidRPr="0027683A" w:rsidTr="00743E78">
        <w:tc>
          <w:tcPr>
            <w:tcW w:w="446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5</w:t>
            </w:r>
          </w:p>
        </w:tc>
        <w:tc>
          <w:tcPr>
            <w:tcW w:w="2798" w:type="dxa"/>
          </w:tcPr>
          <w:p w:rsidR="00441D9F" w:rsidRPr="0027683A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27683A">
              <w:rPr>
                <w:color w:val="auto"/>
              </w:rPr>
              <w:t>Художественно-эстетическое развитие</w:t>
            </w:r>
          </w:p>
        </w:tc>
        <w:tc>
          <w:tcPr>
            <w:tcW w:w="974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10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40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50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27683A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-</w:t>
            </w:r>
          </w:p>
        </w:tc>
        <w:tc>
          <w:tcPr>
            <w:tcW w:w="1057" w:type="dxa"/>
          </w:tcPr>
          <w:p w:rsidR="00441D9F" w:rsidRPr="0027683A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18</w:t>
            </w:r>
            <w:r w:rsidR="00441D9F" w:rsidRPr="0027683A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27683A" w:rsidRDefault="0027683A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27683A">
              <w:rPr>
                <w:color w:val="auto"/>
              </w:rPr>
              <w:t>82</w:t>
            </w:r>
            <w:r w:rsidR="00441D9F" w:rsidRPr="0027683A">
              <w:rPr>
                <w:color w:val="auto"/>
              </w:rPr>
              <w:t>%</w:t>
            </w:r>
          </w:p>
        </w:tc>
      </w:tr>
    </w:tbl>
    <w:p w:rsidR="00441D9F" w:rsidRPr="00106D7F" w:rsidRDefault="00441D9F" w:rsidP="008E6044">
      <w:pPr>
        <w:pStyle w:val="a3"/>
        <w:ind w:left="689" w:firstLine="0"/>
        <w:rPr>
          <w:b/>
          <w:color w:val="FF0000"/>
        </w:rPr>
      </w:pPr>
    </w:p>
    <w:p w:rsidR="003D0A31" w:rsidRPr="007231E6" w:rsidRDefault="003D0A31" w:rsidP="003D0A31">
      <w:pPr>
        <w:pStyle w:val="a3"/>
        <w:ind w:left="689" w:firstLine="0"/>
        <w:jc w:val="center"/>
        <w:rPr>
          <w:b/>
          <w:color w:val="auto"/>
        </w:rPr>
      </w:pPr>
      <w:r w:rsidRPr="00106D7F">
        <w:rPr>
          <w:b/>
          <w:color w:val="auto"/>
        </w:rPr>
        <w:t>Мониторинг развития детей  СП «Сказка» за 202</w:t>
      </w:r>
      <w:r w:rsidR="00106D7F" w:rsidRPr="00106D7F">
        <w:rPr>
          <w:b/>
          <w:color w:val="auto"/>
        </w:rPr>
        <w:t>2</w:t>
      </w:r>
      <w:r w:rsidRPr="00106D7F">
        <w:rPr>
          <w:b/>
          <w:color w:val="auto"/>
        </w:rPr>
        <w:t>-202</w:t>
      </w:r>
      <w:r w:rsidR="00106D7F" w:rsidRPr="00106D7F">
        <w:rPr>
          <w:b/>
          <w:color w:val="auto"/>
        </w:rPr>
        <w:t>3</w:t>
      </w:r>
      <w:r w:rsidRPr="00106D7F">
        <w:rPr>
          <w:b/>
          <w:color w:val="auto"/>
        </w:rPr>
        <w:t xml:space="preserve"> учебный год.</w:t>
      </w:r>
    </w:p>
    <w:p w:rsidR="00106D7F" w:rsidRPr="007231E6" w:rsidRDefault="00106D7F" w:rsidP="003D0A31">
      <w:pPr>
        <w:pStyle w:val="a3"/>
        <w:ind w:left="689" w:firstLine="0"/>
        <w:jc w:val="center"/>
        <w:rPr>
          <w:b/>
          <w:color w:val="auto"/>
        </w:rPr>
      </w:pPr>
    </w:p>
    <w:p w:rsidR="00106D7F" w:rsidRPr="007231E6" w:rsidRDefault="00106D7F" w:rsidP="003D0A31">
      <w:pPr>
        <w:pStyle w:val="a3"/>
        <w:ind w:left="689" w:firstLine="0"/>
        <w:jc w:val="center"/>
        <w:rPr>
          <w:b/>
          <w:color w:val="auto"/>
        </w:rPr>
      </w:pPr>
    </w:p>
    <w:tbl>
      <w:tblPr>
        <w:tblOverlap w:val="never"/>
        <w:tblW w:w="9581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49"/>
        <w:gridCol w:w="754"/>
        <w:gridCol w:w="749"/>
        <w:gridCol w:w="568"/>
        <w:gridCol w:w="186"/>
        <w:gridCol w:w="749"/>
        <w:gridCol w:w="754"/>
        <w:gridCol w:w="754"/>
        <w:gridCol w:w="749"/>
        <w:gridCol w:w="754"/>
        <w:gridCol w:w="962"/>
      </w:tblGrid>
      <w:tr w:rsidR="00106D7F" w:rsidRPr="00106D7F" w:rsidTr="00106D7F">
        <w:trPr>
          <w:trHeight w:hRule="exact" w:val="12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106D7F">
            <w:pPr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E43A16">
            <w:pPr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Художественно-эстетическое развитие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E43A16">
            <w:pPr>
              <w:ind w:left="0"/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Физическое развитие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106D7F">
            <w:pPr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Социальн</w:t>
            </w:r>
            <w:proofErr w:type="gramStart"/>
            <w:r w:rsidRPr="00106D7F">
              <w:rPr>
                <w:color w:val="auto"/>
                <w:sz w:val="22"/>
                <w:lang w:bidi="ru-RU"/>
              </w:rPr>
              <w:t>о-</w:t>
            </w:r>
            <w:proofErr w:type="gramEnd"/>
            <w:r w:rsidRPr="00106D7F">
              <w:rPr>
                <w:color w:val="auto"/>
                <w:sz w:val="22"/>
                <w:lang w:bidi="ru-RU"/>
              </w:rPr>
              <w:t xml:space="preserve"> </w:t>
            </w:r>
            <w:proofErr w:type="spellStart"/>
            <w:r w:rsidRPr="00106D7F">
              <w:rPr>
                <w:color w:val="auto"/>
                <w:sz w:val="22"/>
                <w:lang w:bidi="ru-RU"/>
              </w:rPr>
              <w:t>коммуникатив</w:t>
            </w:r>
            <w:proofErr w:type="spellEnd"/>
            <w:r w:rsidRPr="00106D7F">
              <w:rPr>
                <w:color w:val="auto"/>
                <w:sz w:val="22"/>
                <w:lang w:bidi="ru-RU"/>
              </w:rPr>
              <w:t xml:space="preserve"> </w:t>
            </w:r>
            <w:proofErr w:type="spellStart"/>
            <w:r w:rsidRPr="00106D7F">
              <w:rPr>
                <w:color w:val="auto"/>
                <w:sz w:val="22"/>
                <w:lang w:bidi="ru-RU"/>
              </w:rPr>
              <w:t>ное</w:t>
            </w:r>
            <w:proofErr w:type="spellEnd"/>
            <w:r w:rsidRPr="00106D7F">
              <w:rPr>
                <w:color w:val="auto"/>
                <w:sz w:val="22"/>
                <w:lang w:bidi="ru-RU"/>
              </w:rPr>
              <w:t xml:space="preserve">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106D7F">
            <w:pPr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Речевое развитие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D7F" w:rsidRPr="00106D7F" w:rsidRDefault="00106D7F" w:rsidP="00E43A16">
            <w:pPr>
              <w:ind w:left="105"/>
              <w:rPr>
                <w:color w:val="auto"/>
                <w:sz w:val="22"/>
                <w:lang w:bidi="ru-RU"/>
              </w:rPr>
            </w:pPr>
            <w:r w:rsidRPr="00106D7F">
              <w:rPr>
                <w:color w:val="auto"/>
                <w:sz w:val="22"/>
                <w:lang w:bidi="ru-RU"/>
              </w:rPr>
              <w:t>Познавательное развитие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D7F" w:rsidRDefault="00106D7F" w:rsidP="00106D7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6D7F" w:rsidRDefault="00106D7F" w:rsidP="00106D7F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D7F" w:rsidRDefault="00106D7F" w:rsidP="00106D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D7F" w:rsidRDefault="00106D7F" w:rsidP="00106D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D7F" w:rsidRDefault="00106D7F" w:rsidP="00106D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D7F" w:rsidRDefault="00106D7F" w:rsidP="00106D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106D7F" w:rsidTr="00106D7F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6D7F" w:rsidRDefault="00106D7F" w:rsidP="00106D7F">
            <w:pPr>
              <w:pStyle w:val="aa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106D7F" w:rsidRPr="00106D7F" w:rsidTr="00106D7F">
        <w:tblPrEx>
          <w:shd w:val="clear" w:color="auto" w:fill="auto"/>
        </w:tblPrEx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D7F" w:rsidRPr="00106D7F" w:rsidRDefault="00106D7F" w:rsidP="00106D7F">
            <w:pPr>
              <w:pStyle w:val="aa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84,8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81,6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2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83,8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90,2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82,2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</w:rPr>
            </w:pPr>
            <w:r w:rsidRPr="00106D7F">
              <w:rPr>
                <w:b/>
                <w:sz w:val="20"/>
                <w:szCs w:val="20"/>
              </w:rPr>
              <w:t>96</w:t>
            </w:r>
          </w:p>
        </w:tc>
      </w:tr>
    </w:tbl>
    <w:p w:rsidR="003D0A31" w:rsidRPr="00106D7F" w:rsidRDefault="003D0A31" w:rsidP="008E6044">
      <w:pPr>
        <w:pStyle w:val="a3"/>
        <w:ind w:left="689" w:firstLine="0"/>
        <w:rPr>
          <w:b/>
          <w:color w:val="FF0000"/>
          <w:szCs w:val="24"/>
        </w:rPr>
      </w:pPr>
    </w:p>
    <w:p w:rsidR="003D0A31" w:rsidRPr="003D0A31" w:rsidRDefault="003D0A31" w:rsidP="008E6044">
      <w:pPr>
        <w:pStyle w:val="a3"/>
        <w:ind w:left="689" w:firstLine="0"/>
        <w:rPr>
          <w:b/>
          <w:szCs w:val="24"/>
        </w:rPr>
      </w:pPr>
      <w:r w:rsidRPr="003D0A31">
        <w:rPr>
          <w:b/>
          <w:szCs w:val="24"/>
        </w:rPr>
        <w:t>Мониторинг развития детей  СП «Алёнушка» за 202</w:t>
      </w:r>
      <w:r w:rsidR="00106D7F" w:rsidRPr="00106D7F">
        <w:rPr>
          <w:b/>
          <w:szCs w:val="24"/>
        </w:rPr>
        <w:t>2</w:t>
      </w:r>
      <w:r w:rsidR="00DB6F6A">
        <w:rPr>
          <w:b/>
          <w:szCs w:val="24"/>
        </w:rPr>
        <w:t>-202</w:t>
      </w:r>
      <w:r w:rsidR="00106D7F" w:rsidRPr="00106D7F">
        <w:rPr>
          <w:b/>
          <w:szCs w:val="24"/>
        </w:rPr>
        <w:t>3</w:t>
      </w:r>
      <w:r w:rsidRPr="003D0A31">
        <w:rPr>
          <w:b/>
          <w:szCs w:val="24"/>
        </w:rPr>
        <w:t xml:space="preserve"> учебный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49"/>
        <w:gridCol w:w="754"/>
        <w:gridCol w:w="749"/>
        <w:gridCol w:w="754"/>
        <w:gridCol w:w="749"/>
        <w:gridCol w:w="754"/>
        <w:gridCol w:w="754"/>
        <w:gridCol w:w="749"/>
        <w:gridCol w:w="754"/>
        <w:gridCol w:w="763"/>
      </w:tblGrid>
      <w:tr w:rsidR="00106D7F" w:rsidTr="00106D7F">
        <w:trPr>
          <w:trHeight w:hRule="exact" w:val="9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5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D7F" w:rsidRDefault="00106D7F" w:rsidP="00E43A16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</w:p>
        </w:tc>
      </w:tr>
      <w:tr w:rsidR="00106D7F" w:rsidTr="00106D7F"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6D7F" w:rsidRDefault="00106D7F" w:rsidP="00106D7F">
            <w:pPr>
              <w:widowControl w:val="0"/>
              <w:rPr>
                <w:sz w:val="18"/>
                <w:szCs w:val="18"/>
                <w:lang w:bidi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6D7F" w:rsidTr="00106D7F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7F" w:rsidRDefault="00106D7F" w:rsidP="00106D7F">
            <w:pPr>
              <w:pStyle w:val="aa"/>
              <w:spacing w:line="225" w:lineRule="auto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106D7F" w:rsidTr="00106D7F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2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6D7F" w:rsidTr="00106D7F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17,25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106D7F" w:rsidTr="00106D7F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7F" w:rsidRDefault="00106D7F" w:rsidP="00106D7F">
            <w:pPr>
              <w:pStyle w:val="aa"/>
              <w:spacing w:line="228" w:lineRule="auto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D7F" w:rsidRDefault="00106D7F" w:rsidP="00106D7F">
            <w:pPr>
              <w:pStyle w:val="aa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106D7F" w:rsidRPr="00106D7F" w:rsidTr="00106D7F"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26,8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2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40,1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jc w:val="center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7F" w:rsidRPr="00106D7F" w:rsidRDefault="00106D7F" w:rsidP="00106D7F">
            <w:pPr>
              <w:pStyle w:val="aa"/>
              <w:ind w:firstLine="200"/>
              <w:rPr>
                <w:b/>
                <w:sz w:val="20"/>
                <w:szCs w:val="20"/>
                <w:lang w:bidi="ru-RU"/>
              </w:rPr>
            </w:pPr>
            <w:r w:rsidRPr="00106D7F">
              <w:rPr>
                <w:b/>
                <w:sz w:val="20"/>
                <w:szCs w:val="20"/>
              </w:rPr>
              <w:t>39,5</w:t>
            </w:r>
          </w:p>
        </w:tc>
      </w:tr>
    </w:tbl>
    <w:p w:rsidR="008A4E7B" w:rsidRDefault="008A4E7B" w:rsidP="008A4E7B">
      <w:pPr>
        <w:pStyle w:val="a3"/>
        <w:ind w:left="689" w:firstLine="0"/>
        <w:rPr>
          <w:b/>
        </w:rPr>
      </w:pPr>
    </w:p>
    <w:p w:rsidR="00743E78" w:rsidRDefault="00743E78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106D7F" w:rsidRPr="00106D7F" w:rsidRDefault="00106D7F" w:rsidP="008A4E7B">
      <w:pPr>
        <w:pStyle w:val="a3"/>
        <w:ind w:left="689" w:firstLine="0"/>
        <w:rPr>
          <w:b/>
          <w:lang w:val="en-US"/>
        </w:rPr>
      </w:pPr>
    </w:p>
    <w:p w:rsidR="00743E78" w:rsidRDefault="00743E78" w:rsidP="008A4E7B">
      <w:pPr>
        <w:pStyle w:val="a3"/>
        <w:ind w:left="689" w:firstLine="0"/>
        <w:rPr>
          <w:b/>
        </w:rPr>
      </w:pPr>
    </w:p>
    <w:p w:rsidR="00245BAB" w:rsidRDefault="008A4E7B" w:rsidP="008A4E7B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Качество</w:t>
      </w:r>
      <w:r w:rsidR="00245BAB" w:rsidRPr="00245BAB">
        <w:rPr>
          <w:b/>
        </w:rPr>
        <w:t xml:space="preserve"> кадрового обеспечения</w:t>
      </w:r>
    </w:p>
    <w:p w:rsidR="00065B20" w:rsidRDefault="00065B20" w:rsidP="00065B20">
      <w:pPr>
        <w:pStyle w:val="a3"/>
        <w:ind w:left="689" w:firstLine="0"/>
        <w:rPr>
          <w:b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36"/>
        <w:gridCol w:w="402"/>
        <w:gridCol w:w="293"/>
        <w:gridCol w:w="300"/>
        <w:gridCol w:w="281"/>
        <w:gridCol w:w="277"/>
        <w:gridCol w:w="293"/>
        <w:gridCol w:w="259"/>
        <w:gridCol w:w="477"/>
        <w:gridCol w:w="397"/>
        <w:gridCol w:w="477"/>
        <w:gridCol w:w="628"/>
        <w:gridCol w:w="567"/>
        <w:gridCol w:w="550"/>
        <w:gridCol w:w="396"/>
        <w:gridCol w:w="357"/>
      </w:tblGrid>
      <w:tr w:rsidR="00BA4DB7" w:rsidRPr="00BA4DB7" w:rsidTr="00743E78">
        <w:trPr>
          <w:cantSplit/>
          <w:trHeight w:val="356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A4DB7">
              <w:rPr>
                <w:color w:val="auto"/>
                <w:sz w:val="20"/>
                <w:szCs w:val="20"/>
              </w:rPr>
              <w:t>Наименование</w:t>
            </w:r>
            <w:r w:rsidRPr="00BA4DB7">
              <w:rPr>
                <w:color w:val="auto"/>
                <w:sz w:val="20"/>
                <w:szCs w:val="20"/>
              </w:rPr>
              <w:br/>
              <w:t>показателей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00" w:lineRule="exact"/>
              <w:ind w:lef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A4DB7">
              <w:rPr>
                <w:noProof/>
                <w:color w:val="auto"/>
                <w:sz w:val="20"/>
                <w:szCs w:val="20"/>
              </w:rPr>
              <w:t xml:space="preserve">Всего работников </w:t>
            </w:r>
          </w:p>
        </w:tc>
        <w:tc>
          <w:tcPr>
            <w:tcW w:w="49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pacing w:val="-2"/>
                <w:sz w:val="20"/>
                <w:szCs w:val="20"/>
                <w:lang w:val="en-US"/>
              </w:rPr>
            </w:pPr>
            <w:r w:rsidRPr="00BA4DB7">
              <w:rPr>
                <w:color w:val="auto"/>
                <w:spacing w:val="-2"/>
                <w:sz w:val="20"/>
                <w:szCs w:val="20"/>
              </w:rPr>
              <w:t xml:space="preserve">из них </w:t>
            </w:r>
            <w:r w:rsidRPr="00BA4DB7">
              <w:rPr>
                <w:noProof/>
                <w:color w:val="auto"/>
                <w:spacing w:val="-2"/>
                <w:sz w:val="20"/>
                <w:szCs w:val="20"/>
              </w:rPr>
              <w:t>имеют образование</w:t>
            </w:r>
          </w:p>
        </w:tc>
      </w:tr>
      <w:tr w:rsidR="00BA4DB7" w:rsidRPr="00BA4DB7" w:rsidTr="00500875">
        <w:trPr>
          <w:cantSplit/>
          <w:trHeight w:val="276"/>
        </w:trPr>
        <w:tc>
          <w:tcPr>
            <w:tcW w:w="3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A4DB7">
              <w:rPr>
                <w:noProof/>
                <w:color w:val="auto"/>
                <w:sz w:val="20"/>
                <w:szCs w:val="20"/>
              </w:rPr>
              <w:t xml:space="preserve">высшее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A4DB7">
              <w:rPr>
                <w:noProof/>
                <w:color w:val="auto"/>
                <w:sz w:val="20"/>
                <w:szCs w:val="20"/>
              </w:rPr>
              <w:t>из них</w:t>
            </w:r>
            <w:r w:rsidRPr="00BA4DB7">
              <w:rPr>
                <w:noProof/>
                <w:color w:val="auto"/>
                <w:sz w:val="20"/>
                <w:szCs w:val="20"/>
              </w:rPr>
              <w:br/>
              <w:t>педагогическое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A4DB7">
              <w:rPr>
                <w:noProof/>
                <w:color w:val="auto"/>
                <w:sz w:val="20"/>
                <w:szCs w:val="20"/>
              </w:rPr>
              <w:t xml:space="preserve">среднее профессиональное образование </w:t>
            </w:r>
            <w:r w:rsidRPr="00BA4DB7">
              <w:rPr>
                <w:noProof/>
                <w:color w:val="auto"/>
                <w:sz w:val="20"/>
                <w:szCs w:val="20"/>
              </w:rPr>
              <w:br/>
              <w:t>по программам подготовки специалистов среднего звена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A4DB7">
              <w:rPr>
                <w:noProof/>
                <w:color w:val="auto"/>
                <w:sz w:val="20"/>
                <w:szCs w:val="20"/>
              </w:rPr>
              <w:t xml:space="preserve">из них </w:t>
            </w:r>
            <w:r w:rsidRPr="00BA4DB7">
              <w:rPr>
                <w:noProof/>
                <w:color w:val="auto"/>
                <w:sz w:val="20"/>
                <w:szCs w:val="20"/>
              </w:rPr>
              <w:br/>
              <w:t>педагогическое</w:t>
            </w:r>
          </w:p>
        </w:tc>
      </w:tr>
      <w:tr w:rsidR="00BA4DB7" w:rsidRPr="00BA4DB7" w:rsidTr="00500875">
        <w:trPr>
          <w:cantSplit/>
          <w:trHeight w:val="401"/>
        </w:trPr>
        <w:tc>
          <w:tcPr>
            <w:tcW w:w="35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A4DB7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743E78" w:rsidRPr="00BA4DB7" w:rsidTr="00500875">
        <w:trPr>
          <w:cantSplit/>
          <w:trHeight w:val="113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BA4DB7" w:rsidRDefault="00743E78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«Улыбка»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«Алёнушка»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«Сказка»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«Улыбка»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«Алёнушка»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«Сказка»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«Улыбка»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«Алёнушка»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«Сказка»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«Улыбка»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«Алёнушка»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«Сказка»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«Улыбка»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«Алёнушка»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743E78" w:rsidRPr="00743E78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43E78">
              <w:rPr>
                <w:b/>
                <w:color w:val="auto"/>
                <w:sz w:val="16"/>
                <w:szCs w:val="16"/>
              </w:rPr>
              <w:t>«Сказка»</w:t>
            </w:r>
          </w:p>
        </w:tc>
      </w:tr>
      <w:tr w:rsidR="00500875" w:rsidRPr="00E43A16" w:rsidTr="00500875">
        <w:trPr>
          <w:cantSplit/>
          <w:trHeight w:val="32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78" w:rsidRPr="00500875" w:rsidRDefault="00743E78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Численность педагогических работников – всего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6654C0" w:rsidP="0027683A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2</w:t>
            </w:r>
            <w:r w:rsidR="0027683A" w:rsidRPr="0027683A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DF50C9">
            <w:pPr>
              <w:spacing w:after="0" w:line="240" w:lineRule="auto"/>
              <w:ind w:left="-93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6654C0" w:rsidP="00743E78">
            <w:pPr>
              <w:spacing w:after="0" w:line="240" w:lineRule="auto"/>
              <w:ind w:left="-116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  <w:r w:rsidR="0027683A" w:rsidRPr="0027683A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27683A">
            <w:pPr>
              <w:spacing w:after="0" w:line="240" w:lineRule="auto"/>
              <w:ind w:left="-101" w:right="-128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  <w:r w:rsidR="0027683A" w:rsidRPr="0027683A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6654C0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  <w:r w:rsidR="006654C0" w:rsidRPr="0027683A">
              <w:rPr>
                <w:b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6654C0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E43A16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E43A16">
              <w:rPr>
                <w:b/>
                <w:color w:val="auto"/>
                <w:sz w:val="18"/>
                <w:szCs w:val="18"/>
              </w:rPr>
              <w:t>6</w:t>
            </w:r>
          </w:p>
        </w:tc>
      </w:tr>
      <w:tr w:rsidR="00500875" w:rsidRPr="00E43A16" w:rsidTr="00500875">
        <w:trPr>
          <w:cantSplit/>
          <w:trHeight w:hRule="exact" w:val="46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3E78" w:rsidRPr="00500875" w:rsidRDefault="00743E78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в том числе:</w:t>
            </w:r>
          </w:p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6654C0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DF50C9">
            <w:pPr>
              <w:spacing w:after="0" w:line="240" w:lineRule="auto"/>
              <w:ind w:left="-93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43E78" w:rsidP="00500875">
            <w:pPr>
              <w:spacing w:after="0" w:line="240" w:lineRule="auto"/>
              <w:ind w:left="-116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1</w:t>
            </w:r>
            <w:r w:rsidR="00500875" w:rsidRPr="0027683A">
              <w:rPr>
                <w:b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6654C0" w:rsidP="00500875">
            <w:pPr>
              <w:spacing w:after="0" w:line="240" w:lineRule="auto"/>
              <w:ind w:left="-101" w:right="-128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1</w:t>
            </w:r>
            <w:r w:rsidR="00500875" w:rsidRPr="0027683A">
              <w:rPr>
                <w:b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E43A16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27683A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27683A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27683A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27683A">
              <w:rPr>
                <w:b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E43A16">
              <w:rPr>
                <w:b/>
                <w:color w:val="auto"/>
                <w:sz w:val="18"/>
                <w:szCs w:val="18"/>
              </w:rPr>
              <w:t>4</w:t>
            </w:r>
          </w:p>
        </w:tc>
      </w:tr>
      <w:tr w:rsidR="00500875" w:rsidRPr="00E43A16" w:rsidTr="00500875">
        <w:trPr>
          <w:cantSplit/>
          <w:trHeight w:val="1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старшие воспитатели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16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right="-128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00875" w:rsidRPr="00E43A16" w:rsidTr="00500875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E43A16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6654C0">
              <w:rPr>
                <w:b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16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 w:right="-128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E52FF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E52FF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E43A16" w:rsidRPr="00E43A16" w:rsidTr="00500875">
        <w:trPr>
          <w:cantSplit/>
          <w:trHeight w:val="3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noProof/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инструкторы по физической культуре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16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 w:right="-128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E43A16">
            <w:pPr>
              <w:spacing w:after="0" w:line="24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E43A16">
            <w:pPr>
              <w:spacing w:after="0" w:line="24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DF50C9" w:rsidP="00E43A1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654C0">
              <w:rPr>
                <w:color w:val="auto"/>
                <w:sz w:val="18"/>
                <w:szCs w:val="18"/>
              </w:rPr>
              <w:t>1</w:t>
            </w:r>
          </w:p>
        </w:tc>
      </w:tr>
      <w:tr w:rsidR="00500875" w:rsidRPr="00E43A16" w:rsidTr="00500875">
        <w:trPr>
          <w:cantSplit/>
          <w:trHeight w:val="1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учителя-логопеды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16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 w:right="-128"/>
              <w:jc w:val="center"/>
              <w:rPr>
                <w:b/>
                <w:color w:val="auto"/>
                <w:sz w:val="18"/>
                <w:szCs w:val="18"/>
              </w:rPr>
            </w:pPr>
            <w:r w:rsidRPr="006654C0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500875" w:rsidRPr="00E43A16" w:rsidTr="00500875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500875" w:rsidRDefault="00743E78" w:rsidP="00743E78">
            <w:pPr>
              <w:spacing w:after="0" w:line="240" w:lineRule="auto"/>
              <w:ind w:left="170" w:firstLine="0"/>
              <w:jc w:val="left"/>
              <w:rPr>
                <w:noProof/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педагоги-психологи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16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6654C0" w:rsidRDefault="00743E78" w:rsidP="00743E78">
            <w:pPr>
              <w:spacing w:after="0" w:line="240" w:lineRule="auto"/>
              <w:ind w:left="-101" w:right="-128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00875" w:rsidRPr="00E43A16" w:rsidTr="00500875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78" w:rsidRPr="00500875" w:rsidRDefault="00743E78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>Учебно-вспомогательный персонал: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16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right="-128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00875" w:rsidRPr="00E43A16" w:rsidTr="00500875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78" w:rsidRPr="00500875" w:rsidRDefault="00743E78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00875">
              <w:rPr>
                <w:color w:val="auto"/>
                <w:sz w:val="20"/>
                <w:szCs w:val="20"/>
              </w:rPr>
              <w:t xml:space="preserve">  помощник воспитателя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500875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00875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16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-101" w:right="-128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500875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E43A16" w:rsidRDefault="00743E78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00875" w:rsidRPr="00E43A16" w:rsidTr="00500875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875" w:rsidRPr="00500875" w:rsidRDefault="00500875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  <w:r w:rsidRPr="00500875">
              <w:rPr>
                <w:color w:val="auto"/>
                <w:sz w:val="20"/>
                <w:szCs w:val="20"/>
              </w:rPr>
              <w:t>младшие воспитатели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500875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500875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00875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500875"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-116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-101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-101" w:right="-128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500875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00875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875" w:rsidRPr="00E43A16" w:rsidRDefault="0099688D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99688D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875" w:rsidRPr="00E43A16" w:rsidRDefault="00500875" w:rsidP="00743E78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43E78" w:rsidRPr="00BA4DB7" w:rsidTr="00500875">
        <w:trPr>
          <w:cantSplit/>
          <w:trHeight w:val="64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78" w:rsidRPr="00BA4DB7" w:rsidRDefault="00743E78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rFonts w:cs="Arial"/>
                <w:color w:val="auto"/>
                <w:spacing w:val="-4"/>
                <w:sz w:val="20"/>
                <w:szCs w:val="20"/>
              </w:rPr>
            </w:pPr>
            <w:r w:rsidRPr="0099688D">
              <w:rPr>
                <w:rFonts w:cs="Arial"/>
                <w:color w:val="auto"/>
                <w:spacing w:val="-4"/>
                <w:sz w:val="16"/>
                <w:szCs w:val="20"/>
              </w:rPr>
              <w:t xml:space="preserve">Численность педагогических работников, прошедших в течение последних трех лет повышение квалификации </w:t>
            </w:r>
            <w:r w:rsidRPr="0099688D">
              <w:rPr>
                <w:rFonts w:cs="Arial"/>
                <w:color w:val="auto"/>
                <w:spacing w:val="-4"/>
                <w:sz w:val="16"/>
                <w:szCs w:val="20"/>
              </w:rPr>
              <w:br/>
              <w:t>и (или) профессиональную переподготовку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99688D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99688D"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743E78" w:rsidRDefault="0099688D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743E78">
            <w:pPr>
              <w:spacing w:after="0" w:line="240" w:lineRule="auto"/>
              <w:ind w:left="-116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743E78" w:rsidRDefault="0099688D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1C7E5C">
            <w:pPr>
              <w:spacing w:after="0" w:line="240" w:lineRule="auto"/>
              <w:ind w:left="-101" w:right="-128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743E78" w:rsidRDefault="00DF50C9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DF50C9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743E78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1C7E5C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E78" w:rsidRPr="00743E78" w:rsidRDefault="007E52FF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E78" w:rsidRPr="00743E78" w:rsidRDefault="00DF50C9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</w:tr>
    </w:tbl>
    <w:p w:rsidR="00BA4DB7" w:rsidRPr="00245BAB" w:rsidRDefault="00BA4DB7" w:rsidP="00BA4DB7">
      <w:pPr>
        <w:pStyle w:val="a3"/>
        <w:ind w:left="689" w:firstLine="0"/>
        <w:rPr>
          <w:b/>
        </w:rPr>
      </w:pPr>
    </w:p>
    <w:p w:rsidR="005F5E1C" w:rsidRPr="00800F07" w:rsidRDefault="008A4E7B" w:rsidP="00FC4BF2">
      <w:pPr>
        <w:pStyle w:val="a3"/>
        <w:numPr>
          <w:ilvl w:val="0"/>
          <w:numId w:val="1"/>
        </w:numPr>
        <w:ind w:firstLine="0"/>
        <w:jc w:val="center"/>
        <w:rPr>
          <w:b/>
        </w:rPr>
      </w:pPr>
      <w:r w:rsidRPr="00800F07">
        <w:rPr>
          <w:b/>
        </w:rPr>
        <w:t>Оценка учебно-методического, информационного обеспечения</w:t>
      </w:r>
    </w:p>
    <w:p w:rsidR="005F5E1C" w:rsidRPr="005F5E1C" w:rsidRDefault="005F5E1C" w:rsidP="005F5E1C">
      <w:pPr>
        <w:pStyle w:val="a3"/>
        <w:keepNext/>
        <w:keepLines/>
        <w:widowControl w:val="0"/>
        <w:spacing w:after="0" w:line="240" w:lineRule="auto"/>
        <w:ind w:left="689" w:firstLine="0"/>
        <w:jc w:val="center"/>
        <w:outlineLvl w:val="0"/>
        <w:rPr>
          <w:b/>
          <w:bCs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5F5E1C" w:rsidRPr="005F5E1C" w:rsidTr="005F5E1C">
        <w:trPr>
          <w:trHeight w:hRule="exact" w:val="91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Показатель подтверждается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Показатель скорее подтверждается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Показатель скорее не подтверждается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5F5E1C">
              <w:rPr>
                <w:sz w:val="20"/>
                <w:szCs w:val="20"/>
                <w:lang w:bidi="ru-RU"/>
              </w:rPr>
              <w:t>Показатель не подтверждается</w:t>
            </w:r>
          </w:p>
        </w:tc>
      </w:tr>
      <w:tr w:rsidR="005F5E1C" w:rsidRPr="0006229D" w:rsidTr="00BB25A4">
        <w:trPr>
          <w:trHeight w:hRule="exact" w:val="9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2544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Обеспеченность образовательного процесса ДОУ учебно-методическими 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BB25A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Соответствие учебно</w:t>
            </w:r>
            <w:r w:rsidRPr="005F5E1C">
              <w:rPr>
                <w:szCs w:val="24"/>
                <w:lang w:bidi="ru-RU"/>
              </w:rPr>
              <w:softHyphen/>
              <w:t>-методических комплексов ООП,</w:t>
            </w:r>
          </w:p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АООП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115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11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Эффективность методической работы по созданию авторского учебно-методического комплекса 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5F5E1C">
              <w:rPr>
                <w:rFonts w:eastAsia="Arial Unicode MS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val="98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2443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lastRenderedPageBreak/>
              <w:t>Наличие авторских методических материалов педагогов ДОУ</w:t>
            </w:r>
            <w:r w:rsidRPr="005F5E1C">
              <w:rPr>
                <w:szCs w:val="24"/>
                <w:lang w:bidi="ru-RU"/>
              </w:rPr>
              <w:tab/>
              <w:t>по</w:t>
            </w:r>
          </w:p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5F5E1C">
              <w:rPr>
                <w:rFonts w:eastAsia="Arial Unicode MS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85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right" w:pos="3461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Наличие авторских методических материалов педагогов ДОУ по работе с родителями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5F5E1C">
              <w:rPr>
                <w:rFonts w:eastAsia="Arial Unicode MS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84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2544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Обеспеченность образовательного процесса 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85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3341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Оптимальность и обоснованность подбора литературы для библиотеки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8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1267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Наличие картотек, каталогов,</w:t>
            </w:r>
          </w:p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proofErr w:type="gramStart"/>
            <w:r w:rsidRPr="005F5E1C">
              <w:rPr>
                <w:szCs w:val="24"/>
                <w:lang w:bidi="ru-RU"/>
              </w:rPr>
              <w:t>систематизирующих</w:t>
            </w:r>
            <w:proofErr w:type="gramEnd"/>
            <w:r w:rsidRPr="005F5E1C">
              <w:rPr>
                <w:szCs w:val="24"/>
                <w:lang w:bidi="ru-RU"/>
              </w:rPr>
              <w:t xml:space="preserve">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5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5F5E1C">
        <w:trPr>
          <w:trHeight w:hRule="exact" w:val="70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3341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Оптимальность и обоснованность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  <w:tr w:rsidR="005F5E1C" w:rsidRPr="0006229D" w:rsidTr="00BB25A4">
        <w:trPr>
          <w:trHeight w:hRule="exact" w:val="929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tabs>
                <w:tab w:val="left" w:pos="2304"/>
              </w:tabs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Удовлетворение информационных запросов участников       образовательного процесса в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5F5E1C">
              <w:rPr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5F5E1C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</w:p>
        </w:tc>
      </w:tr>
    </w:tbl>
    <w:p w:rsidR="00E1134C" w:rsidRDefault="00E1134C" w:rsidP="00E1134C">
      <w:pPr>
        <w:pStyle w:val="a3"/>
        <w:ind w:left="689" w:firstLine="0"/>
        <w:rPr>
          <w:b/>
        </w:rPr>
      </w:pPr>
    </w:p>
    <w:p w:rsidR="00E1134C" w:rsidRPr="006A177E" w:rsidRDefault="00B35E49" w:rsidP="005F76B5">
      <w:pPr>
        <w:pStyle w:val="a3"/>
        <w:numPr>
          <w:ilvl w:val="0"/>
          <w:numId w:val="1"/>
        </w:numPr>
        <w:jc w:val="center"/>
        <w:rPr>
          <w:b/>
        </w:rPr>
      </w:pPr>
      <w:r w:rsidRPr="006A177E">
        <w:rPr>
          <w:b/>
        </w:rPr>
        <w:t>Оценка материально-технической базы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555"/>
      </w:tblGrid>
      <w:tr w:rsidR="0094773A" w:rsidTr="00FC4BF2">
        <w:tc>
          <w:tcPr>
            <w:tcW w:w="4673" w:type="dxa"/>
          </w:tcPr>
          <w:p w:rsidR="0094773A" w:rsidRPr="0094773A" w:rsidRDefault="0094773A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Название (параметры)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МКДОУ </w:t>
            </w:r>
            <w:r w:rsidRPr="0094773A">
              <w:rPr>
                <w:szCs w:val="24"/>
                <w:lang w:bidi="ru-RU"/>
              </w:rPr>
              <w:t>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СП </w:t>
            </w:r>
            <w:r w:rsidRPr="0094773A">
              <w:rPr>
                <w:szCs w:val="24"/>
                <w:lang w:bidi="ru-RU"/>
              </w:rPr>
              <w:t>«Сказка»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СП </w:t>
            </w:r>
            <w:r w:rsidRPr="0094773A">
              <w:rPr>
                <w:szCs w:val="24"/>
                <w:lang w:bidi="ru-RU"/>
              </w:rPr>
              <w:t>«Алёнушка»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Методическая литература, находящаяся в методическом кабинете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223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127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116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Детская художественная литература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518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64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Периодические издания (для педагогов/для обучающихся)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58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37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Специализированные программы и пособия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8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Справочно - энциклопедические издания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126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4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Аудиовизуальные издания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7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7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Электронные издания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0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0</w:t>
            </w:r>
          </w:p>
        </w:tc>
      </w:tr>
      <w:tr w:rsidR="002447CC" w:rsidTr="00FC4BF2">
        <w:tc>
          <w:tcPr>
            <w:tcW w:w="4673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Всего</w:t>
            </w:r>
          </w:p>
        </w:tc>
        <w:tc>
          <w:tcPr>
            <w:tcW w:w="1701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lang w:bidi="ru-RU"/>
              </w:rPr>
              <w:t>932</w:t>
            </w:r>
          </w:p>
        </w:tc>
        <w:tc>
          <w:tcPr>
            <w:tcW w:w="1559" w:type="dxa"/>
          </w:tcPr>
          <w:p w:rsidR="002447CC" w:rsidRPr="0094773A" w:rsidRDefault="002447CC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szCs w:val="24"/>
                <w:lang w:bidi="ru-RU"/>
              </w:rPr>
            </w:pPr>
            <w:r w:rsidRPr="006A177E">
              <w:rPr>
                <w:szCs w:val="24"/>
                <w:lang w:bidi="ru-RU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CC" w:rsidRPr="002447CC" w:rsidRDefault="002447CC" w:rsidP="002447CC">
            <w:pPr>
              <w:pStyle w:val="aa"/>
              <w:jc w:val="center"/>
              <w:rPr>
                <w:sz w:val="24"/>
                <w:szCs w:val="24"/>
              </w:rPr>
            </w:pPr>
            <w:r w:rsidRPr="002447CC">
              <w:rPr>
                <w:sz w:val="24"/>
                <w:szCs w:val="24"/>
              </w:rPr>
              <w:t>236</w:t>
            </w:r>
          </w:p>
        </w:tc>
      </w:tr>
    </w:tbl>
    <w:p w:rsidR="00BB25A4" w:rsidRPr="008A4E7B" w:rsidRDefault="00BB25A4" w:rsidP="00BB25A4">
      <w:pPr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B25A4" w:rsidRPr="006A177E" w:rsidRDefault="00BB25A4" w:rsidP="00BB25A4">
      <w:pPr>
        <w:widowControl w:val="0"/>
        <w:spacing w:after="0" w:line="1" w:lineRule="exact"/>
        <w:ind w:left="0" w:firstLine="0"/>
        <w:jc w:val="left"/>
        <w:rPr>
          <w:rFonts w:ascii="Arial Unicode MS" w:eastAsia="Arial Unicode MS" w:hAnsi="Arial Unicode MS" w:cs="Arial Unicode MS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3716E7" w:rsidRPr="0006229D" w:rsidTr="00800F07">
        <w:trPr>
          <w:trHeight w:hRule="exact" w:val="144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 xml:space="preserve">Показатели оценки </w:t>
            </w:r>
            <w:proofErr w:type="spellStart"/>
            <w:r w:rsidRPr="0006229D">
              <w:rPr>
                <w:szCs w:val="24"/>
                <w:lang w:bidi="ru-RU"/>
              </w:rPr>
              <w:t>материально</w:t>
            </w:r>
            <w:r w:rsidRPr="0006229D">
              <w:rPr>
                <w:szCs w:val="24"/>
                <w:lang w:bidi="ru-RU"/>
              </w:rPr>
              <w:softHyphen/>
              <w:t>технических</w:t>
            </w:r>
            <w:proofErr w:type="spellEnd"/>
            <w:r w:rsidRPr="0006229D">
              <w:rPr>
                <w:szCs w:val="24"/>
                <w:lang w:bidi="ru-RU"/>
              </w:rPr>
              <w:t xml:space="preserve"> условий реализации ООП ДО, АООП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716E7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  <w:p w:rsidR="003716E7" w:rsidRPr="0006229D" w:rsidRDefault="00423D82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 </w:t>
            </w:r>
            <w:r w:rsidR="00127A78">
              <w:rPr>
                <w:szCs w:val="24"/>
                <w:lang w:bidi="ru-RU"/>
              </w:rPr>
              <w:t xml:space="preserve"> </w:t>
            </w:r>
            <w:r w:rsidR="003716E7" w:rsidRPr="0006229D">
              <w:rPr>
                <w:szCs w:val="24"/>
                <w:lang w:bidi="ru-RU"/>
              </w:rPr>
              <w:t>Критерии оценки материально-технических условий реализации ООП ДО, АООП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proofErr w:type="spellStart"/>
            <w:r w:rsidRPr="0006229D">
              <w:rPr>
                <w:szCs w:val="24"/>
                <w:lang w:bidi="ru-RU"/>
              </w:rPr>
              <w:t>Фактиче</w:t>
            </w:r>
            <w:proofErr w:type="spellEnd"/>
            <w:r w:rsidRPr="0006229D">
              <w:rPr>
                <w:szCs w:val="24"/>
                <w:lang w:bidi="ru-RU"/>
              </w:rPr>
              <w:t xml:space="preserve"> </w:t>
            </w:r>
            <w:proofErr w:type="spellStart"/>
            <w:r w:rsidRPr="0006229D">
              <w:rPr>
                <w:szCs w:val="24"/>
                <w:lang w:bidi="ru-RU"/>
              </w:rPr>
              <w:t>ские</w:t>
            </w:r>
            <w:proofErr w:type="spellEnd"/>
            <w:r w:rsidRPr="0006229D">
              <w:rPr>
                <w:szCs w:val="24"/>
                <w:lang w:bidi="ru-RU"/>
              </w:rPr>
              <w:t xml:space="preserve"> данные</w:t>
            </w:r>
          </w:p>
        </w:tc>
      </w:tr>
      <w:tr w:rsidR="003716E7" w:rsidRPr="0006229D" w:rsidTr="00800F07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Соответствие материально-технической базы требованиям основных общеобразовательных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Да</w:t>
            </w:r>
          </w:p>
        </w:tc>
      </w:tr>
      <w:tr w:rsidR="003716E7" w:rsidRPr="0006229D" w:rsidTr="00800F07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100%</w:t>
            </w:r>
          </w:p>
        </w:tc>
      </w:tr>
      <w:tr w:rsidR="003716E7" w:rsidRPr="0006229D" w:rsidTr="00800F07">
        <w:trPr>
          <w:trHeight w:hRule="exact" w:val="59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6E7" w:rsidRPr="0006229D" w:rsidRDefault="00800F07" w:rsidP="00800F0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О</w:t>
            </w:r>
            <w:r w:rsidR="003716E7" w:rsidRPr="0006229D">
              <w:rPr>
                <w:szCs w:val="24"/>
                <w:lang w:bidi="ru-RU"/>
              </w:rPr>
              <w:t>беспечени</w:t>
            </w:r>
            <w:r>
              <w:rPr>
                <w:szCs w:val="24"/>
                <w:lang w:bidi="ru-RU"/>
              </w:rPr>
              <w:t>е</w:t>
            </w:r>
            <w:r w:rsidR="003716E7" w:rsidRPr="0006229D">
              <w:rPr>
                <w:szCs w:val="24"/>
                <w:lang w:bidi="ru-RU"/>
              </w:rPr>
              <w:t xml:space="preserve">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800F0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Да</w:t>
            </w:r>
          </w:p>
        </w:tc>
      </w:tr>
      <w:tr w:rsidR="003716E7" w:rsidRPr="0006229D" w:rsidTr="00800F07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Да</w:t>
            </w:r>
          </w:p>
        </w:tc>
      </w:tr>
      <w:tr w:rsidR="003716E7" w:rsidRPr="0006229D" w:rsidTr="00800F07">
        <w:trPr>
          <w:trHeight w:hRule="exact" w:val="67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Да</w:t>
            </w:r>
          </w:p>
        </w:tc>
      </w:tr>
      <w:tr w:rsidR="003716E7" w:rsidRPr="0006229D" w:rsidTr="00800F07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Динамика обновления</w:t>
            </w:r>
          </w:p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proofErr w:type="spellStart"/>
            <w:r w:rsidRPr="0006229D">
              <w:rPr>
                <w:szCs w:val="24"/>
                <w:lang w:bidi="ru-RU"/>
              </w:rPr>
              <w:t>материально</w:t>
            </w:r>
            <w:r w:rsidRPr="0006229D">
              <w:rPr>
                <w:szCs w:val="24"/>
                <w:lang w:bidi="ru-RU"/>
              </w:rPr>
              <w:softHyphen/>
              <w:t>технической</w:t>
            </w:r>
            <w:proofErr w:type="spellEnd"/>
            <w:r w:rsidRPr="0006229D">
              <w:rPr>
                <w:szCs w:val="24"/>
                <w:lang w:bidi="ru-RU"/>
              </w:rPr>
              <w:t xml:space="preserve">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Да</w:t>
            </w:r>
          </w:p>
        </w:tc>
      </w:tr>
      <w:tr w:rsidR="003716E7" w:rsidRPr="0006229D" w:rsidTr="006404BD">
        <w:trPr>
          <w:trHeight w:hRule="exact" w:val="57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3716E7" w:rsidRPr="0006229D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53030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7</w:t>
            </w:r>
            <w:r w:rsidR="003716E7" w:rsidRPr="0006229D">
              <w:rPr>
                <w:szCs w:val="24"/>
                <w:lang w:bidi="ru-RU"/>
              </w:rPr>
              <w:t xml:space="preserve"> шт.</w:t>
            </w:r>
          </w:p>
        </w:tc>
      </w:tr>
      <w:tr w:rsidR="003716E7" w:rsidRPr="0006229D" w:rsidTr="006404BD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53030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14</w:t>
            </w:r>
            <w:r w:rsidR="003716E7" w:rsidRPr="0006229D">
              <w:rPr>
                <w:szCs w:val="24"/>
                <w:lang w:bidi="ru-RU"/>
              </w:rPr>
              <w:t xml:space="preserve"> шт.</w:t>
            </w:r>
          </w:p>
        </w:tc>
      </w:tr>
      <w:tr w:rsidR="003716E7" w:rsidRPr="0006229D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11 шт.</w:t>
            </w:r>
          </w:p>
        </w:tc>
      </w:tr>
      <w:tr w:rsidR="003716E7" w:rsidRPr="0006229D" w:rsidTr="006404BD">
        <w:trPr>
          <w:trHeight w:hRule="exact" w:val="33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Мебель</w:t>
            </w:r>
            <w:r w:rsidR="00353030">
              <w:rPr>
                <w:szCs w:val="24"/>
                <w:lang w:bidi="ru-RU"/>
              </w:rPr>
              <w:t xml:space="preserve"> (детская мебель)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53030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10</w:t>
            </w:r>
            <w:r w:rsidR="003716E7" w:rsidRPr="0006229D">
              <w:rPr>
                <w:szCs w:val="24"/>
                <w:lang w:bidi="ru-RU"/>
              </w:rPr>
              <w:t xml:space="preserve"> шт.</w:t>
            </w:r>
          </w:p>
        </w:tc>
      </w:tr>
      <w:tr w:rsidR="003716E7" w:rsidRPr="0006229D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-</w:t>
            </w:r>
          </w:p>
        </w:tc>
      </w:tr>
      <w:tr w:rsidR="003716E7" w:rsidRPr="0006229D" w:rsidTr="006404BD">
        <w:trPr>
          <w:trHeight w:hRule="exact" w:val="677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06229D" w:rsidRDefault="003716E7" w:rsidP="00353030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Оснащение</w:t>
            </w:r>
            <w:r w:rsidR="00353030">
              <w:rPr>
                <w:szCs w:val="24"/>
                <w:lang w:bidi="ru-RU"/>
              </w:rPr>
              <w:t xml:space="preserve"> кабинетов: учителей-логопедов</w:t>
            </w:r>
            <w:r w:rsidRPr="0006229D">
              <w:rPr>
                <w:szCs w:val="24"/>
                <w:lang w:bidi="ru-RU"/>
              </w:rPr>
              <w:t>, педагога-психолога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06229D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left"/>
              <w:rPr>
                <w:szCs w:val="24"/>
                <w:lang w:bidi="ru-RU"/>
              </w:rPr>
            </w:pPr>
            <w:r w:rsidRPr="0006229D">
              <w:rPr>
                <w:szCs w:val="24"/>
                <w:lang w:bidi="ru-RU"/>
              </w:rPr>
              <w:t>-</w:t>
            </w:r>
          </w:p>
        </w:tc>
      </w:tr>
    </w:tbl>
    <w:p w:rsidR="003716E7" w:rsidRPr="00B35E49" w:rsidRDefault="003716E7" w:rsidP="003716E7">
      <w:pPr>
        <w:pStyle w:val="a3"/>
        <w:ind w:left="689" w:firstLine="0"/>
        <w:rPr>
          <w:b/>
        </w:rPr>
      </w:pPr>
    </w:p>
    <w:p w:rsidR="00BB25A4" w:rsidRPr="006A177E" w:rsidRDefault="00BB25A4" w:rsidP="00BB25A4">
      <w:pPr>
        <w:pStyle w:val="a3"/>
        <w:ind w:left="0" w:firstLine="0"/>
        <w:rPr>
          <w:szCs w:val="24"/>
        </w:rPr>
      </w:pPr>
    </w:p>
    <w:p w:rsidR="00BB25A4" w:rsidRDefault="00BB25A4" w:rsidP="00BB25A4">
      <w:pPr>
        <w:pStyle w:val="a3"/>
        <w:ind w:left="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1033"/>
        <w:gridCol w:w="36"/>
        <w:gridCol w:w="974"/>
        <w:gridCol w:w="83"/>
        <w:gridCol w:w="1211"/>
      </w:tblGrid>
      <w:tr w:rsidR="0094773A" w:rsidRPr="008A4E7B" w:rsidTr="0094773A">
        <w:trPr>
          <w:trHeight w:hRule="exact" w:val="387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Наименование ТСО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Количество</w:t>
            </w:r>
          </w:p>
        </w:tc>
      </w:tr>
      <w:tr w:rsidR="0094773A" w:rsidRPr="008A4E7B" w:rsidTr="0094773A">
        <w:trPr>
          <w:trHeight w:hRule="exact" w:val="624"/>
          <w:jc w:val="center"/>
        </w:trPr>
        <w:tc>
          <w:tcPr>
            <w:tcW w:w="5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94773A">
              <w:rPr>
                <w:sz w:val="20"/>
                <w:szCs w:val="20"/>
                <w:lang w:bidi="ru-RU"/>
              </w:rPr>
              <w:t>МКДОУ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94773A">
              <w:rPr>
                <w:sz w:val="20"/>
                <w:szCs w:val="20"/>
                <w:lang w:bidi="ru-RU"/>
              </w:rPr>
              <w:t>«Улыбка»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СП </w:t>
            </w:r>
            <w:r w:rsidRPr="0094773A">
              <w:rPr>
                <w:sz w:val="20"/>
                <w:szCs w:val="20"/>
                <w:lang w:bidi="ru-RU"/>
              </w:rPr>
              <w:t>«Сказка»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94773A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СП </w:t>
            </w:r>
            <w:r w:rsidRPr="0094773A">
              <w:rPr>
                <w:sz w:val="20"/>
                <w:szCs w:val="20"/>
                <w:lang w:bidi="ru-RU"/>
              </w:rPr>
              <w:t>«Алёнушка»</w:t>
            </w:r>
          </w:p>
        </w:tc>
      </w:tr>
      <w:tr w:rsidR="0094773A" w:rsidRPr="008A4E7B" w:rsidTr="0094773A">
        <w:trPr>
          <w:trHeight w:hRule="exact" w:val="34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Персональные компьютеры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6</w:t>
            </w:r>
          </w:p>
        </w:tc>
      </w:tr>
      <w:tr w:rsidR="0094773A" w:rsidRPr="008A4E7B" w:rsidTr="009477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МФУ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</w:p>
        </w:tc>
      </w:tr>
      <w:tr w:rsidR="0094773A" w:rsidRPr="008A4E7B" w:rsidTr="0094773A">
        <w:trPr>
          <w:trHeight w:hRule="exact" w:val="34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Ноутбук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</w:p>
        </w:tc>
      </w:tr>
      <w:tr w:rsidR="0094773A" w:rsidRPr="008A4E7B" w:rsidTr="009477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Принтер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</w:t>
            </w:r>
          </w:p>
        </w:tc>
      </w:tr>
      <w:tr w:rsidR="0094773A" w:rsidRPr="008A4E7B" w:rsidTr="009477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Музыкальный центр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</w:p>
        </w:tc>
      </w:tr>
      <w:tr w:rsidR="0094773A" w:rsidRPr="008A4E7B" w:rsidTr="0027683A">
        <w:trPr>
          <w:trHeight w:hRule="exact" w:val="34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Мультимедийное оборудование (экран, проектор)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4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</w:tr>
      <w:tr w:rsidR="0094773A" w:rsidRPr="008A4E7B" w:rsidTr="002768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Интерактивное оборудование (доска, проектор, ноутбук)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  <w:tr w:rsidR="0094773A" w:rsidRPr="008A4E7B" w:rsidTr="00FC4BF2">
        <w:trPr>
          <w:trHeight w:hRule="exact" w:val="328"/>
          <w:jc w:val="center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  <w:r w:rsidRPr="008A4E7B">
              <w:rPr>
                <w:szCs w:val="24"/>
                <w:lang w:bidi="ru-RU"/>
              </w:rPr>
              <w:t>Цифровые устройства для образовательного процесса</w:t>
            </w:r>
          </w:p>
        </w:tc>
      </w:tr>
      <w:tr w:rsidR="0094773A" w:rsidRPr="008A4E7B" w:rsidTr="0027683A">
        <w:trPr>
          <w:trHeight w:hRule="exact" w:val="34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Цифровой фотоаппарат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</w:t>
            </w:r>
          </w:p>
        </w:tc>
      </w:tr>
      <w:tr w:rsidR="0094773A" w:rsidRPr="008A4E7B" w:rsidTr="002768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Микрофон USB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  <w:tr w:rsidR="0094773A" w:rsidRPr="008A4E7B" w:rsidTr="0027683A">
        <w:trPr>
          <w:trHeight w:hRule="exact" w:val="33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Цифровая видеокамера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  <w:tr w:rsidR="0094773A" w:rsidRPr="008A4E7B" w:rsidTr="0027683A">
        <w:trPr>
          <w:trHeight w:hRule="exact" w:val="3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Подставка для кинопроектора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  <w:tr w:rsidR="0094773A" w:rsidRPr="008A4E7B" w:rsidTr="0027683A">
        <w:trPr>
          <w:trHeight w:hRule="exact" w:val="3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73A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Сканер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  <w:tr w:rsidR="0094773A" w:rsidRPr="008A4E7B" w:rsidTr="0027683A">
        <w:trPr>
          <w:trHeight w:hRule="exact" w:val="3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73A" w:rsidRDefault="0094773A" w:rsidP="00BB25A4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Акустическая система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358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3A" w:rsidRPr="008A4E7B" w:rsidRDefault="0094773A" w:rsidP="0094773A">
            <w:pPr>
              <w:widowControl w:val="0"/>
              <w:spacing w:after="0" w:line="240" w:lineRule="auto"/>
              <w:ind w:left="0" w:firstLine="0"/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0</w:t>
            </w:r>
          </w:p>
        </w:tc>
      </w:tr>
    </w:tbl>
    <w:p w:rsidR="00E1134C" w:rsidRDefault="00E1134C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353030" w:rsidRDefault="00353030" w:rsidP="00E1134C">
      <w:pPr>
        <w:pStyle w:val="a3"/>
        <w:shd w:val="clear" w:color="auto" w:fill="FFFFFF" w:themeFill="background1"/>
        <w:ind w:left="689" w:firstLine="0"/>
      </w:pPr>
    </w:p>
    <w:p w:rsidR="000E122A" w:rsidRDefault="00E1134C" w:rsidP="008A4E7B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Функционирование</w:t>
      </w:r>
      <w:r w:rsidR="000E122A" w:rsidRPr="000E122A">
        <w:rPr>
          <w:b/>
        </w:rPr>
        <w:t xml:space="preserve"> внутренней системы качества образования</w:t>
      </w:r>
    </w:p>
    <w:p w:rsidR="00E1134C" w:rsidRPr="00E1134C" w:rsidRDefault="00E1134C" w:rsidP="00E1134C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7182"/>
      </w:tblGrid>
      <w:tr w:rsidR="00E1134C" w:rsidRPr="00BD773A" w:rsidTr="00D64F5E">
        <w:tc>
          <w:tcPr>
            <w:tcW w:w="2027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 w:rsidRPr="00BD773A">
              <w:t>Оценка индивидуального развития детей</w:t>
            </w:r>
          </w:p>
        </w:tc>
        <w:tc>
          <w:tcPr>
            <w:tcW w:w="7182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 w:rsidRPr="00BD773A">
              <w:t xml:space="preserve">Проводится </w:t>
            </w:r>
            <w:r>
              <w:t>на основании Федерального государственного образовательного стандарта дошкольного образования, утвержденного Приказом РФ от 17.10.2013г. №1155, в целях оценки эффективности педагогических действий и использования в дальнейшем планировании.</w:t>
            </w:r>
          </w:p>
        </w:tc>
      </w:tr>
      <w:tr w:rsidR="00E1134C" w:rsidRPr="00BD773A" w:rsidTr="00D64F5E">
        <w:tc>
          <w:tcPr>
            <w:tcW w:w="2027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>
              <w:t>Результаты педагогического анализа</w:t>
            </w:r>
          </w:p>
        </w:tc>
        <w:tc>
          <w:tcPr>
            <w:tcW w:w="7182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>
              <w:t>Показывают преобладание детей с высоким и средним уровнями развития, что говорит об эффективности педагогического процесса в ДОУ.</w:t>
            </w:r>
          </w:p>
        </w:tc>
      </w:tr>
      <w:tr w:rsidR="00E1134C" w:rsidRPr="00BD773A" w:rsidTr="00D64F5E">
        <w:tc>
          <w:tcPr>
            <w:tcW w:w="2027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>
              <w:t>Результат воспитательно-образовательного процесса в ДОУ</w:t>
            </w:r>
          </w:p>
        </w:tc>
        <w:tc>
          <w:tcPr>
            <w:tcW w:w="7182" w:type="dxa"/>
          </w:tcPr>
          <w:p w:rsidR="00E1134C" w:rsidRPr="00BD773A" w:rsidRDefault="00E1134C" w:rsidP="00D64F5E">
            <w:pPr>
              <w:pStyle w:val="a3"/>
              <w:ind w:left="0" w:firstLine="0"/>
            </w:pPr>
            <w:r>
              <w:t>Качественная подготовка детей к обучению в школе. Готовность дошкольника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</w:t>
            </w:r>
          </w:p>
        </w:tc>
      </w:tr>
      <w:tr w:rsidR="00353030" w:rsidRPr="00BD773A" w:rsidTr="00D64F5E">
        <w:tc>
          <w:tcPr>
            <w:tcW w:w="2027" w:type="dxa"/>
          </w:tcPr>
          <w:p w:rsidR="00353030" w:rsidRDefault="00353030" w:rsidP="00D64F5E">
            <w:pPr>
              <w:pStyle w:val="a3"/>
              <w:ind w:left="0" w:firstLine="0"/>
            </w:pPr>
            <w:r>
              <w:t>Удовлетворенность родителей ДОУ</w:t>
            </w:r>
          </w:p>
        </w:tc>
        <w:tc>
          <w:tcPr>
            <w:tcW w:w="7182" w:type="dxa"/>
          </w:tcPr>
          <w:p w:rsidR="00353030" w:rsidRDefault="00353030" w:rsidP="00D64F5E">
            <w:pPr>
              <w:pStyle w:val="a3"/>
              <w:ind w:left="0" w:firstLine="0"/>
            </w:pPr>
            <w:r>
              <w:t>Мнение родителей о деятельности ДОУ положительное. Педагоги совместно с родителями находят оптимальные подходы к развитию каждого ребёнка. Этому способствуют тематические выставки, совместные проекты, праздники и мероприятия, родительские собрания, выставки творческих поделок и рисунков детей и родителей, участие родителей в акциях, смотрах-конкурсах по благоустройству территории и участков ДОУ.</w:t>
            </w:r>
          </w:p>
        </w:tc>
      </w:tr>
    </w:tbl>
    <w:p w:rsidR="00E1134C" w:rsidRDefault="00E1134C" w:rsidP="00E1134C">
      <w:pPr>
        <w:pStyle w:val="a3"/>
        <w:ind w:left="689" w:firstLine="0"/>
        <w:jc w:val="center"/>
        <w:rPr>
          <w:b/>
        </w:rPr>
      </w:pPr>
    </w:p>
    <w:p w:rsidR="00E1134C" w:rsidRDefault="00E1134C" w:rsidP="00E1134C">
      <w:pPr>
        <w:pStyle w:val="a3"/>
        <w:ind w:left="689" w:firstLine="0"/>
        <w:rPr>
          <w:b/>
        </w:rPr>
      </w:pPr>
    </w:p>
    <w:p w:rsidR="00BB25A4" w:rsidRDefault="00BB25A4" w:rsidP="00E1134C">
      <w:pPr>
        <w:pStyle w:val="a3"/>
        <w:ind w:left="689" w:firstLine="0"/>
        <w:rPr>
          <w:b/>
        </w:rPr>
      </w:pPr>
    </w:p>
    <w:p w:rsidR="00DE2370" w:rsidRPr="00247422" w:rsidRDefault="00E1134C" w:rsidP="006404BD">
      <w:pPr>
        <w:pStyle w:val="a3"/>
        <w:keepNext/>
        <w:keepLines/>
        <w:widowControl w:val="0"/>
        <w:numPr>
          <w:ilvl w:val="0"/>
          <w:numId w:val="1"/>
        </w:numPr>
        <w:spacing w:after="140" w:line="240" w:lineRule="auto"/>
        <w:ind w:left="0" w:firstLine="0"/>
        <w:jc w:val="center"/>
        <w:outlineLvl w:val="0"/>
        <w:rPr>
          <w:b/>
          <w:bCs/>
          <w:szCs w:val="24"/>
          <w:lang w:bidi="ru-RU"/>
        </w:rPr>
      </w:pPr>
      <w:r w:rsidRPr="00247422">
        <w:rPr>
          <w:b/>
        </w:rPr>
        <w:t>Оценка медицинского обеспечения, организация питания</w:t>
      </w:r>
      <w:bookmarkStart w:id="8" w:name="bookmark179"/>
      <w:bookmarkStart w:id="9" w:name="bookmark180"/>
      <w:bookmarkStart w:id="10" w:name="bookmark181"/>
    </w:p>
    <w:p w:rsidR="008A4E7B" w:rsidRDefault="008A4E7B" w:rsidP="008A4E7B">
      <w:pPr>
        <w:keepNext/>
        <w:keepLines/>
        <w:widowControl w:val="0"/>
        <w:spacing w:after="140" w:line="240" w:lineRule="auto"/>
        <w:ind w:left="0" w:firstLine="0"/>
        <w:jc w:val="center"/>
        <w:outlineLvl w:val="0"/>
        <w:rPr>
          <w:b/>
          <w:bCs/>
          <w:szCs w:val="24"/>
          <w:lang w:bidi="ru-RU"/>
        </w:rPr>
      </w:pPr>
      <w:r w:rsidRPr="008A4E7B">
        <w:rPr>
          <w:b/>
          <w:bCs/>
          <w:szCs w:val="24"/>
          <w:lang w:bidi="ru-RU"/>
        </w:rPr>
        <w:t>Анализ заболеваемости за 202</w:t>
      </w:r>
      <w:r w:rsidR="00106D7F">
        <w:rPr>
          <w:b/>
          <w:bCs/>
          <w:szCs w:val="24"/>
          <w:lang w:val="en-US" w:bidi="ru-RU"/>
        </w:rPr>
        <w:t>2</w:t>
      </w:r>
      <w:r w:rsidRPr="008A4E7B">
        <w:rPr>
          <w:b/>
          <w:bCs/>
          <w:szCs w:val="24"/>
          <w:lang w:bidi="ru-RU"/>
        </w:rPr>
        <w:t xml:space="preserve"> год</w:t>
      </w:r>
      <w:bookmarkEnd w:id="8"/>
      <w:bookmarkEnd w:id="9"/>
      <w:bookmarkEnd w:id="10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094"/>
        <w:gridCol w:w="1417"/>
        <w:gridCol w:w="1422"/>
        <w:gridCol w:w="1560"/>
      </w:tblGrid>
      <w:tr w:rsidR="00B114D7" w:rsidTr="00247422">
        <w:tc>
          <w:tcPr>
            <w:tcW w:w="5094" w:type="dxa"/>
            <w:vMerge w:val="restart"/>
          </w:tcPr>
          <w:p w:rsidR="00B114D7" w:rsidRDefault="00B114D7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szCs w:val="24"/>
                <w:lang w:bidi="ru-RU"/>
              </w:rPr>
            </w:pPr>
          </w:p>
          <w:p w:rsidR="00B114D7" w:rsidRDefault="00B114D7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Наименование</w:t>
            </w:r>
          </w:p>
        </w:tc>
        <w:tc>
          <w:tcPr>
            <w:tcW w:w="4399" w:type="dxa"/>
            <w:gridSpan w:val="3"/>
          </w:tcPr>
          <w:p w:rsidR="00B114D7" w:rsidRDefault="00B114D7" w:rsidP="00DE237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Всего</w:t>
            </w:r>
            <w:bookmarkStart w:id="11" w:name="bookmark182"/>
            <w:r w:rsidRPr="008A4E7B">
              <w:rPr>
                <w:b/>
                <w:bCs/>
                <w:szCs w:val="24"/>
                <w:lang w:bidi="ru-RU"/>
              </w:rPr>
              <w:t xml:space="preserve"> </w:t>
            </w:r>
          </w:p>
          <w:p w:rsidR="00B114D7" w:rsidRDefault="00B114D7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6A177E">
              <w:rPr>
                <w:bCs/>
                <w:szCs w:val="24"/>
                <w:lang w:bidi="ru-RU"/>
              </w:rPr>
              <w:t>Посещаемость (в днях)</w:t>
            </w:r>
            <w:bookmarkEnd w:id="11"/>
          </w:p>
        </w:tc>
      </w:tr>
      <w:tr w:rsidR="00247422" w:rsidTr="00247422">
        <w:tc>
          <w:tcPr>
            <w:tcW w:w="5094" w:type="dxa"/>
            <w:vMerge/>
          </w:tcPr>
          <w:p w:rsidR="00247422" w:rsidRPr="008A4E7B" w:rsidRDefault="00247422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247422" w:rsidRPr="00B114D7" w:rsidRDefault="00247422" w:rsidP="00247422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 xml:space="preserve">МКДОУ «Улыбка» </w:t>
            </w:r>
          </w:p>
        </w:tc>
        <w:tc>
          <w:tcPr>
            <w:tcW w:w="1422" w:type="dxa"/>
          </w:tcPr>
          <w:p w:rsidR="00247422" w:rsidRPr="00B114D7" w:rsidRDefault="00247422" w:rsidP="00DE2370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>СП «Сказка»</w:t>
            </w:r>
          </w:p>
        </w:tc>
        <w:tc>
          <w:tcPr>
            <w:tcW w:w="1560" w:type="dxa"/>
          </w:tcPr>
          <w:p w:rsidR="00247422" w:rsidRPr="00B114D7" w:rsidRDefault="00247422" w:rsidP="00DE2370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>СП Алёнушка»</w:t>
            </w:r>
          </w:p>
        </w:tc>
      </w:tr>
      <w:tr w:rsidR="00247422" w:rsidTr="006404BD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Число дней, проведенных детьми в группе</w:t>
            </w:r>
          </w:p>
        </w:tc>
        <w:tc>
          <w:tcPr>
            <w:tcW w:w="1417" w:type="dxa"/>
          </w:tcPr>
          <w:p w:rsidR="00247422" w:rsidRDefault="00247422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  <w:r w:rsidR="007231E6">
              <w:rPr>
                <w:szCs w:val="24"/>
                <w:lang w:bidi="ru-RU"/>
              </w:rPr>
              <w:t>5</w:t>
            </w:r>
            <w:r>
              <w:rPr>
                <w:szCs w:val="24"/>
                <w:lang w:bidi="ru-RU"/>
              </w:rPr>
              <w:t xml:space="preserve"> </w:t>
            </w:r>
            <w:r w:rsidR="007231E6">
              <w:rPr>
                <w:szCs w:val="24"/>
                <w:lang w:bidi="ru-RU"/>
              </w:rPr>
              <w:t>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247422" w:rsidP="00247422">
            <w:pPr>
              <w:pStyle w:val="aa"/>
              <w:jc w:val="center"/>
            </w:pPr>
            <w:r>
              <w:t>11</w:t>
            </w:r>
            <w:r w:rsidR="006404BD">
              <w:t xml:space="preserve"> </w:t>
            </w:r>
            <w:r>
              <w:t>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247422" w:rsidP="00247422">
            <w:pPr>
              <w:pStyle w:val="aa"/>
              <w:jc w:val="center"/>
            </w:pPr>
            <w:r>
              <w:t>7</w:t>
            </w:r>
            <w:r w:rsidR="006404BD">
              <w:t xml:space="preserve"> </w:t>
            </w:r>
            <w:r>
              <w:t>813</w:t>
            </w:r>
          </w:p>
        </w:tc>
      </w:tr>
      <w:tr w:rsidR="00247422" w:rsidTr="006404BD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Число дней, пропущенных детьми, в том числе:</w:t>
            </w:r>
          </w:p>
        </w:tc>
        <w:tc>
          <w:tcPr>
            <w:tcW w:w="1417" w:type="dxa"/>
          </w:tcPr>
          <w:p w:rsidR="00247422" w:rsidRDefault="00247422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</w:t>
            </w:r>
            <w:r w:rsidR="007231E6">
              <w:rPr>
                <w:szCs w:val="24"/>
                <w:lang w:bidi="ru-RU"/>
              </w:rPr>
              <w:t>4</w:t>
            </w:r>
            <w:r>
              <w:rPr>
                <w:szCs w:val="24"/>
                <w:lang w:bidi="ru-RU"/>
              </w:rPr>
              <w:t xml:space="preserve"> </w:t>
            </w:r>
            <w:r w:rsidR="007231E6">
              <w:rPr>
                <w:szCs w:val="24"/>
                <w:lang w:bidi="ru-RU"/>
              </w:rPr>
              <w:t>123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247422" w:rsidP="00247422">
            <w:pPr>
              <w:pStyle w:val="aa"/>
              <w:jc w:val="center"/>
            </w:pPr>
            <w:r>
              <w:t>12075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Pr="00A03A56" w:rsidRDefault="00247422" w:rsidP="00247422">
            <w:pPr>
              <w:pStyle w:val="aa"/>
              <w:jc w:val="center"/>
            </w:pPr>
            <w:r w:rsidRPr="00A03A56">
              <w:t>8123</w:t>
            </w:r>
          </w:p>
        </w:tc>
      </w:tr>
      <w:tr w:rsidR="00247422" w:rsidTr="006404BD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по болезни детей</w:t>
            </w:r>
          </w:p>
        </w:tc>
        <w:tc>
          <w:tcPr>
            <w:tcW w:w="1417" w:type="dxa"/>
          </w:tcPr>
          <w:p w:rsidR="00247422" w:rsidRDefault="007231E6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8</w:t>
            </w:r>
            <w:r w:rsidR="00247422">
              <w:rPr>
                <w:szCs w:val="24"/>
                <w:lang w:bidi="ru-RU"/>
              </w:rPr>
              <w:t xml:space="preserve"> </w:t>
            </w:r>
            <w:r>
              <w:rPr>
                <w:szCs w:val="24"/>
                <w:lang w:bidi="ru-RU"/>
              </w:rPr>
              <w:t>209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7231E6" w:rsidP="007231E6">
            <w:pPr>
              <w:pStyle w:val="aa"/>
              <w:jc w:val="center"/>
            </w:pPr>
            <w:r>
              <w:t>5</w:t>
            </w:r>
            <w:r w:rsidR="006404BD">
              <w:t xml:space="preserve"> </w:t>
            </w:r>
            <w:r>
              <w:t>3</w:t>
            </w:r>
            <w:r w:rsidR="00247422"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Pr="00A03A56" w:rsidRDefault="00675DA7" w:rsidP="00247422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="007231E6">
              <w:t>15</w:t>
            </w:r>
          </w:p>
        </w:tc>
      </w:tr>
      <w:tr w:rsidR="00247422" w:rsidTr="006404BD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по другим причинам</w:t>
            </w:r>
          </w:p>
        </w:tc>
        <w:tc>
          <w:tcPr>
            <w:tcW w:w="1417" w:type="dxa"/>
          </w:tcPr>
          <w:p w:rsidR="00247422" w:rsidRDefault="00247422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</w:t>
            </w:r>
            <w:r w:rsidR="007231E6">
              <w:rPr>
                <w:szCs w:val="24"/>
                <w:lang w:bidi="ru-RU"/>
              </w:rPr>
              <w:t>7</w:t>
            </w:r>
            <w:r>
              <w:rPr>
                <w:szCs w:val="24"/>
                <w:lang w:bidi="ru-RU"/>
              </w:rPr>
              <w:t xml:space="preserve"> </w:t>
            </w:r>
            <w:r w:rsidR="007231E6">
              <w:rPr>
                <w:szCs w:val="24"/>
                <w:lang w:bidi="ru-RU"/>
              </w:rPr>
              <w:t>105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247422" w:rsidP="00247422">
            <w:pPr>
              <w:pStyle w:val="aa"/>
              <w:jc w:val="center"/>
            </w:pPr>
            <w:r>
              <w:t>7</w:t>
            </w:r>
            <w:r w:rsidR="006404BD">
              <w:t xml:space="preserve"> </w:t>
            </w:r>
            <w: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Pr="00A03A56" w:rsidRDefault="007231E6" w:rsidP="00247422">
            <w:pPr>
              <w:pStyle w:val="aa"/>
              <w:jc w:val="center"/>
            </w:pPr>
            <w:r>
              <w:t>7908</w:t>
            </w:r>
          </w:p>
        </w:tc>
      </w:tr>
      <w:tr w:rsidR="00247422" w:rsidTr="006404BD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Численность детей, охваченных летними оздоровительными мероприятиями</w:t>
            </w:r>
          </w:p>
        </w:tc>
        <w:tc>
          <w:tcPr>
            <w:tcW w:w="1417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247422" w:rsidP="00247422">
            <w:pPr>
              <w:pStyle w:val="aa"/>
              <w:jc w:val="center"/>
            </w:pPr>
            <w: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2" w:rsidRDefault="007231E6" w:rsidP="00247422">
            <w:pPr>
              <w:pStyle w:val="aa"/>
              <w:jc w:val="center"/>
            </w:pPr>
            <w:r>
              <w:t>59</w:t>
            </w:r>
          </w:p>
        </w:tc>
      </w:tr>
      <w:tr w:rsidR="00247422" w:rsidTr="00247422">
        <w:tc>
          <w:tcPr>
            <w:tcW w:w="5094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8A4E7B">
              <w:rPr>
                <w:szCs w:val="24"/>
                <w:lang w:bidi="ru-RU"/>
              </w:rPr>
              <w:t>Число дней работы учреждения за год</w:t>
            </w:r>
          </w:p>
        </w:tc>
        <w:tc>
          <w:tcPr>
            <w:tcW w:w="1417" w:type="dxa"/>
          </w:tcPr>
          <w:p w:rsidR="00247422" w:rsidRDefault="00247422" w:rsidP="00247422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/>
                <w:bCs/>
                <w:szCs w:val="24"/>
                <w:lang w:bidi="ru-RU"/>
              </w:rPr>
            </w:pPr>
            <w:r w:rsidRPr="005F1FE1">
              <w:rPr>
                <w:rFonts w:eastAsia="Arial Unicode MS"/>
                <w:szCs w:val="24"/>
                <w:lang w:bidi="ru-RU"/>
              </w:rPr>
              <w:t>247</w:t>
            </w:r>
          </w:p>
        </w:tc>
        <w:tc>
          <w:tcPr>
            <w:tcW w:w="1422" w:type="dxa"/>
          </w:tcPr>
          <w:p w:rsidR="00247422" w:rsidRPr="00247422" w:rsidRDefault="007231E6" w:rsidP="00247422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bCs/>
                <w:szCs w:val="24"/>
                <w:lang w:bidi="ru-RU"/>
              </w:rPr>
            </w:pPr>
            <w:r>
              <w:rPr>
                <w:bCs/>
                <w:szCs w:val="24"/>
                <w:lang w:bidi="ru-RU"/>
              </w:rPr>
              <w:t>247</w:t>
            </w:r>
          </w:p>
        </w:tc>
        <w:tc>
          <w:tcPr>
            <w:tcW w:w="1560" w:type="dxa"/>
          </w:tcPr>
          <w:p w:rsidR="00247422" w:rsidRPr="00247422" w:rsidRDefault="007231E6" w:rsidP="00247422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Cs/>
                <w:szCs w:val="24"/>
                <w:lang w:bidi="ru-RU"/>
              </w:rPr>
            </w:pPr>
            <w:r>
              <w:rPr>
                <w:bCs/>
                <w:szCs w:val="24"/>
                <w:lang w:bidi="ru-RU"/>
              </w:rPr>
              <w:t>247</w:t>
            </w:r>
          </w:p>
        </w:tc>
      </w:tr>
    </w:tbl>
    <w:p w:rsidR="006404BD" w:rsidRDefault="00CB1E4A" w:rsidP="006A177E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Cs w:val="24"/>
          <w:lang w:bidi="ru-RU"/>
        </w:rPr>
      </w:pPr>
      <w:r>
        <w:rPr>
          <w:b/>
          <w:bCs/>
          <w:szCs w:val="24"/>
          <w:lang w:bidi="ru-RU"/>
        </w:rPr>
        <w:t xml:space="preserve"> </w:t>
      </w:r>
      <w:r w:rsidR="005651FD">
        <w:rPr>
          <w:b/>
          <w:bCs/>
          <w:szCs w:val="24"/>
          <w:lang w:bidi="ru-RU"/>
        </w:rPr>
        <w:t xml:space="preserve"> </w:t>
      </w:r>
      <w:r w:rsidR="004D7C07">
        <w:rPr>
          <w:b/>
          <w:bCs/>
          <w:szCs w:val="24"/>
          <w:lang w:bidi="ru-RU"/>
        </w:rPr>
        <w:t xml:space="preserve"> </w:t>
      </w:r>
    </w:p>
    <w:p w:rsidR="006A177E" w:rsidRPr="006A177E" w:rsidRDefault="006A177E" w:rsidP="006A177E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Cs w:val="24"/>
          <w:lang w:bidi="ru-RU"/>
        </w:rPr>
      </w:pPr>
      <w:r w:rsidRPr="006A177E">
        <w:rPr>
          <w:rFonts w:eastAsia="Arial Unicode MS"/>
          <w:b/>
          <w:szCs w:val="24"/>
          <w:lang w:bidi="ru-RU"/>
        </w:rPr>
        <w:t>Результаты углублённого медицинского осмотра воспитанников МКДОУ «Улыбка»</w:t>
      </w:r>
    </w:p>
    <w:p w:rsidR="006A177E" w:rsidRPr="006A177E" w:rsidRDefault="006A177E" w:rsidP="00E1134C">
      <w:pPr>
        <w:widowControl w:val="0"/>
        <w:spacing w:after="0" w:line="240" w:lineRule="auto"/>
        <w:ind w:left="0" w:firstLine="0"/>
        <w:jc w:val="left"/>
        <w:rPr>
          <w:rFonts w:eastAsia="Arial Unicode MS"/>
          <w:szCs w:val="24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1488"/>
        <w:gridCol w:w="1568"/>
        <w:gridCol w:w="1688"/>
      </w:tblGrid>
      <w:tr w:rsidR="00014E8A" w:rsidTr="006A177E">
        <w:tc>
          <w:tcPr>
            <w:tcW w:w="4744" w:type="dxa"/>
            <w:vMerge w:val="restart"/>
          </w:tcPr>
          <w:p w:rsidR="00014E8A" w:rsidRDefault="00014E8A" w:rsidP="006A177E">
            <w:pPr>
              <w:pStyle w:val="a3"/>
              <w:ind w:left="0" w:firstLine="0"/>
              <w:jc w:val="center"/>
            </w:pPr>
          </w:p>
          <w:p w:rsidR="00014E8A" w:rsidRDefault="00014E8A" w:rsidP="006A177E">
            <w:pPr>
              <w:pStyle w:val="a3"/>
              <w:ind w:left="0" w:firstLine="0"/>
              <w:jc w:val="center"/>
            </w:pPr>
            <w:r>
              <w:t>Показатели здоровья</w:t>
            </w:r>
          </w:p>
        </w:tc>
        <w:tc>
          <w:tcPr>
            <w:tcW w:w="4744" w:type="dxa"/>
            <w:gridSpan w:val="3"/>
          </w:tcPr>
          <w:p w:rsidR="00014E8A" w:rsidRDefault="00014E8A" w:rsidP="00106D7F">
            <w:pPr>
              <w:pStyle w:val="a3"/>
              <w:ind w:left="0" w:firstLine="0"/>
              <w:jc w:val="center"/>
            </w:pPr>
            <w:r>
              <w:t>202</w:t>
            </w:r>
            <w:r w:rsidR="00106D7F">
              <w:rPr>
                <w:lang w:val="en-US"/>
              </w:rPr>
              <w:t>2</w:t>
            </w:r>
            <w:r>
              <w:t>год</w:t>
            </w:r>
          </w:p>
        </w:tc>
      </w:tr>
      <w:tr w:rsidR="00014E8A" w:rsidTr="00014E8A">
        <w:tc>
          <w:tcPr>
            <w:tcW w:w="4744" w:type="dxa"/>
            <w:vMerge/>
          </w:tcPr>
          <w:p w:rsidR="00014E8A" w:rsidRDefault="00014E8A" w:rsidP="00014E8A">
            <w:pPr>
              <w:pStyle w:val="a3"/>
              <w:ind w:left="0" w:firstLine="0"/>
              <w:jc w:val="center"/>
            </w:pPr>
          </w:p>
        </w:tc>
        <w:tc>
          <w:tcPr>
            <w:tcW w:w="1488" w:type="dxa"/>
          </w:tcPr>
          <w:p w:rsidR="00014E8A" w:rsidRPr="00B114D7" w:rsidRDefault="00014E8A" w:rsidP="00014E8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 xml:space="preserve">МКДОУ «Улыбка» </w:t>
            </w:r>
          </w:p>
        </w:tc>
        <w:tc>
          <w:tcPr>
            <w:tcW w:w="1568" w:type="dxa"/>
          </w:tcPr>
          <w:p w:rsidR="00014E8A" w:rsidRPr="00B114D7" w:rsidRDefault="00014E8A" w:rsidP="00014E8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>СП «Сказка»</w:t>
            </w:r>
          </w:p>
        </w:tc>
        <w:tc>
          <w:tcPr>
            <w:tcW w:w="1688" w:type="dxa"/>
          </w:tcPr>
          <w:p w:rsidR="00014E8A" w:rsidRPr="00B114D7" w:rsidRDefault="00014E8A" w:rsidP="00014E8A">
            <w:pPr>
              <w:widowControl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bidi="ru-RU"/>
              </w:rPr>
            </w:pPr>
            <w:r w:rsidRPr="00B114D7">
              <w:rPr>
                <w:sz w:val="20"/>
                <w:szCs w:val="20"/>
                <w:lang w:bidi="ru-RU"/>
              </w:rPr>
              <w:t>СП Алёнушка»</w:t>
            </w:r>
          </w:p>
        </w:tc>
      </w:tr>
      <w:tr w:rsidR="00800F07" w:rsidTr="00FC4BF2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Всего обследовано</w:t>
            </w:r>
          </w:p>
        </w:tc>
        <w:tc>
          <w:tcPr>
            <w:tcW w:w="1488" w:type="dxa"/>
          </w:tcPr>
          <w:p w:rsidR="00800F07" w:rsidRDefault="00AB6A39" w:rsidP="00800F07">
            <w:pPr>
              <w:pStyle w:val="a3"/>
              <w:ind w:left="0" w:firstLine="0"/>
            </w:pPr>
            <w:r>
              <w:t>228</w:t>
            </w:r>
          </w:p>
        </w:tc>
        <w:tc>
          <w:tcPr>
            <w:tcW w:w="1568" w:type="dxa"/>
          </w:tcPr>
          <w:p w:rsidR="00800F07" w:rsidRDefault="007121DD" w:rsidP="00800F07">
            <w:pPr>
              <w:pStyle w:val="a3"/>
              <w:ind w:left="0" w:firstLine="0"/>
            </w:pPr>
            <w:r>
              <w:t>122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F07" w:rsidRPr="00B83DD9" w:rsidRDefault="007121DD" w:rsidP="00800F0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800F07" w:rsidTr="00FC4BF2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1 группа здоровья</w:t>
            </w:r>
          </w:p>
        </w:tc>
        <w:tc>
          <w:tcPr>
            <w:tcW w:w="1488" w:type="dxa"/>
          </w:tcPr>
          <w:p w:rsidR="00800F07" w:rsidRDefault="00AB6A39" w:rsidP="00800F07">
            <w:pPr>
              <w:pStyle w:val="a3"/>
              <w:ind w:left="0" w:firstLine="0"/>
            </w:pPr>
            <w:r>
              <w:t>144</w:t>
            </w:r>
          </w:p>
        </w:tc>
        <w:tc>
          <w:tcPr>
            <w:tcW w:w="1568" w:type="dxa"/>
          </w:tcPr>
          <w:p w:rsidR="00800F07" w:rsidRDefault="007121DD" w:rsidP="00800F07">
            <w:pPr>
              <w:pStyle w:val="a3"/>
              <w:ind w:left="0" w:firstLine="0"/>
            </w:pPr>
            <w: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F07" w:rsidRPr="00B83DD9" w:rsidRDefault="007121DD" w:rsidP="00800F0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00F07" w:rsidTr="00FC4BF2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lastRenderedPageBreak/>
              <w:t>2 группа здоровья</w:t>
            </w:r>
          </w:p>
        </w:tc>
        <w:tc>
          <w:tcPr>
            <w:tcW w:w="1488" w:type="dxa"/>
          </w:tcPr>
          <w:p w:rsidR="00800F07" w:rsidRDefault="00AB6A39" w:rsidP="00800F07">
            <w:pPr>
              <w:pStyle w:val="a3"/>
              <w:ind w:left="0" w:firstLine="0"/>
            </w:pPr>
            <w:r>
              <w:t>80</w:t>
            </w:r>
          </w:p>
        </w:tc>
        <w:tc>
          <w:tcPr>
            <w:tcW w:w="1568" w:type="dxa"/>
          </w:tcPr>
          <w:p w:rsidR="00800F07" w:rsidRDefault="007121DD" w:rsidP="00800F07">
            <w:pPr>
              <w:pStyle w:val="a3"/>
              <w:ind w:left="0" w:firstLine="0"/>
            </w:pPr>
            <w:r>
              <w:t>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F07" w:rsidRDefault="00800F07" w:rsidP="00800F0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00F07" w:rsidTr="00FC4BF2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3 группа здоровья</w:t>
            </w:r>
          </w:p>
        </w:tc>
        <w:tc>
          <w:tcPr>
            <w:tcW w:w="1488" w:type="dxa"/>
          </w:tcPr>
          <w:p w:rsidR="00800F07" w:rsidRDefault="00AB6A39" w:rsidP="00800F07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1568" w:type="dxa"/>
          </w:tcPr>
          <w:p w:rsidR="00800F07" w:rsidRDefault="007121DD" w:rsidP="00800F07">
            <w:pPr>
              <w:pStyle w:val="a3"/>
              <w:ind w:left="0" w:firstLine="0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F07" w:rsidRDefault="00800F07" w:rsidP="00800F0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1DD">
              <w:rPr>
                <w:sz w:val="26"/>
                <w:szCs w:val="26"/>
              </w:rPr>
              <w:t>0</w:t>
            </w:r>
          </w:p>
        </w:tc>
      </w:tr>
      <w:tr w:rsidR="00800F07" w:rsidTr="00FC4BF2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Нарушение осанки</w:t>
            </w:r>
          </w:p>
        </w:tc>
        <w:tc>
          <w:tcPr>
            <w:tcW w:w="14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56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F07" w:rsidRDefault="00800F07" w:rsidP="00800F07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800F07" w:rsidTr="00014E8A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Нарушение зрения</w:t>
            </w:r>
          </w:p>
        </w:tc>
        <w:tc>
          <w:tcPr>
            <w:tcW w:w="14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56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6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</w:tr>
      <w:tr w:rsidR="00800F07" w:rsidTr="00014E8A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Сердечно-сосудистые заболевания</w:t>
            </w:r>
          </w:p>
        </w:tc>
        <w:tc>
          <w:tcPr>
            <w:tcW w:w="14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56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6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</w:tr>
      <w:tr w:rsidR="00800F07" w:rsidTr="00014E8A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Прочие</w:t>
            </w:r>
          </w:p>
        </w:tc>
        <w:tc>
          <w:tcPr>
            <w:tcW w:w="14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56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  <w:tc>
          <w:tcPr>
            <w:tcW w:w="1688" w:type="dxa"/>
          </w:tcPr>
          <w:p w:rsidR="00800F07" w:rsidRDefault="00800F07" w:rsidP="00800F07">
            <w:pPr>
              <w:pStyle w:val="a3"/>
              <w:ind w:left="0" w:firstLine="0"/>
            </w:pPr>
          </w:p>
        </w:tc>
      </w:tr>
      <w:tr w:rsidR="00800F07" w:rsidTr="00014E8A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  <w:jc w:val="center"/>
            </w:pPr>
            <w:r>
              <w:t>Выполнение натуральных норм питания, %</w:t>
            </w:r>
          </w:p>
        </w:tc>
        <w:tc>
          <w:tcPr>
            <w:tcW w:w="1488" w:type="dxa"/>
          </w:tcPr>
          <w:p w:rsidR="00800F07" w:rsidRDefault="00800F07" w:rsidP="00AB6A39">
            <w:pPr>
              <w:pStyle w:val="a3"/>
              <w:ind w:left="0" w:firstLine="0"/>
              <w:jc w:val="center"/>
            </w:pPr>
            <w:r>
              <w:t>9</w:t>
            </w:r>
            <w:r w:rsidR="00AB6A39">
              <w:t>9</w:t>
            </w:r>
            <w:r>
              <w:t>,</w:t>
            </w:r>
            <w:r w:rsidR="00AB6A39">
              <w:t>2</w:t>
            </w:r>
            <w:r>
              <w:t>%</w:t>
            </w:r>
          </w:p>
        </w:tc>
        <w:tc>
          <w:tcPr>
            <w:tcW w:w="1568" w:type="dxa"/>
          </w:tcPr>
          <w:p w:rsidR="00800F07" w:rsidRDefault="00800F07" w:rsidP="00800F07">
            <w:pPr>
              <w:pStyle w:val="a3"/>
              <w:ind w:left="0" w:firstLine="0"/>
              <w:jc w:val="center"/>
            </w:pPr>
            <w:r>
              <w:t>93%</w:t>
            </w:r>
          </w:p>
        </w:tc>
        <w:tc>
          <w:tcPr>
            <w:tcW w:w="1688" w:type="dxa"/>
          </w:tcPr>
          <w:p w:rsidR="00800F07" w:rsidRDefault="00800F07" w:rsidP="00800F07">
            <w:pPr>
              <w:pStyle w:val="a3"/>
              <w:ind w:left="0" w:firstLine="0"/>
              <w:jc w:val="center"/>
            </w:pPr>
            <w:r>
              <w:t>96,4%</w:t>
            </w:r>
          </w:p>
        </w:tc>
      </w:tr>
      <w:tr w:rsidR="00800F07" w:rsidTr="006A177E">
        <w:tc>
          <w:tcPr>
            <w:tcW w:w="4744" w:type="dxa"/>
          </w:tcPr>
          <w:p w:rsidR="00800F07" w:rsidRDefault="00800F07" w:rsidP="00800F07">
            <w:pPr>
              <w:pStyle w:val="a3"/>
              <w:ind w:left="0" w:firstLine="0"/>
            </w:pPr>
            <w:r>
              <w:t>Использование здоровьесберегающих технологий</w:t>
            </w:r>
          </w:p>
        </w:tc>
        <w:tc>
          <w:tcPr>
            <w:tcW w:w="4744" w:type="dxa"/>
            <w:gridSpan w:val="3"/>
          </w:tcPr>
          <w:p w:rsidR="00800F07" w:rsidRPr="00DE2370" w:rsidRDefault="00800F07" w:rsidP="00800F0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Pr="00DE2370">
              <w:rPr>
                <w:color w:val="auto"/>
                <w:szCs w:val="24"/>
              </w:rPr>
              <w:t xml:space="preserve"> Все виды гимнастики: пальчиковая, зрительная, дыхательная, артикуляционная, пробуждения.</w:t>
            </w:r>
          </w:p>
          <w:p w:rsidR="00800F07" w:rsidRPr="00DE2370" w:rsidRDefault="00800F07" w:rsidP="00800F0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Pr="00DE2370">
              <w:rPr>
                <w:color w:val="auto"/>
                <w:szCs w:val="24"/>
              </w:rPr>
              <w:t xml:space="preserve">  Динамические паузы, физкультминутки, подвижные</w:t>
            </w:r>
            <w:r>
              <w:rPr>
                <w:color w:val="auto"/>
                <w:szCs w:val="24"/>
              </w:rPr>
              <w:t>, малоподвижные</w:t>
            </w:r>
            <w:r w:rsidRPr="00DE2370">
              <w:rPr>
                <w:color w:val="auto"/>
                <w:szCs w:val="24"/>
              </w:rPr>
              <w:t xml:space="preserve"> и спортивные игры.</w:t>
            </w:r>
          </w:p>
          <w:p w:rsidR="00800F07" w:rsidRDefault="00800F07" w:rsidP="00800F07">
            <w:pPr>
              <w:pStyle w:val="a3"/>
              <w:ind w:left="0" w:firstLine="0"/>
            </w:pPr>
            <w:r>
              <w:rPr>
                <w:color w:val="auto"/>
                <w:szCs w:val="24"/>
              </w:rPr>
              <w:t>-</w:t>
            </w:r>
            <w:r w:rsidRPr="00DE2370">
              <w:rPr>
                <w:color w:val="auto"/>
                <w:szCs w:val="24"/>
              </w:rPr>
              <w:t xml:space="preserve">  Закаливание, самомассаж, </w:t>
            </w:r>
            <w:r>
              <w:rPr>
                <w:color w:val="auto"/>
                <w:szCs w:val="24"/>
              </w:rPr>
              <w:t xml:space="preserve">босохождение, </w:t>
            </w:r>
            <w:r w:rsidRPr="00DE2370">
              <w:rPr>
                <w:color w:val="auto"/>
                <w:szCs w:val="24"/>
              </w:rPr>
              <w:t>релаксация.</w:t>
            </w:r>
          </w:p>
        </w:tc>
      </w:tr>
    </w:tbl>
    <w:p w:rsidR="008A4E7B" w:rsidRDefault="008A4E7B" w:rsidP="007C1AC5">
      <w:pPr>
        <w:pStyle w:val="a3"/>
        <w:ind w:left="0" w:firstLine="0"/>
      </w:pPr>
    </w:p>
    <w:p w:rsidR="008468EF" w:rsidRPr="008468EF" w:rsidRDefault="00807BC3" w:rsidP="00807BC3">
      <w:pPr>
        <w:widowControl w:val="0"/>
        <w:spacing w:after="0" w:line="240" w:lineRule="auto"/>
        <w:ind w:left="0" w:firstLine="740"/>
        <w:rPr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10. </w:t>
      </w:r>
      <w:r w:rsidR="008468EF" w:rsidRPr="008468EF">
        <w:rPr>
          <w:b/>
          <w:bCs/>
          <w:sz w:val="26"/>
          <w:szCs w:val="26"/>
          <w:lang w:bidi="ru-RU"/>
        </w:rPr>
        <w:t>Анализ деятельности ДОУ за 202</w:t>
      </w:r>
      <w:r w:rsidR="00106D7F" w:rsidRPr="00106D7F">
        <w:rPr>
          <w:b/>
          <w:bCs/>
          <w:sz w:val="26"/>
          <w:szCs w:val="26"/>
          <w:lang w:bidi="ru-RU"/>
        </w:rPr>
        <w:t>2</w:t>
      </w:r>
      <w:r w:rsidR="008468EF" w:rsidRPr="008468EF">
        <w:rPr>
          <w:b/>
          <w:bCs/>
          <w:sz w:val="26"/>
          <w:szCs w:val="26"/>
          <w:lang w:bidi="ru-RU"/>
        </w:rPr>
        <w:t xml:space="preserve"> год позволил определить его основные конкурентные преимущества, а именно: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2" w:name="bookmark320"/>
      <w:bookmarkEnd w:id="12"/>
      <w:r w:rsidRPr="008468EF">
        <w:rPr>
          <w:sz w:val="26"/>
          <w:szCs w:val="26"/>
          <w:lang w:bidi="ru-RU"/>
        </w:rPr>
        <w:t>в 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3" w:name="bookmark321"/>
      <w:bookmarkEnd w:id="13"/>
      <w:r w:rsidRPr="008468EF">
        <w:rPr>
          <w:sz w:val="26"/>
          <w:szCs w:val="26"/>
          <w:lang w:bidi="ru-RU"/>
        </w:rPr>
        <w:t>обеспечивается повышение уровня информированности и педагогической грамотности педагогов;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4" w:name="bookmark322"/>
      <w:bookmarkEnd w:id="14"/>
      <w:r w:rsidRPr="008468EF">
        <w:rPr>
          <w:sz w:val="26"/>
          <w:szCs w:val="26"/>
          <w:lang w:bidi="ru-RU"/>
        </w:rP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5" w:name="bookmark323"/>
      <w:bookmarkStart w:id="16" w:name="bookmark324"/>
      <w:bookmarkStart w:id="17" w:name="bookmark325"/>
      <w:bookmarkEnd w:id="15"/>
      <w:bookmarkEnd w:id="16"/>
      <w:bookmarkEnd w:id="17"/>
      <w:r w:rsidRPr="008468EF">
        <w:rPr>
          <w:sz w:val="26"/>
          <w:szCs w:val="26"/>
          <w:lang w:bidi="ru-RU"/>
        </w:rPr>
        <w:t>разработана система эффективного взаимодействия с семьями воспитанников;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8" w:name="bookmark326"/>
      <w:bookmarkEnd w:id="18"/>
      <w:r w:rsidRPr="008468EF">
        <w:rPr>
          <w:sz w:val="26"/>
          <w:szCs w:val="26"/>
          <w:lang w:bidi="ru-RU"/>
        </w:rPr>
        <w:t>разработана система по оказанию квалифицированной помощи воспитанникам с ограниченными возможностями здоровья.</w:t>
      </w:r>
    </w:p>
    <w:p w:rsidR="008468EF" w:rsidRPr="008468EF" w:rsidRDefault="008468EF" w:rsidP="00807BC3">
      <w:pPr>
        <w:widowControl w:val="0"/>
        <w:spacing w:after="0" w:line="240" w:lineRule="auto"/>
        <w:ind w:left="0" w:firstLine="740"/>
        <w:rPr>
          <w:sz w:val="26"/>
          <w:szCs w:val="26"/>
          <w:lang w:bidi="ru-RU"/>
        </w:rPr>
      </w:pPr>
      <w:r w:rsidRPr="008468EF">
        <w:rPr>
          <w:sz w:val="26"/>
          <w:szCs w:val="26"/>
          <w:lang w:bidi="ru-RU"/>
        </w:rPr>
        <w:t>Однако все более становится очевидным необходимость обновления модели дошкольного образовательного учреждения в связи с изменениями: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19" w:name="bookmark327"/>
      <w:bookmarkEnd w:id="19"/>
      <w:r w:rsidRPr="008468EF">
        <w:rPr>
          <w:sz w:val="26"/>
          <w:szCs w:val="26"/>
          <w:lang w:bidi="ru-RU"/>
        </w:rPr>
        <w:t>в государственно - политическом устройстве, социальными и экономическими изменениями в жизни страны;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20" w:name="bookmark328"/>
      <w:bookmarkEnd w:id="20"/>
      <w:r w:rsidRPr="008468EF">
        <w:rPr>
          <w:sz w:val="26"/>
          <w:szCs w:val="26"/>
          <w:lang w:bidi="ru-RU"/>
        </w:rPr>
        <w:t>в законодательных актах федерального, регионального и муниципального уровней;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sz w:val="26"/>
          <w:szCs w:val="26"/>
          <w:lang w:bidi="ru-RU"/>
        </w:rPr>
      </w:pPr>
      <w:bookmarkStart w:id="21" w:name="bookmark329"/>
      <w:bookmarkEnd w:id="21"/>
      <w:r w:rsidRPr="008468EF">
        <w:rPr>
          <w:sz w:val="26"/>
          <w:szCs w:val="26"/>
          <w:lang w:bidi="ru-RU"/>
        </w:rPr>
        <w:t>уровня требований, предъявляемых к ДОУ родителями (законными представителями).</w:t>
      </w:r>
    </w:p>
    <w:p w:rsidR="008468EF" w:rsidRPr="008468EF" w:rsidRDefault="008468EF" w:rsidP="00807BC3">
      <w:pPr>
        <w:keepNext/>
        <w:keepLines/>
        <w:widowControl w:val="0"/>
        <w:spacing w:after="0" w:line="240" w:lineRule="auto"/>
        <w:ind w:left="0" w:firstLine="800"/>
        <w:outlineLvl w:val="0"/>
        <w:rPr>
          <w:b/>
          <w:bCs/>
          <w:sz w:val="26"/>
          <w:szCs w:val="26"/>
          <w:lang w:bidi="ru-RU"/>
        </w:rPr>
      </w:pPr>
      <w:bookmarkStart w:id="22" w:name="bookmark330"/>
      <w:bookmarkStart w:id="23" w:name="bookmark331"/>
      <w:bookmarkStart w:id="24" w:name="bookmark332"/>
      <w:r w:rsidRPr="008468EF">
        <w:rPr>
          <w:b/>
          <w:bCs/>
          <w:sz w:val="26"/>
          <w:szCs w:val="26"/>
          <w:lang w:bidi="ru-RU"/>
        </w:rPr>
        <w:t>Перспективы развития:</w:t>
      </w:r>
      <w:bookmarkEnd w:id="22"/>
      <w:bookmarkEnd w:id="23"/>
      <w:bookmarkEnd w:id="24"/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25" w:name="bookmark333"/>
      <w:bookmarkEnd w:id="25"/>
      <w:r w:rsidRPr="008468EF">
        <w:rPr>
          <w:sz w:val="26"/>
          <w:szCs w:val="26"/>
          <w:lang w:bidi="ru-RU"/>
        </w:rPr>
        <w:t xml:space="preserve">продолжать работу по укреплению материально-технической базы, привлечению дополнительных ресурсов для развития ДОУ, повышению уровня оснащенности групп в соответствии с ФГОС </w:t>
      </w:r>
      <w:proofErr w:type="gramStart"/>
      <w:r w:rsidRPr="008468EF">
        <w:rPr>
          <w:sz w:val="26"/>
          <w:szCs w:val="26"/>
          <w:lang w:bidi="ru-RU"/>
        </w:rPr>
        <w:t>ДО</w:t>
      </w:r>
      <w:proofErr w:type="gramEnd"/>
      <w:r w:rsidRPr="008468EF">
        <w:rPr>
          <w:sz w:val="26"/>
          <w:szCs w:val="26"/>
          <w:lang w:bidi="ru-RU"/>
        </w:rPr>
        <w:t>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26" w:name="bookmark334"/>
      <w:bookmarkEnd w:id="26"/>
      <w:r w:rsidRPr="008468EF">
        <w:rPr>
          <w:sz w:val="26"/>
          <w:szCs w:val="26"/>
          <w:lang w:bidi="ru-RU"/>
        </w:rPr>
        <w:t xml:space="preserve">продолжать работу по оснащению ДОУ методической и учебной литературой, соответствующей требованиям ФГОС </w:t>
      </w:r>
      <w:proofErr w:type="gramStart"/>
      <w:r w:rsidRPr="008468EF">
        <w:rPr>
          <w:sz w:val="26"/>
          <w:szCs w:val="26"/>
          <w:lang w:bidi="ru-RU"/>
        </w:rPr>
        <w:t>ДО</w:t>
      </w:r>
      <w:proofErr w:type="gramEnd"/>
      <w:r w:rsidRPr="008468EF">
        <w:rPr>
          <w:sz w:val="26"/>
          <w:szCs w:val="26"/>
          <w:lang w:bidi="ru-RU"/>
        </w:rPr>
        <w:t>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27" w:name="bookmark335"/>
      <w:bookmarkEnd w:id="27"/>
      <w:r w:rsidRPr="008468EF">
        <w:rPr>
          <w:sz w:val="26"/>
          <w:szCs w:val="26"/>
          <w:lang w:bidi="ru-RU"/>
        </w:rPr>
        <w:t>расширение сферы дополнительных образовательных услуг в ДОУ для удовлетворения образовательных потребностей дошкольников и увеличение охвата детей дополнительным образованием;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28" w:name="bookmark336"/>
      <w:bookmarkEnd w:id="28"/>
      <w:r w:rsidRPr="008468EF">
        <w:rPr>
          <w:sz w:val="26"/>
          <w:szCs w:val="26"/>
          <w:lang w:bidi="ru-RU"/>
        </w:rPr>
        <w:t xml:space="preserve">совершенствовать взаимодействие с семьей, искать новые эффективные актуальные и востребованные формы взаимодействия и сотрудничества, учитывая </w:t>
      </w:r>
      <w:r w:rsidRPr="008468EF">
        <w:rPr>
          <w:sz w:val="26"/>
          <w:szCs w:val="26"/>
          <w:lang w:bidi="ru-RU"/>
        </w:rPr>
        <w:lastRenderedPageBreak/>
        <w:t>мнение и предложения родителей (законных представителей), направленные на улучшение работы организации;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29" w:name="bookmark337"/>
      <w:bookmarkStart w:id="30" w:name="bookmark338"/>
      <w:bookmarkEnd w:id="29"/>
      <w:bookmarkEnd w:id="30"/>
      <w:r w:rsidRPr="008468EF">
        <w:rPr>
          <w:sz w:val="26"/>
          <w:szCs w:val="26"/>
          <w:lang w:bidi="ru-RU"/>
        </w:rP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 дошкольного образования;</w:t>
      </w:r>
    </w:p>
    <w:p w:rsidR="008468EF" w:rsidRPr="008468EF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sz w:val="26"/>
          <w:szCs w:val="26"/>
          <w:lang w:bidi="ru-RU"/>
        </w:rPr>
      </w:pPr>
      <w:bookmarkStart w:id="31" w:name="bookmark339"/>
      <w:bookmarkStart w:id="32" w:name="bookmark340"/>
      <w:bookmarkEnd w:id="31"/>
      <w:bookmarkEnd w:id="32"/>
      <w:r w:rsidRPr="008468EF">
        <w:rPr>
          <w:sz w:val="26"/>
          <w:szCs w:val="26"/>
          <w:lang w:bidi="ru-RU"/>
        </w:rPr>
        <w:t>продолжать работу по сохранению и укреплению здоровья воспитанников: использование в деятельности ДОУ здоровьесберегающих технологий, создание условий для сбалансированного питания детей, укрепление их психического и физического здоровья;</w:t>
      </w:r>
    </w:p>
    <w:p w:rsidR="008468EF" w:rsidRPr="006A177E" w:rsidRDefault="008468EF" w:rsidP="007C1AC5">
      <w:pPr>
        <w:pStyle w:val="a3"/>
        <w:ind w:left="0" w:firstLine="0"/>
      </w:pPr>
    </w:p>
    <w:sectPr w:rsidR="008468EF" w:rsidRPr="006A177E" w:rsidSect="00D64F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63"/>
    <w:multiLevelType w:val="multilevel"/>
    <w:tmpl w:val="E0D4B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A201F"/>
    <w:multiLevelType w:val="hybridMultilevel"/>
    <w:tmpl w:val="7694A914"/>
    <w:lvl w:ilvl="0" w:tplc="6EFAD20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>
    <w:nsid w:val="16B83C36"/>
    <w:multiLevelType w:val="multilevel"/>
    <w:tmpl w:val="4E383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C2B38"/>
    <w:multiLevelType w:val="multilevel"/>
    <w:tmpl w:val="5D2CF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232A6"/>
    <w:multiLevelType w:val="multilevel"/>
    <w:tmpl w:val="A0124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90813"/>
    <w:multiLevelType w:val="multilevel"/>
    <w:tmpl w:val="DD38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22C0C"/>
    <w:multiLevelType w:val="multilevel"/>
    <w:tmpl w:val="FC8AC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91033"/>
    <w:multiLevelType w:val="multilevel"/>
    <w:tmpl w:val="722A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012C0"/>
    <w:multiLevelType w:val="hybridMultilevel"/>
    <w:tmpl w:val="7694A914"/>
    <w:lvl w:ilvl="0" w:tplc="6EFAD20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7D531F16"/>
    <w:multiLevelType w:val="multilevel"/>
    <w:tmpl w:val="71069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82"/>
    <w:rsid w:val="00014E8A"/>
    <w:rsid w:val="000241F2"/>
    <w:rsid w:val="00027656"/>
    <w:rsid w:val="0006229D"/>
    <w:rsid w:val="00065B20"/>
    <w:rsid w:val="00083F50"/>
    <w:rsid w:val="000E122A"/>
    <w:rsid w:val="00106D7F"/>
    <w:rsid w:val="00127A78"/>
    <w:rsid w:val="00145C3F"/>
    <w:rsid w:val="001730C8"/>
    <w:rsid w:val="00194DC5"/>
    <w:rsid w:val="001C7E5C"/>
    <w:rsid w:val="002244A5"/>
    <w:rsid w:val="00244536"/>
    <w:rsid w:val="002447CC"/>
    <w:rsid w:val="00245BAB"/>
    <w:rsid w:val="00246FAA"/>
    <w:rsid w:val="00247422"/>
    <w:rsid w:val="0027683A"/>
    <w:rsid w:val="002A2C7B"/>
    <w:rsid w:val="002D7112"/>
    <w:rsid w:val="002E0909"/>
    <w:rsid w:val="00326CBE"/>
    <w:rsid w:val="00353030"/>
    <w:rsid w:val="0036601A"/>
    <w:rsid w:val="003716E7"/>
    <w:rsid w:val="003932A9"/>
    <w:rsid w:val="003A3013"/>
    <w:rsid w:val="003B06AC"/>
    <w:rsid w:val="003C138C"/>
    <w:rsid w:val="003C744E"/>
    <w:rsid w:val="003D0A31"/>
    <w:rsid w:val="0042190F"/>
    <w:rsid w:val="00423D82"/>
    <w:rsid w:val="00441D9F"/>
    <w:rsid w:val="00444D8A"/>
    <w:rsid w:val="00447438"/>
    <w:rsid w:val="00473EDE"/>
    <w:rsid w:val="0047406F"/>
    <w:rsid w:val="004D7C07"/>
    <w:rsid w:val="00500875"/>
    <w:rsid w:val="005651FD"/>
    <w:rsid w:val="00565823"/>
    <w:rsid w:val="00574100"/>
    <w:rsid w:val="00583B9D"/>
    <w:rsid w:val="00590696"/>
    <w:rsid w:val="005F1FE1"/>
    <w:rsid w:val="005F5E1C"/>
    <w:rsid w:val="005F76B5"/>
    <w:rsid w:val="006404BD"/>
    <w:rsid w:val="006438F5"/>
    <w:rsid w:val="006654C0"/>
    <w:rsid w:val="00665FBA"/>
    <w:rsid w:val="00674E0A"/>
    <w:rsid w:val="00675DA7"/>
    <w:rsid w:val="006874C2"/>
    <w:rsid w:val="006A177E"/>
    <w:rsid w:val="006B3DDE"/>
    <w:rsid w:val="006F38E3"/>
    <w:rsid w:val="006F7A6B"/>
    <w:rsid w:val="007121DD"/>
    <w:rsid w:val="007231E6"/>
    <w:rsid w:val="00743E78"/>
    <w:rsid w:val="007676DF"/>
    <w:rsid w:val="0077689C"/>
    <w:rsid w:val="007C1AC5"/>
    <w:rsid w:val="007E0B03"/>
    <w:rsid w:val="007E52FF"/>
    <w:rsid w:val="00800F07"/>
    <w:rsid w:val="00807BC3"/>
    <w:rsid w:val="0081537A"/>
    <w:rsid w:val="00821721"/>
    <w:rsid w:val="008468EF"/>
    <w:rsid w:val="008A0282"/>
    <w:rsid w:val="008A4E7B"/>
    <w:rsid w:val="008E0B81"/>
    <w:rsid w:val="008E3C94"/>
    <w:rsid w:val="008E4D1F"/>
    <w:rsid w:val="008E6044"/>
    <w:rsid w:val="008E7B6E"/>
    <w:rsid w:val="00923B79"/>
    <w:rsid w:val="009466F4"/>
    <w:rsid w:val="0094773A"/>
    <w:rsid w:val="0099688D"/>
    <w:rsid w:val="009D1918"/>
    <w:rsid w:val="009F2C09"/>
    <w:rsid w:val="00A03A56"/>
    <w:rsid w:val="00A03FBA"/>
    <w:rsid w:val="00A05BE8"/>
    <w:rsid w:val="00A2764A"/>
    <w:rsid w:val="00A313F1"/>
    <w:rsid w:val="00A76CAD"/>
    <w:rsid w:val="00AA7FE5"/>
    <w:rsid w:val="00AB6A39"/>
    <w:rsid w:val="00AD07AC"/>
    <w:rsid w:val="00AE07A7"/>
    <w:rsid w:val="00B114D7"/>
    <w:rsid w:val="00B35E49"/>
    <w:rsid w:val="00B81E8B"/>
    <w:rsid w:val="00B83DD9"/>
    <w:rsid w:val="00B9063A"/>
    <w:rsid w:val="00BA4DB7"/>
    <w:rsid w:val="00BB25A4"/>
    <w:rsid w:val="00BD773A"/>
    <w:rsid w:val="00BE367B"/>
    <w:rsid w:val="00C1210D"/>
    <w:rsid w:val="00C25FEE"/>
    <w:rsid w:val="00C65160"/>
    <w:rsid w:val="00C86AED"/>
    <w:rsid w:val="00CB1E4A"/>
    <w:rsid w:val="00D23D64"/>
    <w:rsid w:val="00D253DA"/>
    <w:rsid w:val="00D64F5E"/>
    <w:rsid w:val="00DB6F6A"/>
    <w:rsid w:val="00DE2370"/>
    <w:rsid w:val="00DF50C9"/>
    <w:rsid w:val="00E07341"/>
    <w:rsid w:val="00E1134C"/>
    <w:rsid w:val="00E244F1"/>
    <w:rsid w:val="00E26531"/>
    <w:rsid w:val="00E43A16"/>
    <w:rsid w:val="00E46A25"/>
    <w:rsid w:val="00E65E78"/>
    <w:rsid w:val="00EA2575"/>
    <w:rsid w:val="00EA40FA"/>
    <w:rsid w:val="00EB52AE"/>
    <w:rsid w:val="00EB61C3"/>
    <w:rsid w:val="00F151D1"/>
    <w:rsid w:val="00F17D32"/>
    <w:rsid w:val="00F3220E"/>
    <w:rsid w:val="00F81063"/>
    <w:rsid w:val="00FC4BF2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2"/>
    <w:pPr>
      <w:spacing w:after="53" w:line="235" w:lineRule="auto"/>
      <w:ind w:left="27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60"/>
    <w:pPr>
      <w:ind w:left="720"/>
      <w:contextualSpacing/>
    </w:pPr>
  </w:style>
  <w:style w:type="table" w:styleId="a4">
    <w:name w:val="Table Grid"/>
    <w:basedOn w:val="a1"/>
    <w:uiPriority w:val="39"/>
    <w:rsid w:val="00C6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6A2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23D64"/>
    <w:rPr>
      <w:b/>
      <w:bCs/>
    </w:rPr>
  </w:style>
  <w:style w:type="character" w:customStyle="1" w:styleId="a7">
    <w:name w:val="Подпись к таблице_"/>
    <w:basedOn w:val="a0"/>
    <w:link w:val="a8"/>
    <w:rsid w:val="004474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447438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47438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26"/>
      <w:szCs w:val="26"/>
      <w:lang w:eastAsia="en-US"/>
    </w:rPr>
  </w:style>
  <w:style w:type="paragraph" w:customStyle="1" w:styleId="aa">
    <w:name w:val="Другое"/>
    <w:basedOn w:val="a"/>
    <w:link w:val="a9"/>
    <w:rsid w:val="00447438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04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2"/>
    <w:pPr>
      <w:spacing w:after="53" w:line="235" w:lineRule="auto"/>
      <w:ind w:left="27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60"/>
    <w:pPr>
      <w:ind w:left="720"/>
      <w:contextualSpacing/>
    </w:pPr>
  </w:style>
  <w:style w:type="table" w:styleId="a4">
    <w:name w:val="Table Grid"/>
    <w:basedOn w:val="a1"/>
    <w:uiPriority w:val="39"/>
    <w:rsid w:val="00C6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6A2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23D64"/>
    <w:rPr>
      <w:b/>
      <w:bCs/>
    </w:rPr>
  </w:style>
  <w:style w:type="character" w:customStyle="1" w:styleId="a7">
    <w:name w:val="Подпись к таблице_"/>
    <w:basedOn w:val="a0"/>
    <w:link w:val="a8"/>
    <w:rsid w:val="004474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447438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47438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26"/>
      <w:szCs w:val="26"/>
      <w:lang w:eastAsia="en-US"/>
    </w:rPr>
  </w:style>
  <w:style w:type="paragraph" w:customStyle="1" w:styleId="aa">
    <w:name w:val="Другое"/>
    <w:basedOn w:val="a"/>
    <w:link w:val="a9"/>
    <w:rsid w:val="00447438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04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ybka38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9661/%23dst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5B54-29D7-4242-B77A-5F13688F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11</cp:lastModifiedBy>
  <cp:revision>3</cp:revision>
  <cp:lastPrinted>2022-03-17T05:48:00Z</cp:lastPrinted>
  <dcterms:created xsi:type="dcterms:W3CDTF">2023-04-21T07:05:00Z</dcterms:created>
  <dcterms:modified xsi:type="dcterms:W3CDTF">2023-04-21T10:05:00Z</dcterms:modified>
</cp:coreProperties>
</file>