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9D" w:rsidRPr="00630A6C" w:rsidRDefault="00B4039D" w:rsidP="00630A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Час общения на тему:</w:t>
      </w:r>
    </w:p>
    <w:p w:rsidR="00B4039D" w:rsidRPr="00630A6C" w:rsidRDefault="00B4039D" w:rsidP="00630A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«Встречают по одежке…»</w:t>
      </w:r>
    </w:p>
    <w:p w:rsidR="000F7801" w:rsidRPr="00630A6C" w:rsidRDefault="000F7801" w:rsidP="00630A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30A6C">
        <w:rPr>
          <w:rFonts w:ascii="Times New Roman" w:hAnsi="Times New Roman" w:cs="Times New Roman"/>
          <w:sz w:val="24"/>
          <w:szCs w:val="24"/>
        </w:rPr>
        <w:t>в ходе проблемной дискуссии</w:t>
      </w:r>
      <w:r w:rsidR="00177554" w:rsidRPr="00630A6C">
        <w:rPr>
          <w:rFonts w:ascii="Times New Roman" w:hAnsi="Times New Roman" w:cs="Times New Roman"/>
          <w:sz w:val="24"/>
          <w:szCs w:val="24"/>
        </w:rPr>
        <w:t xml:space="preserve"> установить взаимозависимость внешнего и внутреннего мира человека</w:t>
      </w:r>
    </w:p>
    <w:p w:rsidR="000F7801" w:rsidRPr="00630A6C" w:rsidRDefault="000F7801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="006B29E8" w:rsidRPr="00630A6C">
        <w:rPr>
          <w:rFonts w:ascii="Times New Roman" w:hAnsi="Times New Roman" w:cs="Times New Roman"/>
          <w:sz w:val="24"/>
          <w:szCs w:val="24"/>
        </w:rPr>
        <w:t>найти ответы, сформулировать и аргументировать свою точку зрения</w:t>
      </w:r>
      <w:r w:rsidRPr="00630A6C">
        <w:rPr>
          <w:rFonts w:ascii="Times New Roman" w:hAnsi="Times New Roman" w:cs="Times New Roman"/>
          <w:sz w:val="24"/>
          <w:szCs w:val="24"/>
        </w:rPr>
        <w:t xml:space="preserve"> на</w:t>
      </w:r>
      <w:r w:rsidR="006B29E8" w:rsidRPr="00630A6C">
        <w:rPr>
          <w:rFonts w:ascii="Times New Roman" w:hAnsi="Times New Roman" w:cs="Times New Roman"/>
          <w:sz w:val="24"/>
          <w:szCs w:val="24"/>
        </w:rPr>
        <w:t xml:space="preserve"> проблемные</w:t>
      </w:r>
      <w:r w:rsidRPr="00630A6C">
        <w:rPr>
          <w:rFonts w:ascii="Times New Roman" w:hAnsi="Times New Roman" w:cs="Times New Roman"/>
          <w:sz w:val="24"/>
          <w:szCs w:val="24"/>
        </w:rPr>
        <w:t xml:space="preserve"> вопросы</w:t>
      </w:r>
      <w:r w:rsidR="006B29E8" w:rsidRPr="00630A6C">
        <w:rPr>
          <w:rFonts w:ascii="Times New Roman" w:hAnsi="Times New Roman" w:cs="Times New Roman"/>
          <w:sz w:val="24"/>
          <w:szCs w:val="24"/>
        </w:rPr>
        <w:t>:</w:t>
      </w:r>
      <w:r w:rsidRPr="00630A6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 xml:space="preserve"> ли внешний вид и внутренний мир человека?», «Как одежда влияет на восприятие человека окружающими?», «Справедлива ли пословица «По одежке встречают, по уму провожают»?»</w:t>
      </w:r>
    </w:p>
    <w:p w:rsidR="00DA7C1F" w:rsidRPr="00630A6C" w:rsidRDefault="00F57609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В работе были использованы </w:t>
      </w:r>
      <w:r w:rsidRPr="00630A6C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630A6C">
        <w:rPr>
          <w:rFonts w:ascii="Times New Roman" w:hAnsi="Times New Roman" w:cs="Times New Roman"/>
          <w:sz w:val="24"/>
          <w:szCs w:val="24"/>
        </w:rPr>
        <w:t xml:space="preserve"> проблемно - аналитический; сопоставительный.</w:t>
      </w:r>
    </w:p>
    <w:p w:rsidR="00DA7C1F" w:rsidRPr="00630A6C" w:rsidRDefault="00DA7C1F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 xml:space="preserve">Формы работы: </w:t>
      </w:r>
      <w:r w:rsidRPr="00630A6C">
        <w:rPr>
          <w:rFonts w:ascii="Times New Roman" w:hAnsi="Times New Roman" w:cs="Times New Roman"/>
          <w:sz w:val="24"/>
          <w:szCs w:val="24"/>
        </w:rPr>
        <w:t>фронтальные, индивидуальные, групповые, коллективные.</w:t>
      </w:r>
    </w:p>
    <w:p w:rsidR="00DA7C1F" w:rsidRPr="00630A6C" w:rsidRDefault="00DA7C1F" w:rsidP="00630A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Подходы:</w:t>
      </w:r>
      <w:r w:rsidR="000F7801" w:rsidRPr="00630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A6C">
        <w:rPr>
          <w:rFonts w:ascii="Times New Roman" w:hAnsi="Times New Roman" w:cs="Times New Roman"/>
          <w:sz w:val="24"/>
          <w:szCs w:val="24"/>
        </w:rPr>
        <w:t xml:space="preserve">личностно-ориентированный, </w:t>
      </w:r>
      <w:r w:rsidR="006B29E8" w:rsidRPr="00630A6C">
        <w:rPr>
          <w:rFonts w:ascii="Times New Roman" w:hAnsi="Times New Roman" w:cs="Times New Roman"/>
          <w:sz w:val="24"/>
          <w:szCs w:val="24"/>
        </w:rPr>
        <w:t xml:space="preserve">системно - </w:t>
      </w:r>
      <w:proofErr w:type="spellStart"/>
      <w:r w:rsidRPr="00630A6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630A6C">
        <w:rPr>
          <w:rFonts w:ascii="Times New Roman" w:hAnsi="Times New Roman" w:cs="Times New Roman"/>
          <w:sz w:val="24"/>
          <w:szCs w:val="24"/>
        </w:rPr>
        <w:t>, исследовательский, рефлексивный</w:t>
      </w:r>
    </w:p>
    <w:p w:rsidR="00B4039D" w:rsidRPr="00630A6C" w:rsidRDefault="00B4039D" w:rsidP="00630A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  <w:r w:rsidR="00727B3F" w:rsidRPr="00630A6C">
        <w:rPr>
          <w:rFonts w:ascii="Times New Roman" w:hAnsi="Times New Roman" w:cs="Times New Roman"/>
          <w:b/>
          <w:sz w:val="24"/>
          <w:szCs w:val="24"/>
        </w:rPr>
        <w:t xml:space="preserve"> (Слайд №1)</w:t>
      </w:r>
    </w:p>
    <w:p w:rsidR="00B4039D" w:rsidRPr="00630A6C" w:rsidRDefault="00B4039D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- Я </w:t>
      </w:r>
      <w:r w:rsidR="008E24D3" w:rsidRPr="00630A6C">
        <w:rPr>
          <w:rFonts w:ascii="Times New Roman" w:hAnsi="Times New Roman" w:cs="Times New Roman"/>
          <w:sz w:val="24"/>
          <w:szCs w:val="24"/>
        </w:rPr>
        <w:t>вновь</w:t>
      </w:r>
      <w:r w:rsidR="000874EA">
        <w:rPr>
          <w:rFonts w:ascii="Times New Roman" w:hAnsi="Times New Roman" w:cs="Times New Roman"/>
          <w:sz w:val="24"/>
          <w:szCs w:val="24"/>
        </w:rPr>
        <w:t xml:space="preserve"> </w:t>
      </w:r>
      <w:r w:rsidRPr="00630A6C">
        <w:rPr>
          <w:rFonts w:ascii="Times New Roman" w:hAnsi="Times New Roman" w:cs="Times New Roman"/>
          <w:sz w:val="24"/>
          <w:szCs w:val="24"/>
        </w:rPr>
        <w:t>рада приветствовать вас и уверена, что сегодняшн</w:t>
      </w:r>
      <w:r w:rsidR="008E24D3" w:rsidRPr="00630A6C">
        <w:rPr>
          <w:rFonts w:ascii="Times New Roman" w:hAnsi="Times New Roman" w:cs="Times New Roman"/>
          <w:sz w:val="24"/>
          <w:szCs w:val="24"/>
        </w:rPr>
        <w:t>ее</w:t>
      </w:r>
      <w:r w:rsidRPr="00630A6C">
        <w:rPr>
          <w:rFonts w:ascii="Times New Roman" w:hAnsi="Times New Roman" w:cs="Times New Roman"/>
          <w:sz w:val="24"/>
          <w:szCs w:val="24"/>
        </w:rPr>
        <w:t xml:space="preserve"> общения будет интересным и по</w:t>
      </w:r>
      <w:r w:rsidR="00A55A1B" w:rsidRPr="00630A6C">
        <w:rPr>
          <w:rFonts w:ascii="Times New Roman" w:hAnsi="Times New Roman" w:cs="Times New Roman"/>
          <w:sz w:val="24"/>
          <w:szCs w:val="24"/>
        </w:rPr>
        <w:t xml:space="preserve">лезным для всех нас. Но прежде </w:t>
      </w:r>
      <w:r w:rsidRPr="00630A6C">
        <w:rPr>
          <w:rFonts w:ascii="Times New Roman" w:hAnsi="Times New Roman" w:cs="Times New Roman"/>
          <w:sz w:val="24"/>
          <w:szCs w:val="24"/>
        </w:rPr>
        <w:t>чем мы начнем работать</w:t>
      </w:r>
      <w:r w:rsidR="00A55A1B" w:rsidRPr="00630A6C">
        <w:rPr>
          <w:rFonts w:ascii="Times New Roman" w:hAnsi="Times New Roman" w:cs="Times New Roman"/>
          <w:sz w:val="24"/>
          <w:szCs w:val="24"/>
        </w:rPr>
        <w:t>,</w:t>
      </w:r>
      <w:r w:rsidRPr="00630A6C">
        <w:rPr>
          <w:rFonts w:ascii="Times New Roman" w:hAnsi="Times New Roman" w:cs="Times New Roman"/>
          <w:sz w:val="24"/>
          <w:szCs w:val="24"/>
        </w:rPr>
        <w:t xml:space="preserve"> выберите себе по одной конфетке.</w:t>
      </w:r>
    </w:p>
    <w:p w:rsidR="00B4039D" w:rsidRPr="00630A6C" w:rsidRDefault="000874EA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читель предлагает конфеты 3</w:t>
      </w:r>
      <w:r w:rsidR="00B4039D" w:rsidRPr="00630A6C">
        <w:rPr>
          <w:rFonts w:ascii="Times New Roman" w:hAnsi="Times New Roman" w:cs="Times New Roman"/>
          <w:i/>
          <w:sz w:val="24"/>
          <w:szCs w:val="24"/>
        </w:rPr>
        <w:t>-х разных цветов, по одной для каждого участника, после чего те рассаживаются по группам в соответствии с цветом обертки).</w:t>
      </w:r>
    </w:p>
    <w:p w:rsidR="00B4039D" w:rsidRPr="00630A6C" w:rsidRDefault="00B4039D" w:rsidP="00630A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Мотивация познавательной деятельности.</w:t>
      </w:r>
    </w:p>
    <w:p w:rsidR="00460133" w:rsidRPr="00630A6C" w:rsidRDefault="00B4039D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- Друзья мои, скажите, пожалуйста, по какому принципу вы выбирали конфету? Наверняка, по </w:t>
      </w:r>
      <w:r w:rsidR="00A23395" w:rsidRPr="00630A6C">
        <w:rPr>
          <w:rFonts w:ascii="Times New Roman" w:hAnsi="Times New Roman" w:cs="Times New Roman"/>
          <w:sz w:val="24"/>
          <w:szCs w:val="24"/>
        </w:rPr>
        <w:t>величине или яркому цвету обертки, правда? Но знает</w:t>
      </w:r>
      <w:r w:rsidR="00A55A1B" w:rsidRPr="00630A6C">
        <w:rPr>
          <w:rFonts w:ascii="Times New Roman" w:hAnsi="Times New Roman" w:cs="Times New Roman"/>
          <w:sz w:val="24"/>
          <w:szCs w:val="24"/>
        </w:rPr>
        <w:t>е  ли вы, какая начинка</w:t>
      </w:r>
      <w:r w:rsidR="00A23395" w:rsidRPr="00630A6C">
        <w:rPr>
          <w:rFonts w:ascii="Times New Roman" w:hAnsi="Times New Roman" w:cs="Times New Roman"/>
          <w:sz w:val="24"/>
          <w:szCs w:val="24"/>
        </w:rPr>
        <w:t xml:space="preserve"> внутри? Быть может, вам она совсем не понравится. Может быть такое?</w:t>
      </w:r>
      <w:r w:rsidR="00727B3F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727B3F" w:rsidRPr="00630A6C">
        <w:rPr>
          <w:rFonts w:ascii="Times New Roman" w:hAnsi="Times New Roman" w:cs="Times New Roman"/>
          <w:b/>
          <w:sz w:val="24"/>
          <w:szCs w:val="24"/>
        </w:rPr>
        <w:t>(Слайд №2)</w:t>
      </w:r>
    </w:p>
    <w:p w:rsidR="00A23395" w:rsidRPr="00630A6C" w:rsidRDefault="00A23395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Есть одно очень интересное высказывание: «Человеческое общество -  как коробка конфет.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Внешне красивые, правильной формы, в яркой обертке, но никогда не знаешь, какая начинка ждет тебя внутри».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 xml:space="preserve"> по-вашему, справедливо ли такое утверждение?</w:t>
      </w:r>
    </w:p>
    <w:p w:rsidR="00A23395" w:rsidRPr="00630A6C" w:rsidRDefault="00A23395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 участники отвечают на вопрос, предложенный учителем, выражая свое согласие с точкой зрения автора)</w:t>
      </w:r>
    </w:p>
    <w:p w:rsidR="00B4039D" w:rsidRPr="00630A6C" w:rsidRDefault="00A23395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-</w:t>
      </w:r>
      <w:r w:rsidRPr="00630A6C">
        <w:rPr>
          <w:rFonts w:ascii="Times New Roman" w:hAnsi="Times New Roman" w:cs="Times New Roman"/>
          <w:sz w:val="24"/>
          <w:szCs w:val="24"/>
        </w:rPr>
        <w:t xml:space="preserve"> Спасибо, это довольно непростой, философский вопрос, но я предлагаю сегодня вместе искать ответы на него. Итак, тема нашего общения: «Встречают по одежке…»</w:t>
      </w:r>
      <w:r w:rsidR="00727B3F" w:rsidRPr="00630A6C">
        <w:rPr>
          <w:rFonts w:ascii="Times New Roman" w:hAnsi="Times New Roman" w:cs="Times New Roman"/>
          <w:b/>
          <w:sz w:val="24"/>
          <w:szCs w:val="24"/>
        </w:rPr>
        <w:t xml:space="preserve"> (Слайд №3)</w:t>
      </w:r>
    </w:p>
    <w:p w:rsidR="00A23395" w:rsidRPr="00630A6C" w:rsidRDefault="00A23395" w:rsidP="00630A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3. Погружение в тему.</w:t>
      </w:r>
    </w:p>
    <w:p w:rsidR="009155D6" w:rsidRPr="00630A6C" w:rsidRDefault="009155D6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- Посмотрите, пожалуйста, на слайды. </w:t>
      </w:r>
      <w:r w:rsidR="000C4583" w:rsidRPr="00630A6C">
        <w:rPr>
          <w:rFonts w:ascii="Times New Roman" w:hAnsi="Times New Roman" w:cs="Times New Roman"/>
          <w:b/>
          <w:sz w:val="24"/>
          <w:szCs w:val="24"/>
        </w:rPr>
        <w:t>(Слайд №4)</w:t>
      </w:r>
      <w:r w:rsidR="000C4583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Pr="00630A6C">
        <w:rPr>
          <w:rFonts w:ascii="Times New Roman" w:hAnsi="Times New Roman" w:cs="Times New Roman"/>
          <w:sz w:val="24"/>
          <w:szCs w:val="24"/>
        </w:rPr>
        <w:t xml:space="preserve">Перед вами портреты двух молодых девушек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>на экране портреты Соньки-Золотой ручки и Зои Космодемьянской). Расскажите, какие эмоции вызывают у вас эти фотографии? Предположите, какое происхождение у каждой из этих девушек, чем они занимаются.</w:t>
      </w:r>
    </w:p>
    <w:p w:rsidR="009155D6" w:rsidRPr="00630A6C" w:rsidRDefault="009155D6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(участники высказывают свои предположения)</w:t>
      </w:r>
    </w:p>
    <w:p w:rsidR="009155D6" w:rsidRPr="00630A6C" w:rsidRDefault="009155D6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>- Спасибо, вы хорошо работаете. У вас очень интересные наблюдения. А хотите знать, правы вы или нет? Кто же эти девушки?</w:t>
      </w:r>
    </w:p>
    <w:p w:rsidR="009155D6" w:rsidRPr="00630A6C" w:rsidRDefault="009155D6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(на экране высвечиваются имя, фамилия и краткая биографическая справка о каждой из девушек)</w:t>
      </w:r>
    </w:p>
    <w:p w:rsidR="009155D6" w:rsidRPr="00630A6C" w:rsidRDefault="009155D6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30A6C">
        <w:rPr>
          <w:rFonts w:ascii="Times New Roman" w:hAnsi="Times New Roman" w:cs="Times New Roman"/>
          <w:sz w:val="24"/>
          <w:szCs w:val="24"/>
        </w:rPr>
        <w:t>Перед вами по-своему знаменитые героини прошлого века</w:t>
      </w:r>
      <w:r w:rsidR="007B7282" w:rsidRPr="00630A6C">
        <w:rPr>
          <w:rFonts w:ascii="Times New Roman" w:hAnsi="Times New Roman" w:cs="Times New Roman"/>
          <w:sz w:val="24"/>
          <w:szCs w:val="24"/>
        </w:rPr>
        <w:t xml:space="preserve">. Первая из них – Софья </w:t>
      </w:r>
      <w:proofErr w:type="spellStart"/>
      <w:r w:rsidR="007B7282" w:rsidRPr="00630A6C">
        <w:rPr>
          <w:rFonts w:ascii="Times New Roman" w:hAnsi="Times New Roman" w:cs="Times New Roman"/>
          <w:sz w:val="24"/>
          <w:szCs w:val="24"/>
        </w:rPr>
        <w:t>Блювштейн</w:t>
      </w:r>
      <w:proofErr w:type="spellEnd"/>
      <w:r w:rsidR="007B7282" w:rsidRPr="00630A6C">
        <w:rPr>
          <w:rFonts w:ascii="Times New Roman" w:hAnsi="Times New Roman" w:cs="Times New Roman"/>
          <w:sz w:val="24"/>
          <w:szCs w:val="24"/>
        </w:rPr>
        <w:t xml:space="preserve">, больше известная как </w:t>
      </w:r>
      <w:proofErr w:type="gramStart"/>
      <w:r w:rsidR="007B7282" w:rsidRPr="00630A6C">
        <w:rPr>
          <w:rFonts w:ascii="Times New Roman" w:hAnsi="Times New Roman" w:cs="Times New Roman"/>
          <w:sz w:val="24"/>
          <w:szCs w:val="24"/>
        </w:rPr>
        <w:t>Сонька-Золотая</w:t>
      </w:r>
      <w:proofErr w:type="gramEnd"/>
      <w:r w:rsidR="007B7282" w:rsidRPr="00630A6C">
        <w:rPr>
          <w:rFonts w:ascii="Times New Roman" w:hAnsi="Times New Roman" w:cs="Times New Roman"/>
          <w:sz w:val="24"/>
          <w:szCs w:val="24"/>
        </w:rPr>
        <w:t xml:space="preserve"> ручка.</w:t>
      </w:r>
      <w:r w:rsidR="007B7282" w:rsidRPr="00630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583" w:rsidRPr="00630A6C">
        <w:rPr>
          <w:rFonts w:ascii="Times New Roman" w:hAnsi="Times New Roman" w:cs="Times New Roman"/>
          <w:b/>
          <w:sz w:val="24"/>
          <w:szCs w:val="24"/>
        </w:rPr>
        <w:t xml:space="preserve">(Слайд №5) </w:t>
      </w:r>
      <w:r w:rsidR="007B7282" w:rsidRPr="00630A6C">
        <w:rPr>
          <w:rFonts w:ascii="Times New Roman" w:hAnsi="Times New Roman" w:cs="Times New Roman"/>
          <w:sz w:val="24"/>
          <w:szCs w:val="24"/>
        </w:rPr>
        <w:t>Ее имя вызывает уважение у самых отпетых рецидивистов криминальных кругов прошлого и настоящего времени. Жестокая, безжалостная, аморальная  женщина, мошенница, воровка, аферистка, по заслугам отправленная на каторгу.</w:t>
      </w:r>
    </w:p>
    <w:p w:rsidR="007B7282" w:rsidRPr="00630A6C" w:rsidRDefault="007B7282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lastRenderedPageBreak/>
        <w:t xml:space="preserve">         Вторая девушка – знаменитая Зоя Космодемьянская. </w:t>
      </w:r>
      <w:r w:rsidR="000C4583" w:rsidRPr="00630A6C">
        <w:rPr>
          <w:rFonts w:ascii="Times New Roman" w:hAnsi="Times New Roman" w:cs="Times New Roman"/>
          <w:b/>
          <w:sz w:val="24"/>
          <w:szCs w:val="24"/>
        </w:rPr>
        <w:t>(Слайд №6</w:t>
      </w:r>
      <w:r w:rsidR="000C4583" w:rsidRPr="00630A6C">
        <w:rPr>
          <w:rFonts w:ascii="Times New Roman" w:hAnsi="Times New Roman" w:cs="Times New Roman"/>
          <w:sz w:val="24"/>
          <w:szCs w:val="24"/>
        </w:rPr>
        <w:t xml:space="preserve">) </w:t>
      </w:r>
      <w:r w:rsidRPr="00630A6C">
        <w:rPr>
          <w:rFonts w:ascii="Times New Roman" w:hAnsi="Times New Roman" w:cs="Times New Roman"/>
          <w:sz w:val="24"/>
          <w:szCs w:val="24"/>
        </w:rPr>
        <w:t xml:space="preserve">Вы наверняка знаете, кто она. Семнадцатилетняя комсомолка, участница партизанского движения во время ВОВ, она была взята в плен фашистами. После многочисленных мучительных пыток была повешена. </w:t>
      </w:r>
      <w:r w:rsidR="00D11212" w:rsidRPr="00630A6C">
        <w:rPr>
          <w:rFonts w:ascii="Times New Roman" w:hAnsi="Times New Roman" w:cs="Times New Roman"/>
          <w:sz w:val="24"/>
          <w:szCs w:val="24"/>
        </w:rPr>
        <w:t xml:space="preserve">Смерть приняла гордо, </w:t>
      </w:r>
      <w:proofErr w:type="gramStart"/>
      <w:r w:rsidR="00D11212" w:rsidRPr="00630A6C">
        <w:rPr>
          <w:rFonts w:ascii="Times New Roman" w:hAnsi="Times New Roman" w:cs="Times New Roman"/>
          <w:sz w:val="24"/>
          <w:szCs w:val="24"/>
        </w:rPr>
        <w:t>умерла</w:t>
      </w:r>
      <w:proofErr w:type="gramEnd"/>
      <w:r w:rsidR="00D11212" w:rsidRPr="00630A6C">
        <w:rPr>
          <w:rFonts w:ascii="Times New Roman" w:hAnsi="Times New Roman" w:cs="Times New Roman"/>
          <w:sz w:val="24"/>
          <w:szCs w:val="24"/>
        </w:rPr>
        <w:t xml:space="preserve"> как раньше умирали великомученицы. </w:t>
      </w:r>
      <w:r w:rsidRPr="00630A6C">
        <w:rPr>
          <w:rFonts w:ascii="Times New Roman" w:hAnsi="Times New Roman" w:cs="Times New Roman"/>
          <w:sz w:val="24"/>
          <w:szCs w:val="24"/>
        </w:rPr>
        <w:t>Зоя Космодемьянская</w:t>
      </w:r>
      <w:r w:rsidR="00D11212" w:rsidRPr="00630A6C">
        <w:rPr>
          <w:rFonts w:ascii="Times New Roman" w:hAnsi="Times New Roman" w:cs="Times New Roman"/>
          <w:sz w:val="24"/>
          <w:szCs w:val="24"/>
        </w:rPr>
        <w:t xml:space="preserve"> была посмертно награждена орденом «Герой Советского Союза».</w:t>
      </w:r>
    </w:p>
    <w:p w:rsidR="009155D6" w:rsidRPr="00630A6C" w:rsidRDefault="00D11212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>- Скажите, совпадают ли ваши предположения с действительными, историческими фактами? Почему? Чем руководствовались вы, давая свою оценку?</w:t>
      </w:r>
    </w:p>
    <w:p w:rsidR="00D11212" w:rsidRPr="00630A6C" w:rsidRDefault="00D11212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(участники дают свои ответы)</w:t>
      </w:r>
    </w:p>
    <w:p w:rsidR="003840E0" w:rsidRPr="00630A6C" w:rsidRDefault="003840E0" w:rsidP="00630A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Вывод:</w:t>
      </w:r>
      <w:r w:rsidR="00D11212" w:rsidRPr="00630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212" w:rsidRPr="00630A6C">
        <w:rPr>
          <w:rFonts w:ascii="Times New Roman" w:hAnsi="Times New Roman" w:cs="Times New Roman"/>
          <w:sz w:val="24"/>
          <w:szCs w:val="24"/>
        </w:rPr>
        <w:t>Довольно интересно, правда? Прекрасная, нежная, тонкая Соня на самом деле была опасной преступницей, использовавшей людей в своих целях. А внешне непримечательная Зоя Космодемьянская не пожалела своей жизни ради спасения людей. Всю информацию для ваших ответов дал внешний вид этих девушек. Как видите, не всегда это оправдано.</w:t>
      </w:r>
    </w:p>
    <w:p w:rsidR="003840E0" w:rsidRPr="00630A6C" w:rsidRDefault="003840E0" w:rsidP="00630A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Работа по теме занятия.</w:t>
      </w:r>
      <w:r w:rsidR="000C4583" w:rsidRPr="00630A6C">
        <w:rPr>
          <w:rFonts w:ascii="Times New Roman" w:hAnsi="Times New Roman" w:cs="Times New Roman"/>
          <w:b/>
          <w:sz w:val="24"/>
          <w:szCs w:val="24"/>
        </w:rPr>
        <w:t xml:space="preserve"> (Слайд №7)</w:t>
      </w:r>
    </w:p>
    <w:p w:rsidR="00A23395" w:rsidRPr="00630A6C" w:rsidRDefault="00D11212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>-</w:t>
      </w:r>
      <w:r w:rsidR="004C2DC4" w:rsidRPr="00630A6C">
        <w:rPr>
          <w:rFonts w:ascii="Times New Roman" w:hAnsi="Times New Roman" w:cs="Times New Roman"/>
          <w:sz w:val="24"/>
          <w:szCs w:val="24"/>
        </w:rPr>
        <w:t xml:space="preserve">Что </w:t>
      </w:r>
      <w:r w:rsidR="00A23395" w:rsidRPr="00630A6C">
        <w:rPr>
          <w:rFonts w:ascii="Times New Roman" w:hAnsi="Times New Roman" w:cs="Times New Roman"/>
          <w:sz w:val="24"/>
          <w:szCs w:val="24"/>
        </w:rPr>
        <w:t>означае</w:t>
      </w:r>
      <w:r w:rsidR="004C2DC4" w:rsidRPr="00630A6C">
        <w:rPr>
          <w:rFonts w:ascii="Times New Roman" w:hAnsi="Times New Roman" w:cs="Times New Roman"/>
          <w:sz w:val="24"/>
          <w:szCs w:val="24"/>
        </w:rPr>
        <w:t>т</w:t>
      </w:r>
      <w:r w:rsidR="00A23395" w:rsidRPr="00630A6C">
        <w:rPr>
          <w:rFonts w:ascii="Times New Roman" w:hAnsi="Times New Roman" w:cs="Times New Roman"/>
          <w:sz w:val="24"/>
          <w:szCs w:val="24"/>
        </w:rPr>
        <w:t xml:space="preserve"> пословица «</w:t>
      </w:r>
      <w:r w:rsidR="004C2DC4" w:rsidRPr="00630A6C">
        <w:rPr>
          <w:rFonts w:ascii="Times New Roman" w:hAnsi="Times New Roman" w:cs="Times New Roman"/>
          <w:sz w:val="24"/>
          <w:szCs w:val="24"/>
        </w:rPr>
        <w:t>Встречают по одежке, а провожают по уму?</w:t>
      </w:r>
      <w:r w:rsidR="00A23395" w:rsidRPr="00630A6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11212" w:rsidRPr="00630A6C" w:rsidRDefault="00D11212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(участники дают свои ответы)</w:t>
      </w:r>
    </w:p>
    <w:p w:rsidR="003840E0" w:rsidRPr="00630A6C" w:rsidRDefault="009155D6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- </w:t>
      </w:r>
      <w:r w:rsidR="004C2DC4" w:rsidRPr="00630A6C">
        <w:rPr>
          <w:rFonts w:ascii="Times New Roman" w:hAnsi="Times New Roman" w:cs="Times New Roman"/>
          <w:sz w:val="24"/>
          <w:szCs w:val="24"/>
        </w:rPr>
        <w:t xml:space="preserve">Эта старинная фраза знакома нам с детства. Ее любила повторять моя бабушка, когда речь шла о разочаровании в каком-то человеке. Ведь как мы оцениваем того, кого первый раз видим? Естественно, по внешнему виду. Потому что пока ничего больше о нем не знаем. </w:t>
      </w:r>
    </w:p>
    <w:p w:rsidR="003840E0" w:rsidRPr="00630A6C" w:rsidRDefault="000C4583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  <w:u w:val="single"/>
        </w:rPr>
        <w:t xml:space="preserve">(Слайд №8) </w:t>
      </w:r>
      <w:r w:rsidR="003840E0" w:rsidRPr="00630A6C">
        <w:rPr>
          <w:rFonts w:ascii="Times New Roman" w:hAnsi="Times New Roman" w:cs="Times New Roman"/>
          <w:b/>
          <w:sz w:val="24"/>
          <w:szCs w:val="24"/>
          <w:u w:val="single"/>
        </w:rPr>
        <w:t>Ситуация первая.</w:t>
      </w:r>
      <w:r w:rsidR="003840E0" w:rsidRPr="00630A6C">
        <w:rPr>
          <w:rFonts w:ascii="Times New Roman" w:hAnsi="Times New Roman" w:cs="Times New Roman"/>
          <w:sz w:val="24"/>
          <w:szCs w:val="24"/>
        </w:rPr>
        <w:t xml:space="preserve"> Давайте от исторических примеров перейдем к обычной, повседневной жизни. Представьте такую ситуацию. </w:t>
      </w:r>
      <w:r w:rsidR="004C2DC4" w:rsidRPr="00630A6C">
        <w:rPr>
          <w:rFonts w:ascii="Times New Roman" w:hAnsi="Times New Roman" w:cs="Times New Roman"/>
          <w:sz w:val="24"/>
          <w:szCs w:val="24"/>
        </w:rPr>
        <w:t xml:space="preserve">К примеру, лежит на лавочке в парке человек.  Грязный, брюки мятые, рубашка нестираная… Вывод все сделают один и тот же: </w:t>
      </w:r>
      <w:proofErr w:type="gramStart"/>
      <w:r w:rsidR="004C2DC4" w:rsidRPr="00630A6C">
        <w:rPr>
          <w:rFonts w:ascii="Times New Roman" w:hAnsi="Times New Roman" w:cs="Times New Roman"/>
          <w:sz w:val="24"/>
          <w:szCs w:val="24"/>
        </w:rPr>
        <w:t>пьяница</w:t>
      </w:r>
      <w:proofErr w:type="gramEnd"/>
      <w:r w:rsidR="004C2DC4" w:rsidRPr="00630A6C">
        <w:rPr>
          <w:rFonts w:ascii="Times New Roman" w:hAnsi="Times New Roman" w:cs="Times New Roman"/>
          <w:sz w:val="24"/>
          <w:szCs w:val="24"/>
        </w:rPr>
        <w:t xml:space="preserve"> несчастный, напился и валяется. Все с брезгливостью будут проходить мимо.</w:t>
      </w:r>
      <w:r w:rsidR="003840E0" w:rsidRPr="00630A6C">
        <w:rPr>
          <w:rFonts w:ascii="Times New Roman" w:hAnsi="Times New Roman" w:cs="Times New Roman"/>
          <w:sz w:val="24"/>
          <w:szCs w:val="24"/>
        </w:rPr>
        <w:t xml:space="preserve"> Согласны?</w:t>
      </w:r>
    </w:p>
    <w:p w:rsidR="004C2DC4" w:rsidRPr="00630A6C" w:rsidRDefault="003840E0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  </w:t>
      </w:r>
      <w:r w:rsidR="000C4583" w:rsidRPr="00630A6C">
        <w:rPr>
          <w:rFonts w:ascii="Times New Roman" w:hAnsi="Times New Roman" w:cs="Times New Roman"/>
          <w:sz w:val="24"/>
          <w:szCs w:val="24"/>
        </w:rPr>
        <w:t>(</w:t>
      </w:r>
      <w:r w:rsidR="000C4583" w:rsidRPr="00630A6C">
        <w:rPr>
          <w:rFonts w:ascii="Times New Roman" w:hAnsi="Times New Roman" w:cs="Times New Roman"/>
          <w:b/>
          <w:sz w:val="24"/>
          <w:szCs w:val="24"/>
        </w:rPr>
        <w:t>Слайд №9</w:t>
      </w:r>
      <w:r w:rsidR="000C4583" w:rsidRPr="00630A6C">
        <w:rPr>
          <w:rFonts w:ascii="Times New Roman" w:hAnsi="Times New Roman" w:cs="Times New Roman"/>
          <w:sz w:val="24"/>
          <w:szCs w:val="24"/>
        </w:rPr>
        <w:t>)</w:t>
      </w:r>
      <w:r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Pr="00630A6C">
        <w:rPr>
          <w:rFonts w:ascii="Times New Roman" w:hAnsi="Times New Roman" w:cs="Times New Roman"/>
          <w:b/>
          <w:sz w:val="24"/>
          <w:szCs w:val="24"/>
          <w:u w:val="single"/>
        </w:rPr>
        <w:t>Ситуация вторая.</w:t>
      </w:r>
      <w:r w:rsidR="004C2DC4" w:rsidRPr="00630A6C">
        <w:rPr>
          <w:rFonts w:ascii="Times New Roman" w:hAnsi="Times New Roman" w:cs="Times New Roman"/>
          <w:sz w:val="24"/>
          <w:szCs w:val="24"/>
        </w:rPr>
        <w:t xml:space="preserve">   Но если на той же лавочке, в той же позе</w:t>
      </w:r>
      <w:r w:rsidRPr="00630A6C">
        <w:rPr>
          <w:rFonts w:ascii="Times New Roman" w:hAnsi="Times New Roman" w:cs="Times New Roman"/>
          <w:sz w:val="24"/>
          <w:szCs w:val="24"/>
        </w:rPr>
        <w:t xml:space="preserve"> будет находиться кто-то в отглаженн</w:t>
      </w:r>
      <w:r w:rsidR="004C2DC4" w:rsidRPr="00630A6C">
        <w:rPr>
          <w:rFonts w:ascii="Times New Roman" w:hAnsi="Times New Roman" w:cs="Times New Roman"/>
          <w:sz w:val="24"/>
          <w:szCs w:val="24"/>
        </w:rPr>
        <w:t xml:space="preserve">ом костюме, начищенной до блеска обуви, </w:t>
      </w:r>
      <w:r w:rsidRPr="00630A6C">
        <w:rPr>
          <w:rFonts w:ascii="Times New Roman" w:hAnsi="Times New Roman" w:cs="Times New Roman"/>
          <w:sz w:val="24"/>
          <w:szCs w:val="24"/>
        </w:rPr>
        <w:t xml:space="preserve">с дорогими часами на руках, от которого пахнет дорогим парфюмом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-</w:t>
      </w:r>
      <w:r w:rsidR="004C2DC4" w:rsidRPr="00630A6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C2DC4" w:rsidRPr="00630A6C">
        <w:rPr>
          <w:rFonts w:ascii="Times New Roman" w:hAnsi="Times New Roman" w:cs="Times New Roman"/>
          <w:sz w:val="24"/>
          <w:szCs w:val="24"/>
        </w:rPr>
        <w:t xml:space="preserve">тношение к нему прохожих будет совершенно другим. Почти все решат — человеку плохо, нужно вызвать врача. </w:t>
      </w:r>
      <w:r w:rsidRPr="00630A6C">
        <w:rPr>
          <w:rFonts w:ascii="Times New Roman" w:hAnsi="Times New Roman" w:cs="Times New Roman"/>
          <w:sz w:val="24"/>
          <w:szCs w:val="24"/>
        </w:rPr>
        <w:t>Согласны?</w:t>
      </w:r>
    </w:p>
    <w:p w:rsidR="00AA4A10" w:rsidRPr="00630A6C" w:rsidRDefault="003840E0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  <w:u w:val="single"/>
        </w:rPr>
        <w:t>Ситуация третья.</w:t>
      </w:r>
      <w:r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AA4A10" w:rsidRPr="00630A6C">
        <w:rPr>
          <w:rFonts w:ascii="Times New Roman" w:hAnsi="Times New Roman" w:cs="Times New Roman"/>
          <w:sz w:val="24"/>
          <w:szCs w:val="24"/>
        </w:rPr>
        <w:t xml:space="preserve">Представьте, что вы </w:t>
      </w:r>
      <w:r w:rsidRPr="00630A6C">
        <w:rPr>
          <w:rFonts w:ascii="Times New Roman" w:hAnsi="Times New Roman" w:cs="Times New Roman"/>
          <w:sz w:val="24"/>
          <w:szCs w:val="24"/>
        </w:rPr>
        <w:t>раб</w:t>
      </w:r>
      <w:r w:rsidR="00AA4A10" w:rsidRPr="00630A6C">
        <w:rPr>
          <w:rFonts w:ascii="Times New Roman" w:hAnsi="Times New Roman" w:cs="Times New Roman"/>
          <w:sz w:val="24"/>
          <w:szCs w:val="24"/>
        </w:rPr>
        <w:t xml:space="preserve">отаете на предприятии. </w:t>
      </w:r>
      <w:r w:rsidRPr="00630A6C">
        <w:rPr>
          <w:rFonts w:ascii="Times New Roman" w:hAnsi="Times New Roman" w:cs="Times New Roman"/>
          <w:sz w:val="24"/>
          <w:szCs w:val="24"/>
        </w:rPr>
        <w:t xml:space="preserve"> В коллектив приходит новый человек. Одет с иголочки, гладко выбрит, пахнет от него дорогим одеколоном, движения изящные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 xml:space="preserve">о вот проходит время и оказывается, что с порученной работой наш герой еле справляется, </w:t>
      </w:r>
      <w:r w:rsidR="00AA4A10" w:rsidRPr="00630A6C">
        <w:rPr>
          <w:rFonts w:ascii="Times New Roman" w:hAnsi="Times New Roman" w:cs="Times New Roman"/>
          <w:sz w:val="24"/>
          <w:szCs w:val="24"/>
        </w:rPr>
        <w:t>ненадежный и безответственный. И так</w:t>
      </w:r>
      <w:r w:rsidRPr="00630A6C">
        <w:rPr>
          <w:rFonts w:ascii="Times New Roman" w:hAnsi="Times New Roman" w:cs="Times New Roman"/>
          <w:sz w:val="24"/>
          <w:szCs w:val="24"/>
        </w:rPr>
        <w:t xml:space="preserve"> постепенно из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эффектного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 xml:space="preserve"> мачо, новый работник переводится коллективом в разряд тех, о которых говорят: «Этот что-нибудь как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скажет… уж лучше б молчал</w:t>
      </w:r>
      <w:proofErr w:type="gramEnd"/>
      <w:r w:rsidR="00AA4A10" w:rsidRPr="00630A6C">
        <w:rPr>
          <w:rFonts w:ascii="Times New Roman" w:hAnsi="Times New Roman" w:cs="Times New Roman"/>
          <w:sz w:val="24"/>
          <w:szCs w:val="24"/>
        </w:rPr>
        <w:t>».</w:t>
      </w:r>
    </w:p>
    <w:p w:rsidR="003C04A4" w:rsidRPr="00630A6C" w:rsidRDefault="0042606C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     </w:t>
      </w:r>
      <w:r w:rsidR="003840E0" w:rsidRPr="00630A6C">
        <w:rPr>
          <w:rFonts w:ascii="Times New Roman" w:hAnsi="Times New Roman" w:cs="Times New Roman"/>
          <w:b/>
          <w:sz w:val="24"/>
          <w:szCs w:val="24"/>
        </w:rPr>
        <w:t>Вывод:</w:t>
      </w:r>
      <w:r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3840E0" w:rsidRPr="00630A6C">
        <w:rPr>
          <w:rFonts w:ascii="Times New Roman" w:hAnsi="Times New Roman" w:cs="Times New Roman"/>
          <w:sz w:val="24"/>
          <w:szCs w:val="24"/>
        </w:rPr>
        <w:t>Вот вам яркие примеры того, что мы для определения того, кто перед нами, сначала используем информацию о внешнем виде и заключение всегда делаем на ее основании</w:t>
      </w:r>
      <w:r w:rsidR="003C04A4" w:rsidRPr="00630A6C">
        <w:rPr>
          <w:rFonts w:ascii="Times New Roman" w:hAnsi="Times New Roman" w:cs="Times New Roman"/>
          <w:sz w:val="24"/>
          <w:szCs w:val="24"/>
        </w:rPr>
        <w:t>.</w:t>
      </w:r>
      <w:r w:rsidR="003840E0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3C04A4" w:rsidRPr="00630A6C">
        <w:rPr>
          <w:rFonts w:ascii="Times New Roman" w:hAnsi="Times New Roman" w:cs="Times New Roman"/>
          <w:sz w:val="24"/>
          <w:szCs w:val="24"/>
        </w:rPr>
        <w:t>Мы смотрим</w:t>
      </w:r>
      <w:r w:rsidR="00AA4A10" w:rsidRPr="00630A6C">
        <w:rPr>
          <w:rFonts w:ascii="Times New Roman" w:hAnsi="Times New Roman" w:cs="Times New Roman"/>
          <w:sz w:val="24"/>
          <w:szCs w:val="24"/>
        </w:rPr>
        <w:t>, дорогая ли у человека</w:t>
      </w:r>
      <w:r w:rsidR="003C04A4" w:rsidRPr="00630A6C">
        <w:rPr>
          <w:rFonts w:ascii="Times New Roman" w:hAnsi="Times New Roman" w:cs="Times New Roman"/>
          <w:sz w:val="24"/>
          <w:szCs w:val="24"/>
        </w:rPr>
        <w:t xml:space="preserve"> одежда, качественная ли, от знаменитой ли фирм</w:t>
      </w:r>
      <w:r w:rsidRPr="00630A6C">
        <w:rPr>
          <w:rFonts w:ascii="Times New Roman" w:hAnsi="Times New Roman" w:cs="Times New Roman"/>
          <w:sz w:val="24"/>
          <w:szCs w:val="24"/>
        </w:rPr>
        <w:t>ы</w:t>
      </w:r>
      <w:r w:rsidR="00AA4A10" w:rsidRPr="00630A6C">
        <w:rPr>
          <w:rFonts w:ascii="Times New Roman" w:hAnsi="Times New Roman" w:cs="Times New Roman"/>
          <w:sz w:val="24"/>
          <w:szCs w:val="24"/>
        </w:rPr>
        <w:t xml:space="preserve">… Мы смотрим на черты его лица, </w:t>
      </w:r>
      <w:r w:rsidR="003C04A4" w:rsidRPr="00630A6C">
        <w:rPr>
          <w:rFonts w:ascii="Times New Roman" w:hAnsi="Times New Roman" w:cs="Times New Roman"/>
          <w:sz w:val="24"/>
          <w:szCs w:val="24"/>
        </w:rPr>
        <w:t xml:space="preserve">на его походку, жесты, осанку, фигуру. Мы смотрим на поверхностный характер человека. На его «обёртку». </w:t>
      </w:r>
    </w:p>
    <w:p w:rsidR="003C04A4" w:rsidRPr="00630A6C" w:rsidRDefault="00C761A2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(Слайд №10</w:t>
      </w:r>
      <w:r w:rsidR="00F53E72" w:rsidRPr="00630A6C">
        <w:rPr>
          <w:rFonts w:ascii="Times New Roman" w:hAnsi="Times New Roman" w:cs="Times New Roman"/>
          <w:b/>
          <w:sz w:val="24"/>
          <w:szCs w:val="24"/>
        </w:rPr>
        <w:t>)</w:t>
      </w:r>
      <w:r w:rsidR="00AA4A10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C069E0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3C04A4" w:rsidRPr="00630A6C">
        <w:rPr>
          <w:rFonts w:ascii="Times New Roman" w:hAnsi="Times New Roman" w:cs="Times New Roman"/>
          <w:sz w:val="24"/>
          <w:szCs w:val="24"/>
        </w:rPr>
        <w:t xml:space="preserve">Но, как правило, первое впечатление </w:t>
      </w:r>
      <w:r w:rsidR="00C069E0" w:rsidRPr="00630A6C">
        <w:rPr>
          <w:rFonts w:ascii="Times New Roman" w:hAnsi="Times New Roman" w:cs="Times New Roman"/>
          <w:sz w:val="24"/>
          <w:szCs w:val="24"/>
        </w:rPr>
        <w:t>част</w:t>
      </w:r>
      <w:r w:rsidR="003C04A4" w:rsidRPr="00630A6C">
        <w:rPr>
          <w:rFonts w:ascii="Times New Roman" w:hAnsi="Times New Roman" w:cs="Times New Roman"/>
          <w:sz w:val="24"/>
          <w:szCs w:val="24"/>
        </w:rPr>
        <w:t>о</w:t>
      </w:r>
      <w:r w:rsidR="00C069E0" w:rsidRPr="00630A6C">
        <w:rPr>
          <w:rFonts w:ascii="Times New Roman" w:hAnsi="Times New Roman" w:cs="Times New Roman"/>
          <w:sz w:val="24"/>
          <w:szCs w:val="24"/>
        </w:rPr>
        <w:t xml:space="preserve"> бывает о</w:t>
      </w:r>
      <w:r w:rsidR="003C04A4" w:rsidRPr="00630A6C">
        <w:rPr>
          <w:rFonts w:ascii="Times New Roman" w:hAnsi="Times New Roman" w:cs="Times New Roman"/>
          <w:sz w:val="24"/>
          <w:szCs w:val="24"/>
        </w:rPr>
        <w:t>бманчиво. Ни в коем случае нельзя судить о человеке, не узнав его хорошенько. Порой хорошие качества прячутся глубоко в душе</w:t>
      </w:r>
      <w:r w:rsidR="00C069E0" w:rsidRPr="00630A6C">
        <w:rPr>
          <w:rFonts w:ascii="Times New Roman" w:hAnsi="Times New Roman" w:cs="Times New Roman"/>
          <w:sz w:val="24"/>
          <w:szCs w:val="24"/>
        </w:rPr>
        <w:t xml:space="preserve"> за не совсем привлекательной внешностью</w:t>
      </w:r>
      <w:r w:rsidR="003C04A4" w:rsidRPr="00630A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0859" w:rsidRPr="00630A6C" w:rsidRDefault="00760859" w:rsidP="00630A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Проблемная беседа (оперирование к личному опыту учащихся)</w:t>
      </w:r>
    </w:p>
    <w:p w:rsidR="00C069E0" w:rsidRPr="00630A6C" w:rsidRDefault="00C069E0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B1236" w:rsidRPr="00630A6C">
        <w:rPr>
          <w:rFonts w:ascii="Times New Roman" w:hAnsi="Times New Roman" w:cs="Times New Roman"/>
          <w:sz w:val="24"/>
          <w:szCs w:val="24"/>
        </w:rPr>
        <w:t xml:space="preserve"> Поднимите руки те, кто является активным пользователем социальных сетей. </w:t>
      </w:r>
      <w:r w:rsidRPr="00630A6C">
        <w:rPr>
          <w:rFonts w:ascii="Times New Roman" w:hAnsi="Times New Roman" w:cs="Times New Roman"/>
          <w:sz w:val="24"/>
          <w:szCs w:val="24"/>
        </w:rPr>
        <w:t xml:space="preserve">Как вы думаете, почему в настоящее время среди молодежи так популярно общение в социальных сетях? Ведь проблема подмены реального общения виртуальным стоит очень остро. </w:t>
      </w:r>
    </w:p>
    <w:p w:rsidR="00FB1236" w:rsidRPr="00630A6C" w:rsidRDefault="00FB1236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(участники дают свои ответы)</w:t>
      </w:r>
    </w:p>
    <w:p w:rsidR="00FB1236" w:rsidRPr="00630A6C" w:rsidRDefault="00FB1236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- </w:t>
      </w:r>
      <w:r w:rsidR="00C069E0" w:rsidRPr="00630A6C">
        <w:rPr>
          <w:rFonts w:ascii="Times New Roman" w:hAnsi="Times New Roman" w:cs="Times New Roman"/>
          <w:sz w:val="24"/>
          <w:szCs w:val="24"/>
        </w:rPr>
        <w:t xml:space="preserve">Многие молодые парни и девушки, испытывая неуверенность </w:t>
      </w:r>
      <w:r w:rsidRPr="00630A6C">
        <w:rPr>
          <w:rFonts w:ascii="Times New Roman" w:hAnsi="Times New Roman" w:cs="Times New Roman"/>
          <w:sz w:val="24"/>
          <w:szCs w:val="24"/>
        </w:rPr>
        <w:t xml:space="preserve">в себе по поводу своей внешности, предпочитают дистанционное общение реальному. Боясь быть непринятыми, отвергнутыми, они стремятся к тому, чтобы виртуальный друг сначала узнал его внутренний мир. В </w:t>
      </w:r>
      <w:proofErr w:type="gramStart"/>
      <w:r w:rsidRPr="00630A6C">
        <w:rPr>
          <w:rFonts w:ascii="Times New Roman" w:hAnsi="Times New Roman" w:cs="Times New Roman"/>
          <w:sz w:val="24"/>
          <w:szCs w:val="24"/>
        </w:rPr>
        <w:t>Сети</w:t>
      </w:r>
      <w:proofErr w:type="gramEnd"/>
      <w:r w:rsidRPr="00630A6C">
        <w:rPr>
          <w:rFonts w:ascii="Times New Roman" w:hAnsi="Times New Roman" w:cs="Times New Roman"/>
          <w:sz w:val="24"/>
          <w:szCs w:val="24"/>
        </w:rPr>
        <w:t xml:space="preserve"> возможно сделать то, что невозможно в реальной жизни.</w:t>
      </w:r>
      <w:r w:rsidR="00C761A2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C761A2" w:rsidRPr="00630A6C">
        <w:rPr>
          <w:rFonts w:ascii="Times New Roman" w:hAnsi="Times New Roman" w:cs="Times New Roman"/>
          <w:b/>
          <w:sz w:val="24"/>
          <w:szCs w:val="24"/>
        </w:rPr>
        <w:t>(СЛАЙД11)</w:t>
      </w:r>
      <w:r w:rsidRPr="00630A6C">
        <w:rPr>
          <w:rFonts w:ascii="Times New Roman" w:hAnsi="Times New Roman" w:cs="Times New Roman"/>
          <w:sz w:val="24"/>
          <w:szCs w:val="24"/>
        </w:rPr>
        <w:t xml:space="preserve"> Можно заменить свою реальную фотографию любой понравившейся </w:t>
      </w:r>
      <w:proofErr w:type="spellStart"/>
      <w:r w:rsidRPr="00630A6C">
        <w:rPr>
          <w:rFonts w:ascii="Times New Roman" w:hAnsi="Times New Roman" w:cs="Times New Roman"/>
          <w:sz w:val="24"/>
          <w:szCs w:val="24"/>
        </w:rPr>
        <w:t>аватаркой</w:t>
      </w:r>
      <w:proofErr w:type="spellEnd"/>
      <w:r w:rsidRPr="00630A6C">
        <w:rPr>
          <w:rFonts w:ascii="Times New Roman" w:hAnsi="Times New Roman" w:cs="Times New Roman"/>
          <w:sz w:val="24"/>
          <w:szCs w:val="24"/>
        </w:rPr>
        <w:t>: котом, цветочком, героем любимого мультфильма, может быть, даже какой-то публичной персоной. Пользователи будут думать: «Какой оригинал!», не догадываясь об истинных мотивах, побудивших сделать так. Знакомая ситуация?</w:t>
      </w:r>
    </w:p>
    <w:p w:rsidR="00630A6C" w:rsidRPr="00630A6C" w:rsidRDefault="000874EA" w:rsidP="00630A6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630A6C" w:rsidRPr="00630A6C">
        <w:rPr>
          <w:rFonts w:ascii="Times New Roman" w:eastAsia="Calibri" w:hAnsi="Times New Roman" w:cs="Times New Roman"/>
          <w:b/>
          <w:sz w:val="24"/>
          <w:szCs w:val="24"/>
        </w:rPr>
        <w:t>- А знаете ли вы, что одежда очень влияет на наше внутреннее состояние?</w:t>
      </w:r>
      <w:r w:rsidR="00630A6C" w:rsidRPr="00630A6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- Как вы думаете, отражается ли  то, во что мы одеты, на наших поступках? </w:t>
      </w:r>
      <w:r w:rsidR="00630A6C" w:rsidRPr="00630A6C">
        <w:rPr>
          <w:rFonts w:ascii="Times New Roman" w:eastAsia="Calibri" w:hAnsi="Times New Roman" w:cs="Times New Roman"/>
          <w:i/>
          <w:sz w:val="24"/>
          <w:szCs w:val="24"/>
        </w:rPr>
        <w:t>(да действительно одежда сильно влияет на поступки людей)</w:t>
      </w:r>
    </w:p>
    <w:p w:rsidR="00630A6C" w:rsidRPr="00630A6C" w:rsidRDefault="00630A6C" w:rsidP="00630A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A6C">
        <w:rPr>
          <w:rFonts w:ascii="Times New Roman" w:eastAsia="Calibri" w:hAnsi="Times New Roman" w:cs="Times New Roman"/>
          <w:sz w:val="24"/>
          <w:szCs w:val="24"/>
        </w:rPr>
        <w:t>Подсознательно человек давно стал давно воспринимать одежду как продолжение самого себя.</w:t>
      </w:r>
    </w:p>
    <w:p w:rsidR="00630A6C" w:rsidRPr="00630A6C" w:rsidRDefault="00630A6C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eastAsia="Calibri" w:hAnsi="Times New Roman" w:cs="Times New Roman"/>
          <w:sz w:val="24"/>
          <w:szCs w:val="24"/>
        </w:rPr>
        <w:t xml:space="preserve">Когда человек одевается, он должен думать, куда он идет, с тем чтобы одежда обязательно соответствовала случаю. К сожалению, многие просто не знают элементарных правил этикета, например, в спортивном костюме необходимо появляться только во время отдыха или на спортивных соревнованиях. Ну и никак </w:t>
      </w:r>
      <w:proofErr w:type="gramStart"/>
      <w:r w:rsidRPr="00630A6C">
        <w:rPr>
          <w:rFonts w:ascii="Times New Roman" w:eastAsia="Calibri" w:hAnsi="Times New Roman" w:cs="Times New Roman"/>
          <w:sz w:val="24"/>
          <w:szCs w:val="24"/>
        </w:rPr>
        <w:t>не вовремя</w:t>
      </w:r>
      <w:proofErr w:type="gramEnd"/>
      <w:r w:rsidRPr="00630A6C">
        <w:rPr>
          <w:rFonts w:ascii="Times New Roman" w:eastAsia="Calibri" w:hAnsi="Times New Roman" w:cs="Times New Roman"/>
          <w:sz w:val="24"/>
          <w:szCs w:val="24"/>
        </w:rPr>
        <w:t xml:space="preserve"> учебы,  в школе, что, к сожалению, очень часто можно увидеть в наших образовательных учреждениях. Сейчас деловой костюм становится все более и более популярным. Некоторые фирмы специально для своих сотрудников шьют одинаковую форму, которая способствует формированию деловых качеств сотрудников, </w:t>
      </w:r>
      <w:proofErr w:type="gramStart"/>
      <w:r w:rsidRPr="00630A6C">
        <w:rPr>
          <w:rFonts w:ascii="Times New Roman" w:eastAsia="Calibri" w:hAnsi="Times New Roman" w:cs="Times New Roman"/>
          <w:sz w:val="24"/>
          <w:szCs w:val="24"/>
        </w:rPr>
        <w:t>повышает корпоративный дух</w:t>
      </w:r>
      <w:proofErr w:type="gramEnd"/>
      <w:r w:rsidRPr="00630A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74EA" w:rsidRPr="000874EA" w:rsidRDefault="00243789" w:rsidP="000874E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4EA">
        <w:rPr>
          <w:rFonts w:ascii="Times New Roman" w:hAnsi="Times New Roman" w:cs="Times New Roman"/>
          <w:b/>
          <w:sz w:val="24"/>
          <w:szCs w:val="24"/>
        </w:rPr>
        <w:t>А каково ваше отношение</w:t>
      </w:r>
      <w:r w:rsidR="000874EA">
        <w:rPr>
          <w:rFonts w:ascii="Times New Roman" w:hAnsi="Times New Roman" w:cs="Times New Roman"/>
          <w:b/>
          <w:sz w:val="24"/>
          <w:szCs w:val="24"/>
        </w:rPr>
        <w:t xml:space="preserve"> к деловому костюму школьников?</w:t>
      </w:r>
    </w:p>
    <w:p w:rsidR="00243789" w:rsidRPr="008A71FF" w:rsidRDefault="00243789" w:rsidP="008A71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1FF">
        <w:rPr>
          <w:rFonts w:ascii="Times New Roman" w:hAnsi="Times New Roman" w:cs="Times New Roman"/>
          <w:sz w:val="24"/>
          <w:szCs w:val="24"/>
        </w:rPr>
        <w:t>Во многих школах возвращаются к школьной форме, которая, безусловно, должна быть современна, нравиться детям и их родителям.</w:t>
      </w:r>
      <w:r w:rsidRPr="008A71FF">
        <w:rPr>
          <w:rFonts w:ascii="Times New Roman" w:hAnsi="Times New Roman" w:cs="Times New Roman"/>
          <w:sz w:val="24"/>
          <w:szCs w:val="24"/>
        </w:rPr>
        <w:br/>
        <w:t>Школьная форма - обязательная, повседневная одежда для учеников во время их нахождения в школе и официальных мероприятиях вне школы.</w:t>
      </w:r>
    </w:p>
    <w:p w:rsidR="00275896" w:rsidRPr="00630A6C" w:rsidRDefault="00275896" w:rsidP="00630A6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0A6C">
        <w:rPr>
          <w:rFonts w:ascii="Times New Roman" w:hAnsi="Times New Roman" w:cs="Times New Roman"/>
          <w:b/>
          <w:sz w:val="24"/>
          <w:szCs w:val="24"/>
          <w:u w:val="single"/>
        </w:rPr>
        <w:t>Работа по группам</w:t>
      </w:r>
    </w:p>
    <w:p w:rsidR="00791232" w:rsidRDefault="00630A6C" w:rsidP="008A71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0A6C">
        <w:rPr>
          <w:rFonts w:ascii="Times New Roman" w:eastAsia="Calibri" w:hAnsi="Times New Roman" w:cs="Times New Roman"/>
          <w:b/>
          <w:sz w:val="24"/>
          <w:szCs w:val="24"/>
        </w:rPr>
        <w:t>Дискуссия в группах</w:t>
      </w:r>
      <w:proofErr w:type="gramStart"/>
      <w:r w:rsidRPr="00630A6C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30A6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630A6C">
        <w:rPr>
          <w:rFonts w:ascii="Times New Roman" w:eastAsia="Calibri" w:hAnsi="Times New Roman" w:cs="Times New Roman"/>
          <w:sz w:val="24"/>
          <w:szCs w:val="24"/>
        </w:rPr>
        <w:t xml:space="preserve">алее учащиеся продолжают работу в </w:t>
      </w:r>
      <w:proofErr w:type="spellStart"/>
      <w:r w:rsidRPr="00630A6C">
        <w:rPr>
          <w:rFonts w:ascii="Times New Roman" w:eastAsia="Calibri" w:hAnsi="Times New Roman" w:cs="Times New Roman"/>
          <w:sz w:val="24"/>
          <w:szCs w:val="24"/>
        </w:rPr>
        <w:t>микрогруппах</w:t>
      </w:r>
      <w:proofErr w:type="spellEnd"/>
      <w:r w:rsidRPr="00630A6C">
        <w:rPr>
          <w:rFonts w:ascii="Times New Roman" w:eastAsia="Calibri" w:hAnsi="Times New Roman" w:cs="Times New Roman"/>
          <w:sz w:val="24"/>
          <w:szCs w:val="24"/>
        </w:rPr>
        <w:t>. Каждая группа получает по три и утверждения, с которыми она должна аргументированно согласиться или не согласиться.</w:t>
      </w:r>
    </w:p>
    <w:p w:rsidR="00630A6C" w:rsidRPr="00630A6C" w:rsidRDefault="00630A6C" w:rsidP="008A71F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0A6C">
        <w:rPr>
          <w:rFonts w:ascii="Times New Roman" w:eastAsia="Calibri" w:hAnsi="Times New Roman" w:cs="Times New Roman"/>
          <w:b/>
          <w:bCs/>
          <w:sz w:val="24"/>
          <w:szCs w:val="24"/>
        </w:rPr>
        <w:t>1 группа:</w:t>
      </w:r>
    </w:p>
    <w:p w:rsidR="000874EA" w:rsidRDefault="00630A6C" w:rsidP="008A71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0A6C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630A6C">
        <w:rPr>
          <w:rFonts w:ascii="Times New Roman" w:eastAsia="Calibri" w:hAnsi="Times New Roman" w:cs="Times New Roman"/>
          <w:sz w:val="24"/>
          <w:szCs w:val="24"/>
        </w:rPr>
        <w:t xml:space="preserve"> Школьная форма создает в школе деловую атмос</w:t>
      </w:r>
      <w:r w:rsidR="000874EA">
        <w:rPr>
          <w:rFonts w:ascii="Times New Roman" w:eastAsia="Calibri" w:hAnsi="Times New Roman" w:cs="Times New Roman"/>
          <w:sz w:val="24"/>
          <w:szCs w:val="24"/>
        </w:rPr>
        <w:t>феру, необходимую для занятий.</w:t>
      </w:r>
    </w:p>
    <w:p w:rsidR="00791232" w:rsidRDefault="00630A6C" w:rsidP="008A71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0A6C">
        <w:rPr>
          <w:rFonts w:ascii="Times New Roman" w:eastAsia="Calibri" w:hAnsi="Times New Roman" w:cs="Times New Roman"/>
          <w:sz w:val="24"/>
          <w:szCs w:val="24"/>
        </w:rPr>
        <w:t xml:space="preserve">- Школьная форма дисциплинирует </w:t>
      </w:r>
      <w:proofErr w:type="gramStart"/>
      <w:r w:rsidRPr="00630A6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30A6C">
        <w:rPr>
          <w:rFonts w:ascii="Times New Roman" w:eastAsia="Calibri" w:hAnsi="Times New Roman" w:cs="Times New Roman"/>
          <w:sz w:val="24"/>
          <w:szCs w:val="24"/>
        </w:rPr>
        <w:t>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Единая школьная форма помогает избежать ненужной конкуренции между детьми в одежде.</w:t>
      </w:r>
    </w:p>
    <w:p w:rsidR="00630A6C" w:rsidRPr="00630A6C" w:rsidRDefault="00630A6C" w:rsidP="008A71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0A6C">
        <w:rPr>
          <w:rFonts w:ascii="Times New Roman" w:eastAsia="Calibri" w:hAnsi="Times New Roman" w:cs="Times New Roman"/>
          <w:b/>
          <w:bCs/>
          <w:sz w:val="24"/>
          <w:szCs w:val="24"/>
        </w:rPr>
        <w:t>2 группа: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Ученик в школьной форме больше думает об учебе, а не о том, как он сегодня выглядит.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Нет проблемы « В чем пойти в школу», у детей возникает позитивный настрой, спокойное состояние активизирует желание учиться.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Школьная форма помогает почувствовать себя учеником и членом определенного коллектива, дает возможность ощутить свою причастность именно к этой школе.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</w:r>
      <w:r w:rsidRPr="00630A6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 группа: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Если одежда придется ребенку по вкусу, он будет испытывать гордость за свой внешний вид.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Школьная форма экономит деньги родителей.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  <w:t>- Школьная форма будет способствовать повышению собственной самооценки ребят, ведь она позволит одеться стильно и по-деловому.</w:t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</w:r>
      <w:r w:rsidRPr="00630A6C">
        <w:rPr>
          <w:rFonts w:ascii="Times New Roman" w:eastAsia="Calibri" w:hAnsi="Times New Roman" w:cs="Times New Roman"/>
          <w:sz w:val="24"/>
          <w:szCs w:val="24"/>
        </w:rPr>
        <w:br/>
      </w:r>
    </w:p>
    <w:p w:rsidR="0010078E" w:rsidRDefault="00630A6C" w:rsidP="008A71FF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30A6C">
        <w:rPr>
          <w:rFonts w:ascii="Times New Roman" w:eastAsia="Calibri" w:hAnsi="Times New Roman" w:cs="Times New Roman"/>
          <w:sz w:val="24"/>
          <w:szCs w:val="24"/>
        </w:rPr>
        <w:t>Далее учитель делает выводы о том, чьи аргументы или контраргументы были весомее.</w:t>
      </w:r>
    </w:p>
    <w:p w:rsidR="008A71FF" w:rsidRPr="008A71FF" w:rsidRDefault="008A71FF" w:rsidP="008A71F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0078E" w:rsidRPr="00630A6C" w:rsidRDefault="0010078E" w:rsidP="00630A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A6C">
        <w:rPr>
          <w:rFonts w:ascii="Times New Roman" w:hAnsi="Times New Roman" w:cs="Times New Roman"/>
          <w:b/>
          <w:sz w:val="24"/>
          <w:szCs w:val="24"/>
        </w:rPr>
        <w:t>Рефл</w:t>
      </w:r>
      <w:r w:rsidR="00A41A41" w:rsidRPr="00630A6C">
        <w:rPr>
          <w:rFonts w:ascii="Times New Roman" w:hAnsi="Times New Roman" w:cs="Times New Roman"/>
          <w:b/>
          <w:sz w:val="24"/>
          <w:szCs w:val="24"/>
        </w:rPr>
        <w:t>е</w:t>
      </w:r>
      <w:r w:rsidRPr="00630A6C">
        <w:rPr>
          <w:rFonts w:ascii="Times New Roman" w:hAnsi="Times New Roman" w:cs="Times New Roman"/>
          <w:b/>
          <w:sz w:val="24"/>
          <w:szCs w:val="24"/>
        </w:rPr>
        <w:t>ксия. Итог занятия.</w:t>
      </w:r>
    </w:p>
    <w:p w:rsidR="0010078E" w:rsidRPr="00630A6C" w:rsidRDefault="0010078E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>- Надеюсь, наша встреча была полезной для всех нас. В тех листах, которые лежат у вас на столах, отметьте, как вы поступите с теми знаниями, которые получили сегодня.</w:t>
      </w:r>
      <w:r w:rsidR="000F7801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0874EA">
        <w:rPr>
          <w:rFonts w:ascii="Times New Roman" w:hAnsi="Times New Roman" w:cs="Times New Roman"/>
          <w:b/>
          <w:sz w:val="24"/>
          <w:szCs w:val="24"/>
        </w:rPr>
        <w:t>(Слайд №12</w:t>
      </w:r>
      <w:r w:rsidR="000F7801" w:rsidRPr="00630A6C">
        <w:rPr>
          <w:rFonts w:ascii="Times New Roman" w:hAnsi="Times New Roman" w:cs="Times New Roman"/>
          <w:b/>
          <w:sz w:val="24"/>
          <w:szCs w:val="24"/>
        </w:rPr>
        <w:t>)</w:t>
      </w:r>
    </w:p>
    <w:p w:rsidR="0010078E" w:rsidRPr="00630A6C" w:rsidRDefault="0010078E" w:rsidP="00630A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A6C">
        <w:rPr>
          <w:rFonts w:ascii="Times New Roman" w:hAnsi="Times New Roman" w:cs="Times New Roman"/>
          <w:i/>
          <w:sz w:val="24"/>
          <w:szCs w:val="24"/>
        </w:rPr>
        <w:t>(учащиеся отмечают в листах нужную картинку)</w:t>
      </w:r>
    </w:p>
    <w:p w:rsidR="00DA7C1F" w:rsidRPr="00630A6C" w:rsidRDefault="0010078E" w:rsidP="00630A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6C">
        <w:rPr>
          <w:rFonts w:ascii="Times New Roman" w:hAnsi="Times New Roman" w:cs="Times New Roman"/>
          <w:sz w:val="24"/>
          <w:szCs w:val="24"/>
        </w:rPr>
        <w:t xml:space="preserve">- Наша встреча на этом завершена. Я благодарю вас за работу, я получила настоящее удовольствие от нашего сотрудничества. </w:t>
      </w:r>
      <w:r w:rsidR="00460133" w:rsidRPr="00630A6C">
        <w:rPr>
          <w:rFonts w:ascii="Times New Roman" w:hAnsi="Times New Roman" w:cs="Times New Roman"/>
          <w:sz w:val="24"/>
          <w:szCs w:val="24"/>
        </w:rPr>
        <w:t xml:space="preserve">Теперь вы можете съесть те конфеты, которые вы выбрали в начале нашего занятия. У них у всех вкусная начинка. И я желаю, чтобы вы и те люди, которые встречаются на вашем пути, внутренне всегда соответствовали </w:t>
      </w:r>
      <w:proofErr w:type="gramStart"/>
      <w:r w:rsidR="00460133" w:rsidRPr="00630A6C">
        <w:rPr>
          <w:rFonts w:ascii="Times New Roman" w:hAnsi="Times New Roman" w:cs="Times New Roman"/>
          <w:sz w:val="24"/>
          <w:szCs w:val="24"/>
        </w:rPr>
        <w:t>своей</w:t>
      </w:r>
      <w:proofErr w:type="gramEnd"/>
      <w:r w:rsidR="00460133" w:rsidRPr="00630A6C">
        <w:rPr>
          <w:rFonts w:ascii="Times New Roman" w:hAnsi="Times New Roman" w:cs="Times New Roman"/>
          <w:sz w:val="24"/>
          <w:szCs w:val="24"/>
        </w:rPr>
        <w:t xml:space="preserve"> несомненно яркой обертке. До свидания!</w:t>
      </w:r>
      <w:r w:rsidR="000F7801" w:rsidRPr="00630A6C">
        <w:rPr>
          <w:rFonts w:ascii="Times New Roman" w:hAnsi="Times New Roman" w:cs="Times New Roman"/>
          <w:sz w:val="24"/>
          <w:szCs w:val="24"/>
        </w:rPr>
        <w:t xml:space="preserve"> </w:t>
      </w:r>
      <w:r w:rsidR="000874EA">
        <w:rPr>
          <w:rFonts w:ascii="Times New Roman" w:hAnsi="Times New Roman" w:cs="Times New Roman"/>
          <w:b/>
          <w:sz w:val="24"/>
          <w:szCs w:val="24"/>
        </w:rPr>
        <w:t>(Слайд №13</w:t>
      </w:r>
      <w:r w:rsidR="000F7801" w:rsidRPr="00630A6C">
        <w:rPr>
          <w:rFonts w:ascii="Times New Roman" w:hAnsi="Times New Roman" w:cs="Times New Roman"/>
          <w:b/>
          <w:sz w:val="24"/>
          <w:szCs w:val="24"/>
        </w:rPr>
        <w:t>)</w:t>
      </w:r>
    </w:p>
    <w:p w:rsidR="00DA7C1F" w:rsidRDefault="00DA7C1F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0A6C" w:rsidRDefault="00630A6C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32" w:rsidRDefault="00791232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32" w:rsidRDefault="00791232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32" w:rsidRDefault="00791232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32" w:rsidRDefault="00791232" w:rsidP="001775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1FF" w:rsidRPr="008A71FF" w:rsidRDefault="008A71FF" w:rsidP="008A71F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A71FF">
        <w:rPr>
          <w:rFonts w:ascii="Times New Roman" w:hAnsi="Times New Roman" w:cs="Times New Roman"/>
          <w:b/>
          <w:sz w:val="32"/>
          <w:szCs w:val="32"/>
        </w:rPr>
        <w:lastRenderedPageBreak/>
        <w:t>1 группа: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>- Школьная форма создает в школе деловую атмосферу, необходимую для занятий.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 xml:space="preserve">- Школьная форма дисциплинирует </w:t>
      </w:r>
      <w:proofErr w:type="gramStart"/>
      <w:r w:rsidRPr="008A71FF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Pr="008A71FF">
        <w:rPr>
          <w:rFonts w:ascii="Times New Roman" w:hAnsi="Times New Roman" w:cs="Times New Roman"/>
          <w:sz w:val="32"/>
          <w:szCs w:val="32"/>
        </w:rPr>
        <w:t>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A71FF">
        <w:rPr>
          <w:rFonts w:ascii="Times New Roman" w:hAnsi="Times New Roman" w:cs="Times New Roman"/>
          <w:sz w:val="32"/>
          <w:szCs w:val="32"/>
        </w:rPr>
        <w:t>- Единая школьная форма помогает избежать ненужной конкуренции между детьми в одежде.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A71FF" w:rsidRPr="008A71FF" w:rsidRDefault="008A71FF" w:rsidP="008A71FF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b/>
          <w:sz w:val="32"/>
          <w:szCs w:val="32"/>
        </w:rPr>
        <w:t>2 группа</w:t>
      </w:r>
      <w:r w:rsidRPr="008A71FF">
        <w:rPr>
          <w:rFonts w:ascii="Times New Roman" w:hAnsi="Times New Roman" w:cs="Times New Roman"/>
          <w:sz w:val="32"/>
          <w:szCs w:val="32"/>
        </w:rPr>
        <w:t>: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>- Ученик в школьной форме больше думает об учебе, а не о том, как он сегодня выглядит.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>- Нет проблемы « В чем пойти в школу», у детей возникает позитивный настрой, спокойное состояние активизирует желание учиться.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A71FF">
        <w:rPr>
          <w:rFonts w:ascii="Times New Roman" w:hAnsi="Times New Roman" w:cs="Times New Roman"/>
          <w:sz w:val="32"/>
          <w:szCs w:val="32"/>
        </w:rPr>
        <w:t>- Школьная форма помогает почувствовать себя учеником и членом определенного коллектива, дает возможность ощутить свою причастность именно к этой школе.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A71FF" w:rsidRPr="008A71FF" w:rsidRDefault="008A71FF" w:rsidP="008A71F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A71FF">
        <w:rPr>
          <w:rFonts w:ascii="Times New Roman" w:hAnsi="Times New Roman" w:cs="Times New Roman"/>
          <w:b/>
          <w:sz w:val="32"/>
          <w:szCs w:val="32"/>
        </w:rPr>
        <w:t>3 группа: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>- Если одежда придется ребенку по вкусу, он будет испытывать гордость за свой внешний вид.</w:t>
      </w:r>
    </w:p>
    <w:p w:rsidR="008A71FF" w:rsidRPr="008A71FF" w:rsidRDefault="008A71FF" w:rsidP="008A71FF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>- Школьная форма экономит деньги родителей.</w:t>
      </w:r>
    </w:p>
    <w:p w:rsidR="00243789" w:rsidRPr="008A71FF" w:rsidRDefault="008A71FF" w:rsidP="00177554">
      <w:pPr>
        <w:jc w:val="both"/>
        <w:rPr>
          <w:rFonts w:ascii="Times New Roman" w:hAnsi="Times New Roman" w:cs="Times New Roman"/>
          <w:sz w:val="32"/>
          <w:szCs w:val="32"/>
        </w:rPr>
      </w:pPr>
      <w:r w:rsidRPr="008A71FF">
        <w:rPr>
          <w:rFonts w:ascii="Times New Roman" w:hAnsi="Times New Roman" w:cs="Times New Roman"/>
          <w:sz w:val="32"/>
          <w:szCs w:val="32"/>
        </w:rPr>
        <w:t>- Школьная форма будет способствовать повышению собственной самооценки ребят, ведь она позволит одеться стильно и по-деловому.</w:t>
      </w:r>
    </w:p>
    <w:sectPr w:rsidR="00243789" w:rsidRPr="008A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FE4"/>
    <w:multiLevelType w:val="hybridMultilevel"/>
    <w:tmpl w:val="336281B6"/>
    <w:lvl w:ilvl="0" w:tplc="910CF4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0C451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D63E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40AC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1A8F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09A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9658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D811B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687E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094CE7"/>
    <w:multiLevelType w:val="hybridMultilevel"/>
    <w:tmpl w:val="9EE0A214"/>
    <w:lvl w:ilvl="0" w:tplc="4316F8B4">
      <w:start w:val="6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D1940"/>
    <w:multiLevelType w:val="hybridMultilevel"/>
    <w:tmpl w:val="C720BB7A"/>
    <w:lvl w:ilvl="0" w:tplc="DA603A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7E14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AC52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EA42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5420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D000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C447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FE62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9898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3FD3DAD"/>
    <w:multiLevelType w:val="hybridMultilevel"/>
    <w:tmpl w:val="C0229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5321D"/>
    <w:multiLevelType w:val="hybridMultilevel"/>
    <w:tmpl w:val="A22CE366"/>
    <w:lvl w:ilvl="0" w:tplc="69B6D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2092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248E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5238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F2FB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98FF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0004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4E8AF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16D3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4A4"/>
    <w:rsid w:val="000424BA"/>
    <w:rsid w:val="000861BD"/>
    <w:rsid w:val="000874EA"/>
    <w:rsid w:val="00093DE8"/>
    <w:rsid w:val="000C4583"/>
    <w:rsid w:val="000F7801"/>
    <w:rsid w:val="0010078E"/>
    <w:rsid w:val="00177554"/>
    <w:rsid w:val="00194455"/>
    <w:rsid w:val="00217A66"/>
    <w:rsid w:val="00243789"/>
    <w:rsid w:val="00275896"/>
    <w:rsid w:val="00350109"/>
    <w:rsid w:val="00382813"/>
    <w:rsid w:val="003840E0"/>
    <w:rsid w:val="003C04A4"/>
    <w:rsid w:val="0042606C"/>
    <w:rsid w:val="00460133"/>
    <w:rsid w:val="004C2DC4"/>
    <w:rsid w:val="00511930"/>
    <w:rsid w:val="00630A6C"/>
    <w:rsid w:val="006441D4"/>
    <w:rsid w:val="006A0ECE"/>
    <w:rsid w:val="006B29E8"/>
    <w:rsid w:val="00727B3F"/>
    <w:rsid w:val="00760859"/>
    <w:rsid w:val="00791232"/>
    <w:rsid w:val="007B7282"/>
    <w:rsid w:val="008A71FF"/>
    <w:rsid w:val="008E24D3"/>
    <w:rsid w:val="009155D6"/>
    <w:rsid w:val="00A23395"/>
    <w:rsid w:val="00A41A41"/>
    <w:rsid w:val="00A55A1B"/>
    <w:rsid w:val="00AA4A10"/>
    <w:rsid w:val="00B4039D"/>
    <w:rsid w:val="00C069E0"/>
    <w:rsid w:val="00C761A2"/>
    <w:rsid w:val="00CE3CE4"/>
    <w:rsid w:val="00D029A2"/>
    <w:rsid w:val="00D11212"/>
    <w:rsid w:val="00DA7C1F"/>
    <w:rsid w:val="00E45079"/>
    <w:rsid w:val="00F53E72"/>
    <w:rsid w:val="00F57609"/>
    <w:rsid w:val="00F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3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3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31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98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3FC7A-F602-444F-AC71-ECABB38F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Irina</cp:lastModifiedBy>
  <cp:revision>4</cp:revision>
  <cp:lastPrinted>2017-02-06T09:51:00Z</cp:lastPrinted>
  <dcterms:created xsi:type="dcterms:W3CDTF">2017-02-04T05:03:00Z</dcterms:created>
  <dcterms:modified xsi:type="dcterms:W3CDTF">2017-02-06T09:51:00Z</dcterms:modified>
</cp:coreProperties>
</file>