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71" w:type="dxa"/>
        <w:tblInd w:w="9" w:type="dxa"/>
        <w:tblCellMar>
          <w:top w:w="103" w:type="dxa"/>
          <w:left w:w="36" w:type="dxa"/>
        </w:tblCellMar>
        <w:tblLook w:val="04A0"/>
      </w:tblPr>
      <w:tblGrid>
        <w:gridCol w:w="331"/>
        <w:gridCol w:w="1661"/>
        <w:gridCol w:w="3876"/>
        <w:gridCol w:w="1218"/>
        <w:gridCol w:w="1218"/>
        <w:gridCol w:w="2767"/>
      </w:tblGrid>
      <w:tr w:rsidR="009F6F7E" w:rsidRPr="00FB3C10" w:rsidTr="00F9177B">
        <w:trPr>
          <w:trHeight w:val="581"/>
        </w:trPr>
        <w:tc>
          <w:tcPr>
            <w:tcW w:w="33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8" w:firstLine="0"/>
              <w:jc w:val="both"/>
              <w:rPr>
                <w:sz w:val="22"/>
              </w:rPr>
            </w:pPr>
            <w:r w:rsidRPr="00FB3C10">
              <w:rPr>
                <w:color w:val="000000"/>
                <w:sz w:val="22"/>
              </w:rPr>
              <w:t>№</w:t>
            </w:r>
          </w:p>
        </w:tc>
        <w:tc>
          <w:tcPr>
            <w:tcW w:w="166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42" w:firstLine="0"/>
              <w:jc w:val="both"/>
              <w:rPr>
                <w:sz w:val="22"/>
              </w:rPr>
            </w:pPr>
            <w:r w:rsidRPr="00FB3C10">
              <w:rPr>
                <w:color w:val="000000"/>
                <w:sz w:val="22"/>
              </w:rPr>
              <w:t>Решаемая задача</w:t>
            </w:r>
          </w:p>
        </w:tc>
        <w:tc>
          <w:tcPr>
            <w:tcW w:w="387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9F6F7E" w:rsidRPr="00FB3C10" w:rsidRDefault="009F6F7E" w:rsidP="00F9177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FB3C10">
              <w:rPr>
                <w:color w:val="000000"/>
                <w:sz w:val="22"/>
              </w:rPr>
              <w:t>Мероприятие, его содержание, место проведения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36" w:firstLine="0"/>
              <w:jc w:val="both"/>
              <w:rPr>
                <w:sz w:val="22"/>
              </w:rPr>
            </w:pPr>
            <w:r w:rsidRPr="00FB3C10">
              <w:rPr>
                <w:color w:val="000000"/>
                <w:sz w:val="22"/>
              </w:rPr>
              <w:t>Дата начала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9F6F7E" w:rsidRPr="00FB3C10" w:rsidRDefault="009F6F7E" w:rsidP="00F9177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FB3C10">
              <w:rPr>
                <w:color w:val="000000"/>
                <w:sz w:val="22"/>
              </w:rPr>
              <w:t>Дата окончания</w:t>
            </w:r>
          </w:p>
        </w:tc>
        <w:tc>
          <w:tcPr>
            <w:tcW w:w="276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FB3C10">
              <w:rPr>
                <w:color w:val="000000"/>
                <w:sz w:val="22"/>
              </w:rPr>
              <w:t>Ожидаемые результаты</w:t>
            </w:r>
          </w:p>
        </w:tc>
      </w:tr>
      <w:tr w:rsidR="009F6F7E" w:rsidRPr="00FB3C10" w:rsidTr="00F9177B">
        <w:trPr>
          <w:trHeight w:val="3557"/>
        </w:trPr>
        <w:tc>
          <w:tcPr>
            <w:tcW w:w="33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0" w:firstLine="0"/>
              <w:rPr>
                <w:sz w:val="22"/>
              </w:rPr>
            </w:pPr>
            <w:r w:rsidRPr="00FB3C10">
              <w:rPr>
                <w:color w:val="000000"/>
                <w:sz w:val="22"/>
              </w:rPr>
              <w:t>1</w:t>
            </w:r>
          </w:p>
        </w:tc>
        <w:tc>
          <w:tcPr>
            <w:tcW w:w="166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sz w:val="22"/>
              </w:rPr>
            </w:pPr>
            <w:r w:rsidRPr="00FB3C10">
              <w:rPr>
                <w:color w:val="000000"/>
                <w:sz w:val="22"/>
              </w:rPr>
              <w:t>Формирования и укрепления гражданской позиции жителями Переславля - Залесского</w:t>
            </w:r>
            <w:proofErr w:type="gramStart"/>
            <w:r w:rsidRPr="00FB3C10">
              <w:rPr>
                <w:color w:val="000000"/>
                <w:sz w:val="22"/>
              </w:rPr>
              <w:t xml:space="preserve"> ,</w:t>
            </w:r>
            <w:proofErr w:type="gramEnd"/>
            <w:r w:rsidRPr="00FB3C10">
              <w:rPr>
                <w:color w:val="000000"/>
                <w:sz w:val="22"/>
              </w:rPr>
              <w:t xml:space="preserve"> принятие и усвоение ими системы патриотических ценностей, прежде всего подрастающим поколением</w:t>
            </w:r>
          </w:p>
        </w:tc>
        <w:tc>
          <w:tcPr>
            <w:tcW w:w="387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153" w:line="251" w:lineRule="auto"/>
              <w:ind w:left="229" w:right="210"/>
              <w:jc w:val="both"/>
              <w:rPr>
                <w:sz w:val="22"/>
              </w:rPr>
            </w:pPr>
            <w:r w:rsidRPr="00FB3C10">
              <w:rPr>
                <w:sz w:val="22"/>
              </w:rPr>
              <w:t>Военно-патриотические сборы для многодетных семей казачества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sz w:val="22"/>
              </w:rPr>
            </w:pPr>
            <w:r w:rsidRPr="00FB3C10">
              <w:rPr>
                <w:color w:val="000000"/>
                <w:sz w:val="22"/>
              </w:rPr>
              <w:t>22.04.2021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sz w:val="22"/>
              </w:rPr>
            </w:pPr>
            <w:r w:rsidRPr="00FB3C10">
              <w:rPr>
                <w:color w:val="000000"/>
                <w:sz w:val="22"/>
              </w:rPr>
              <w:t>30.04.2021</w:t>
            </w:r>
          </w:p>
        </w:tc>
        <w:tc>
          <w:tcPr>
            <w:tcW w:w="276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sz w:val="22"/>
              </w:rPr>
            </w:pPr>
            <w:r w:rsidRPr="00FB3C10">
              <w:rPr>
                <w:color w:val="000000"/>
                <w:sz w:val="22"/>
              </w:rPr>
              <w:t>28 семей примут участие, всего 140 человек Знания о историческом и духовном наследии Александра Невского и система патриотических ценностей усвоены</w:t>
            </w:r>
          </w:p>
        </w:tc>
      </w:tr>
      <w:tr w:rsidR="009F6F7E" w:rsidRPr="00FB3C10" w:rsidTr="00F9177B">
        <w:trPr>
          <w:trHeight w:val="2655"/>
        </w:trPr>
        <w:tc>
          <w:tcPr>
            <w:tcW w:w="33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9F6F7E" w:rsidRPr="00FB3C10" w:rsidRDefault="009F6F7E" w:rsidP="00F9177B">
            <w:pPr>
              <w:ind w:left="-5" w:right="15"/>
              <w:rPr>
                <w:sz w:val="22"/>
              </w:rPr>
            </w:pPr>
            <w:r w:rsidRPr="00FB3C10">
              <w:rPr>
                <w:sz w:val="22"/>
              </w:rPr>
              <w:t>Развивать краеведческую и поисковую работу, вовлечь в него новых участников</w:t>
            </w:r>
          </w:p>
          <w:p w:rsidR="009F6F7E" w:rsidRPr="00FB3C10" w:rsidRDefault="009F6F7E" w:rsidP="00F9177B">
            <w:pPr>
              <w:ind w:left="-5" w:right="15"/>
              <w:rPr>
                <w:sz w:val="22"/>
              </w:rPr>
            </w:pPr>
            <w:r w:rsidRPr="00FB3C10">
              <w:rPr>
                <w:sz w:val="22"/>
              </w:rPr>
              <w:t xml:space="preserve">Увековечить память </w:t>
            </w:r>
            <w:proofErr w:type="spellStart"/>
            <w:r w:rsidRPr="00FB3C10">
              <w:rPr>
                <w:sz w:val="22"/>
              </w:rPr>
              <w:t>переславцев</w:t>
            </w:r>
            <w:proofErr w:type="spellEnd"/>
            <w:r w:rsidRPr="00FB3C10">
              <w:rPr>
                <w:sz w:val="22"/>
              </w:rPr>
              <w:t xml:space="preserve"> - кавалеров ордена Александра Невского</w:t>
            </w:r>
          </w:p>
          <w:p w:rsidR="009F6F7E" w:rsidRPr="00FB3C10" w:rsidRDefault="009F6F7E" w:rsidP="00F9177B">
            <w:pPr>
              <w:spacing w:after="0" w:line="222" w:lineRule="auto"/>
              <w:ind w:left="2" w:right="27" w:firstLine="0"/>
              <w:rPr>
                <w:color w:val="000000"/>
                <w:sz w:val="22"/>
              </w:rPr>
            </w:pPr>
          </w:p>
        </w:tc>
        <w:tc>
          <w:tcPr>
            <w:tcW w:w="387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153" w:line="251" w:lineRule="auto"/>
              <w:ind w:left="229" w:right="210"/>
              <w:jc w:val="both"/>
              <w:rPr>
                <w:sz w:val="22"/>
              </w:rPr>
            </w:pPr>
            <w:r w:rsidRPr="00FB3C10">
              <w:rPr>
                <w:sz w:val="22"/>
              </w:rPr>
              <w:t>Конкурс исторических исследований "</w:t>
            </w:r>
            <w:proofErr w:type="spellStart"/>
            <w:r w:rsidRPr="00FB3C10">
              <w:rPr>
                <w:sz w:val="22"/>
              </w:rPr>
              <w:t>Переславцы</w:t>
            </w:r>
            <w:proofErr w:type="spellEnd"/>
            <w:r w:rsidRPr="00FB3C10">
              <w:rPr>
                <w:sz w:val="22"/>
              </w:rPr>
              <w:t xml:space="preserve"> - кавалеры ордена Александра Невского"  </w:t>
            </w:r>
          </w:p>
          <w:p w:rsidR="009F6F7E" w:rsidRPr="00FB3C10" w:rsidRDefault="009F6F7E" w:rsidP="00F9177B">
            <w:pPr>
              <w:spacing w:after="153" w:line="251" w:lineRule="auto"/>
              <w:ind w:left="229" w:right="210"/>
              <w:rPr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10.02.2021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30.05.2021</w:t>
            </w:r>
          </w:p>
        </w:tc>
        <w:tc>
          <w:tcPr>
            <w:tcW w:w="276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right="30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 xml:space="preserve">3 школы, 2 ВУЗА, 2 военно-патриотических клуба, 16 школьников, 9 студентов, 3 молодых ученых подготовят письменные работы на заданную тематику и опубликуют их в сети Интернет.  Материалы работ станут основой для популярных видеороликов и публикаций в социальных сетях.  </w:t>
            </w:r>
          </w:p>
        </w:tc>
      </w:tr>
      <w:tr w:rsidR="009F6F7E" w:rsidRPr="00FB3C10" w:rsidTr="00F9177B">
        <w:trPr>
          <w:trHeight w:val="2655"/>
        </w:trPr>
        <w:tc>
          <w:tcPr>
            <w:tcW w:w="33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9F6F7E" w:rsidRPr="00FB3C10" w:rsidRDefault="009F6F7E" w:rsidP="00F9177B">
            <w:pPr>
              <w:spacing w:after="0" w:line="222" w:lineRule="auto"/>
              <w:ind w:left="2" w:right="27" w:firstLine="0"/>
              <w:rPr>
                <w:color w:val="000000"/>
                <w:sz w:val="22"/>
              </w:rPr>
            </w:pPr>
            <w:r w:rsidRPr="00FB3C10">
              <w:rPr>
                <w:sz w:val="22"/>
              </w:rPr>
              <w:t>Формирования и укрепления гражданской позиции жителями Переславля - Залесского</w:t>
            </w:r>
            <w:proofErr w:type="gramStart"/>
            <w:r w:rsidRPr="00FB3C10">
              <w:rPr>
                <w:sz w:val="22"/>
              </w:rPr>
              <w:t xml:space="preserve"> ,</w:t>
            </w:r>
            <w:proofErr w:type="gramEnd"/>
            <w:r w:rsidRPr="00FB3C10">
              <w:rPr>
                <w:sz w:val="22"/>
              </w:rPr>
              <w:t xml:space="preserve"> принятие и усвоение ими системы патриотических ценностей, прежде всего подрастающим поколением</w:t>
            </w:r>
            <w:r w:rsidRPr="00FB3C10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7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153" w:line="251" w:lineRule="auto"/>
              <w:ind w:left="229" w:right="210"/>
              <w:jc w:val="both"/>
              <w:rPr>
                <w:sz w:val="22"/>
              </w:rPr>
            </w:pPr>
            <w:r w:rsidRPr="00FB3C10">
              <w:rPr>
                <w:sz w:val="22"/>
              </w:rPr>
              <w:t>Конкурсы педагогических методик и сценариев уроков мужества "Наследники Александра Невского"</w:t>
            </w:r>
          </w:p>
          <w:p w:rsidR="009F6F7E" w:rsidRPr="00FB3C10" w:rsidRDefault="009F6F7E" w:rsidP="00F9177B">
            <w:pPr>
              <w:spacing w:after="0" w:line="259" w:lineRule="auto"/>
              <w:ind w:left="229" w:right="210" w:firstLine="0"/>
              <w:rPr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1.10.2021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15.05.2021</w:t>
            </w:r>
          </w:p>
        </w:tc>
        <w:tc>
          <w:tcPr>
            <w:tcW w:w="276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right="30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 xml:space="preserve">12 школ, из 6 регионов России , 22 педагога – организатора предложили на конкурс проекты внеклассных мероприятий . 3 победителя конкурса получат призы. Участники лучшего проекта посетят Переславль-Залесский.  Лучшие методики будут популяризованы при поддержке Министерства просвещения РФ </w:t>
            </w:r>
          </w:p>
        </w:tc>
      </w:tr>
      <w:tr w:rsidR="009F6F7E" w:rsidRPr="00FB3C10" w:rsidTr="00F9177B">
        <w:trPr>
          <w:trHeight w:val="2655"/>
        </w:trPr>
        <w:tc>
          <w:tcPr>
            <w:tcW w:w="33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9F6F7E" w:rsidRPr="00FB3C10" w:rsidRDefault="009F6F7E" w:rsidP="00F9177B">
            <w:pPr>
              <w:ind w:left="-5" w:right="15"/>
              <w:rPr>
                <w:sz w:val="22"/>
              </w:rPr>
            </w:pPr>
            <w:r w:rsidRPr="00FB3C10">
              <w:rPr>
                <w:sz w:val="22"/>
              </w:rPr>
              <w:t xml:space="preserve">Увековечить память </w:t>
            </w:r>
            <w:proofErr w:type="spellStart"/>
            <w:r w:rsidRPr="00FB3C10">
              <w:rPr>
                <w:sz w:val="22"/>
              </w:rPr>
              <w:t>переславцев</w:t>
            </w:r>
            <w:proofErr w:type="spellEnd"/>
            <w:r w:rsidRPr="00FB3C10">
              <w:rPr>
                <w:sz w:val="22"/>
              </w:rPr>
              <w:t xml:space="preserve"> - кавалеров ордена Александра Невского</w:t>
            </w:r>
          </w:p>
          <w:p w:rsidR="009F6F7E" w:rsidRPr="00FB3C10" w:rsidRDefault="009F6F7E" w:rsidP="00F9177B">
            <w:pPr>
              <w:ind w:left="-5" w:right="15"/>
              <w:rPr>
                <w:sz w:val="22"/>
              </w:rPr>
            </w:pPr>
            <w:r w:rsidRPr="00FB3C10">
              <w:rPr>
                <w:sz w:val="22"/>
              </w:rPr>
              <w:t>Содействие организации эффективной коммуникации старшего и младшего поколений семей ветеранов воинской службы и казачества для передачи идейного и духовного опыта на материале славных страниц истории</w:t>
            </w:r>
          </w:p>
          <w:p w:rsidR="009F6F7E" w:rsidRPr="00FB3C10" w:rsidRDefault="009F6F7E" w:rsidP="00F9177B">
            <w:pPr>
              <w:spacing w:after="0" w:line="222" w:lineRule="auto"/>
              <w:ind w:left="2" w:right="27" w:firstLine="0"/>
              <w:rPr>
                <w:color w:val="000000"/>
                <w:sz w:val="22"/>
              </w:rPr>
            </w:pPr>
          </w:p>
        </w:tc>
        <w:tc>
          <w:tcPr>
            <w:tcW w:w="387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153" w:line="251" w:lineRule="auto"/>
              <w:ind w:left="229" w:right="210"/>
              <w:jc w:val="both"/>
              <w:rPr>
                <w:sz w:val="22"/>
              </w:rPr>
            </w:pPr>
            <w:r w:rsidRPr="00FB3C10">
              <w:rPr>
                <w:sz w:val="22"/>
              </w:rPr>
              <w:t>Открытые уроки истории мужества</w:t>
            </w:r>
          </w:p>
          <w:p w:rsidR="009F6F7E" w:rsidRPr="00FB3C10" w:rsidRDefault="009F6F7E" w:rsidP="00F9177B">
            <w:pPr>
              <w:spacing w:after="0" w:line="259" w:lineRule="auto"/>
              <w:ind w:left="229" w:right="210" w:firstLine="0"/>
              <w:rPr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22.03.2021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28.05.2021</w:t>
            </w:r>
          </w:p>
        </w:tc>
        <w:tc>
          <w:tcPr>
            <w:tcW w:w="276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right="30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 xml:space="preserve">В трех школах района пройдут 12 уроков истории Мужества по материалам краеведческих исследований о </w:t>
            </w:r>
            <w:proofErr w:type="spellStart"/>
            <w:r w:rsidRPr="00FB3C10">
              <w:rPr>
                <w:color w:val="000000"/>
                <w:sz w:val="22"/>
              </w:rPr>
              <w:t>переславцах</w:t>
            </w:r>
            <w:proofErr w:type="spellEnd"/>
            <w:r w:rsidRPr="00FB3C10">
              <w:rPr>
                <w:color w:val="000000"/>
                <w:sz w:val="22"/>
              </w:rPr>
              <w:t xml:space="preserve"> – кавалерах ордена Александра Невского на основе лучших педагогических методик. 228 школьников примут участие в уроках и изготовят макеты свечей памяти для акций поминовения земляков-героев в мемориальные дни 9мая, 12 июня, 22 июня. </w:t>
            </w:r>
          </w:p>
          <w:p w:rsidR="009F6F7E" w:rsidRPr="00FB3C10" w:rsidRDefault="009F6F7E" w:rsidP="00F9177B">
            <w:pPr>
              <w:spacing w:after="0" w:line="259" w:lineRule="auto"/>
              <w:ind w:left="2" w:right="30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Видеоотчеты будут опубликованы в сети Интернет</w:t>
            </w:r>
          </w:p>
        </w:tc>
      </w:tr>
      <w:tr w:rsidR="009F6F7E" w:rsidRPr="00FB3C10" w:rsidTr="00F9177B">
        <w:trPr>
          <w:trHeight w:val="2655"/>
        </w:trPr>
        <w:tc>
          <w:tcPr>
            <w:tcW w:w="33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9F6F7E" w:rsidRPr="00FB3C10" w:rsidRDefault="009F6F7E" w:rsidP="00F9177B">
            <w:pPr>
              <w:ind w:left="-5" w:right="15"/>
              <w:rPr>
                <w:sz w:val="22"/>
              </w:rPr>
            </w:pPr>
            <w:r w:rsidRPr="00FB3C10">
              <w:rPr>
                <w:sz w:val="22"/>
              </w:rPr>
              <w:t xml:space="preserve">Увековечить память </w:t>
            </w:r>
            <w:proofErr w:type="spellStart"/>
            <w:r w:rsidRPr="00FB3C10">
              <w:rPr>
                <w:sz w:val="22"/>
              </w:rPr>
              <w:t>переславцев</w:t>
            </w:r>
            <w:proofErr w:type="spellEnd"/>
            <w:r w:rsidRPr="00FB3C10">
              <w:rPr>
                <w:sz w:val="22"/>
              </w:rPr>
              <w:t xml:space="preserve"> - кавалеров ордена Александра Невского</w:t>
            </w:r>
          </w:p>
          <w:p w:rsidR="009F6F7E" w:rsidRPr="00FB3C10" w:rsidRDefault="009F6F7E" w:rsidP="00F9177B">
            <w:pPr>
              <w:spacing w:after="0" w:line="222" w:lineRule="auto"/>
              <w:ind w:left="2" w:right="27" w:firstLine="0"/>
              <w:rPr>
                <w:color w:val="000000"/>
                <w:sz w:val="22"/>
              </w:rPr>
            </w:pPr>
            <w:r w:rsidRPr="00FB3C10">
              <w:rPr>
                <w:sz w:val="22"/>
              </w:rPr>
              <w:t>Формирования и укрепления гражданской позиции жителями Переславля - Залесского</w:t>
            </w:r>
            <w:proofErr w:type="gramStart"/>
            <w:r w:rsidRPr="00FB3C10">
              <w:rPr>
                <w:sz w:val="22"/>
              </w:rPr>
              <w:t xml:space="preserve"> ,</w:t>
            </w:r>
            <w:proofErr w:type="gramEnd"/>
            <w:r w:rsidRPr="00FB3C10">
              <w:rPr>
                <w:sz w:val="22"/>
              </w:rPr>
              <w:t xml:space="preserve"> принятие и усвоение ими системы патриотических ценностей, прежде всего подрастающим поколением</w:t>
            </w:r>
          </w:p>
        </w:tc>
        <w:tc>
          <w:tcPr>
            <w:tcW w:w="387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153" w:line="251" w:lineRule="auto"/>
              <w:ind w:left="229" w:right="210"/>
              <w:jc w:val="both"/>
              <w:rPr>
                <w:sz w:val="22"/>
              </w:rPr>
            </w:pPr>
            <w:r w:rsidRPr="00FB3C10">
              <w:rPr>
                <w:sz w:val="22"/>
              </w:rPr>
              <w:t>Передвижная планшетная выставка "</w:t>
            </w:r>
            <w:proofErr w:type="spellStart"/>
            <w:r w:rsidRPr="00FB3C10">
              <w:rPr>
                <w:sz w:val="22"/>
              </w:rPr>
              <w:t>Переславцы</w:t>
            </w:r>
            <w:proofErr w:type="spellEnd"/>
            <w:r w:rsidRPr="00FB3C10">
              <w:rPr>
                <w:sz w:val="22"/>
              </w:rPr>
              <w:t xml:space="preserve"> - кавалеры ордена Александра Невского"</w:t>
            </w:r>
          </w:p>
          <w:p w:rsidR="009F6F7E" w:rsidRPr="00FB3C10" w:rsidRDefault="009F6F7E" w:rsidP="00F9177B">
            <w:pPr>
              <w:spacing w:after="153" w:line="259" w:lineRule="auto"/>
              <w:ind w:left="229" w:right="210" w:firstLine="0"/>
              <w:rPr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1.04.2021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30.10.2021</w:t>
            </w:r>
          </w:p>
        </w:tc>
        <w:tc>
          <w:tcPr>
            <w:tcW w:w="276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right="30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 xml:space="preserve">Разработана и изготовлена выставка по материалам исследований. Проведено 11 показов выставки для целевых аудиторий проекта. С выставкой ознакомились 12900 человек     </w:t>
            </w:r>
          </w:p>
        </w:tc>
      </w:tr>
      <w:tr w:rsidR="009F6F7E" w:rsidRPr="00FB3C10" w:rsidTr="00F9177B">
        <w:trPr>
          <w:trHeight w:val="2655"/>
        </w:trPr>
        <w:tc>
          <w:tcPr>
            <w:tcW w:w="33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9F6F7E" w:rsidRPr="00FB3C10" w:rsidRDefault="009F6F7E" w:rsidP="00F9177B">
            <w:pPr>
              <w:spacing w:after="0" w:line="222" w:lineRule="auto"/>
              <w:ind w:left="2" w:right="27" w:firstLine="0"/>
              <w:rPr>
                <w:color w:val="000000"/>
                <w:sz w:val="22"/>
              </w:rPr>
            </w:pPr>
            <w:r w:rsidRPr="00FB3C10">
              <w:rPr>
                <w:sz w:val="22"/>
              </w:rPr>
              <w:t>Формирования и укрепления гражданской позиции жителями Переславля - Залесского</w:t>
            </w:r>
            <w:proofErr w:type="gramStart"/>
            <w:r w:rsidRPr="00FB3C10">
              <w:rPr>
                <w:sz w:val="22"/>
              </w:rPr>
              <w:t xml:space="preserve"> ,</w:t>
            </w:r>
            <w:proofErr w:type="gramEnd"/>
            <w:r w:rsidRPr="00FB3C10">
              <w:rPr>
                <w:sz w:val="22"/>
              </w:rPr>
              <w:t xml:space="preserve"> принятие и усвоение ими системы патриотических ценностей, прежде всего подрастающим поколением</w:t>
            </w:r>
          </w:p>
        </w:tc>
        <w:tc>
          <w:tcPr>
            <w:tcW w:w="387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153" w:line="251" w:lineRule="auto"/>
              <w:ind w:left="229" w:right="210"/>
              <w:jc w:val="both"/>
              <w:rPr>
                <w:sz w:val="22"/>
              </w:rPr>
            </w:pPr>
            <w:r w:rsidRPr="00FB3C10">
              <w:rPr>
                <w:sz w:val="22"/>
              </w:rPr>
              <w:t xml:space="preserve">Мультимедийная выставка "Наследие святого благоверного князя Александра Невского в России и в мире - 800 лет спустя" </w:t>
            </w:r>
          </w:p>
          <w:p w:rsidR="009F6F7E" w:rsidRPr="00FB3C10" w:rsidRDefault="009F6F7E" w:rsidP="00F9177B">
            <w:pPr>
              <w:spacing w:after="153" w:line="259" w:lineRule="auto"/>
              <w:ind w:left="229" w:right="210" w:firstLine="0"/>
              <w:rPr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1.06.2020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1.08.2020</w:t>
            </w:r>
          </w:p>
        </w:tc>
        <w:tc>
          <w:tcPr>
            <w:tcW w:w="276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right="30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 xml:space="preserve">Организовано два показа выставки в дни юбилейных мероприятий в Санкт-Петербурге и Переславле-Залесском.  </w:t>
            </w:r>
          </w:p>
        </w:tc>
      </w:tr>
      <w:tr w:rsidR="009F6F7E" w:rsidRPr="00FB3C10" w:rsidTr="00F9177B">
        <w:trPr>
          <w:trHeight w:val="2655"/>
        </w:trPr>
        <w:tc>
          <w:tcPr>
            <w:tcW w:w="33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9F6F7E" w:rsidRPr="00FB3C10" w:rsidRDefault="009F6F7E" w:rsidP="00F9177B">
            <w:pPr>
              <w:spacing w:after="0" w:line="222" w:lineRule="auto"/>
              <w:ind w:left="2" w:right="27" w:firstLine="0"/>
              <w:rPr>
                <w:color w:val="000000"/>
                <w:sz w:val="22"/>
              </w:rPr>
            </w:pPr>
            <w:r w:rsidRPr="00FB3C10">
              <w:rPr>
                <w:sz w:val="22"/>
              </w:rPr>
              <w:t>Укрепить связи общественности малых и больших городов, причастных к наследию святого благоверного князя Александра Невского для повышения патриотической самооценки гражданского общества коренных регионов России</w:t>
            </w:r>
          </w:p>
        </w:tc>
        <w:tc>
          <w:tcPr>
            <w:tcW w:w="387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153" w:line="251" w:lineRule="auto"/>
              <w:ind w:left="229" w:right="210"/>
              <w:jc w:val="both"/>
              <w:rPr>
                <w:sz w:val="22"/>
              </w:rPr>
            </w:pPr>
            <w:r w:rsidRPr="00FB3C10">
              <w:rPr>
                <w:sz w:val="22"/>
              </w:rPr>
              <w:t xml:space="preserve">Историческая онлайн-конференция «Наследие святого благоверного князя Александра Невского» К 800-летию со дня рождения.   </w:t>
            </w:r>
          </w:p>
          <w:p w:rsidR="009F6F7E" w:rsidRPr="00FB3C10" w:rsidRDefault="009F6F7E" w:rsidP="00F9177B">
            <w:pPr>
              <w:spacing w:after="153" w:line="251" w:lineRule="auto"/>
              <w:ind w:left="229" w:right="210"/>
              <w:jc w:val="both"/>
              <w:rPr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8.06.2021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9.06.2021</w:t>
            </w:r>
          </w:p>
        </w:tc>
        <w:tc>
          <w:tcPr>
            <w:tcW w:w="276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right="30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11 докладов и 2 круглых стола прошли в рамках конференции. Был актуализирован исторический взгляд на  наследие  святого благоверного князя Александра Невского в России и в мире. Материалы конференции послужили для популяризации отечественной истории</w:t>
            </w:r>
            <w:r w:rsidRPr="00FB3C10">
              <w:rPr>
                <w:sz w:val="22"/>
              </w:rPr>
              <w:t xml:space="preserve">   </w:t>
            </w:r>
          </w:p>
        </w:tc>
      </w:tr>
      <w:tr w:rsidR="009F6F7E" w:rsidRPr="00FB3C10" w:rsidTr="00F9177B">
        <w:trPr>
          <w:trHeight w:val="2655"/>
        </w:trPr>
        <w:tc>
          <w:tcPr>
            <w:tcW w:w="33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9F6F7E" w:rsidRPr="00FB3C10" w:rsidRDefault="009F6F7E" w:rsidP="00F9177B">
            <w:pPr>
              <w:spacing w:after="0" w:line="222" w:lineRule="auto"/>
              <w:ind w:left="2" w:right="27" w:firstLine="0"/>
              <w:rPr>
                <w:color w:val="000000"/>
                <w:sz w:val="22"/>
              </w:rPr>
            </w:pPr>
            <w:r w:rsidRPr="00FB3C10">
              <w:rPr>
                <w:sz w:val="22"/>
              </w:rPr>
              <w:t>Формирования и укрепления гражданской позиции жителями Переславля - Залесского</w:t>
            </w:r>
            <w:proofErr w:type="gramStart"/>
            <w:r w:rsidRPr="00FB3C10">
              <w:rPr>
                <w:sz w:val="22"/>
              </w:rPr>
              <w:t xml:space="preserve"> ,</w:t>
            </w:r>
            <w:proofErr w:type="gramEnd"/>
            <w:r w:rsidRPr="00FB3C10">
              <w:rPr>
                <w:sz w:val="22"/>
              </w:rPr>
              <w:t xml:space="preserve"> принятие и усвоение ими системы патриотических ценностей, прежде всего подрастающим поколением</w:t>
            </w:r>
          </w:p>
        </w:tc>
        <w:tc>
          <w:tcPr>
            <w:tcW w:w="387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153" w:line="251" w:lineRule="auto"/>
              <w:ind w:left="229" w:right="210"/>
              <w:jc w:val="both"/>
              <w:rPr>
                <w:sz w:val="22"/>
              </w:rPr>
            </w:pPr>
            <w:r w:rsidRPr="00FB3C10">
              <w:rPr>
                <w:sz w:val="22"/>
              </w:rPr>
              <w:t>Кампания общественной поддержки установки памятника «Посвящение в воины», посвященного подвигу русской семьи в Переславле-Залесском  и  Санкт-Петербурге</w:t>
            </w:r>
          </w:p>
          <w:p w:rsidR="009F6F7E" w:rsidRPr="00FB3C10" w:rsidRDefault="009F6F7E" w:rsidP="00F9177B">
            <w:pPr>
              <w:spacing w:after="153" w:line="259" w:lineRule="auto"/>
              <w:ind w:left="229" w:right="210"/>
              <w:rPr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1.03.2020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30.09.2021</w:t>
            </w:r>
          </w:p>
        </w:tc>
        <w:tc>
          <w:tcPr>
            <w:tcW w:w="276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right="30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 xml:space="preserve">Проведена серия мероприятий в поддержку установки мемориала. Собрано 20 000 подписей в поддержку установки. Собраны денежные средства на изготовление моделей памятника. Художественная модель памятника торжественно передана губернатору Санкт-Петербурга    в Александро-Невской Лавре   и губернатору Ярославской области </w:t>
            </w:r>
          </w:p>
        </w:tc>
      </w:tr>
      <w:tr w:rsidR="009F6F7E" w:rsidRPr="00FB3C10" w:rsidTr="00F9177B">
        <w:trPr>
          <w:trHeight w:val="2655"/>
        </w:trPr>
        <w:tc>
          <w:tcPr>
            <w:tcW w:w="33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9F6F7E" w:rsidRPr="00FB3C10" w:rsidRDefault="009F6F7E" w:rsidP="00F9177B">
            <w:pPr>
              <w:ind w:left="-5" w:right="15"/>
              <w:rPr>
                <w:sz w:val="22"/>
              </w:rPr>
            </w:pPr>
            <w:r w:rsidRPr="00FB3C10">
              <w:rPr>
                <w:sz w:val="22"/>
              </w:rPr>
              <w:t xml:space="preserve">Увековечить память </w:t>
            </w:r>
            <w:proofErr w:type="spellStart"/>
            <w:r w:rsidRPr="00FB3C10">
              <w:rPr>
                <w:sz w:val="22"/>
              </w:rPr>
              <w:t>переславцев</w:t>
            </w:r>
            <w:proofErr w:type="spellEnd"/>
            <w:r w:rsidRPr="00FB3C10">
              <w:rPr>
                <w:sz w:val="22"/>
              </w:rPr>
              <w:t xml:space="preserve"> - кавалеров ордена Александра Невского.</w:t>
            </w:r>
          </w:p>
          <w:p w:rsidR="009F6F7E" w:rsidRPr="00FB3C10" w:rsidRDefault="009F6F7E" w:rsidP="00F9177B">
            <w:pPr>
              <w:spacing w:after="0" w:line="222" w:lineRule="auto"/>
              <w:ind w:left="2" w:right="27" w:firstLine="0"/>
              <w:rPr>
                <w:sz w:val="22"/>
              </w:rPr>
            </w:pPr>
            <w:r w:rsidRPr="00FB3C10">
              <w:rPr>
                <w:sz w:val="22"/>
              </w:rPr>
              <w:t>Формирования и укрепления гражданской позиции жителями Переславля - Залесского</w:t>
            </w:r>
            <w:proofErr w:type="gramStart"/>
            <w:r w:rsidRPr="00FB3C10">
              <w:rPr>
                <w:sz w:val="22"/>
              </w:rPr>
              <w:t xml:space="preserve"> ,</w:t>
            </w:r>
            <w:proofErr w:type="gramEnd"/>
            <w:r w:rsidRPr="00FB3C10">
              <w:rPr>
                <w:sz w:val="22"/>
              </w:rPr>
              <w:t xml:space="preserve"> принятие и усвоение ими системы патриотических ценностей, прежде всего подрастающим поколением</w:t>
            </w:r>
          </w:p>
          <w:p w:rsidR="009F6F7E" w:rsidRPr="00FB3C10" w:rsidRDefault="009F6F7E" w:rsidP="00F9177B">
            <w:pPr>
              <w:ind w:left="-5" w:right="15"/>
              <w:rPr>
                <w:color w:val="000000"/>
                <w:sz w:val="22"/>
              </w:rPr>
            </w:pPr>
          </w:p>
        </w:tc>
        <w:tc>
          <w:tcPr>
            <w:tcW w:w="387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153" w:line="251" w:lineRule="auto"/>
              <w:ind w:left="229" w:right="210"/>
              <w:jc w:val="both"/>
              <w:rPr>
                <w:sz w:val="22"/>
              </w:rPr>
            </w:pPr>
            <w:r w:rsidRPr="00FB3C10">
              <w:rPr>
                <w:sz w:val="22"/>
              </w:rPr>
              <w:t>Сбор средств и  создание бюстов кавалеров ордена Александра Невского на   Аллее героев в Парке Славы  г</w:t>
            </w:r>
            <w:proofErr w:type="gramStart"/>
            <w:r w:rsidRPr="00FB3C10">
              <w:rPr>
                <w:sz w:val="22"/>
              </w:rPr>
              <w:t>.П</w:t>
            </w:r>
            <w:proofErr w:type="gramEnd"/>
            <w:r w:rsidRPr="00FB3C10">
              <w:rPr>
                <w:sz w:val="22"/>
              </w:rPr>
              <w:t>ереславля</w:t>
            </w:r>
          </w:p>
          <w:p w:rsidR="009F6F7E" w:rsidRPr="00FB3C10" w:rsidRDefault="009F6F7E" w:rsidP="00F9177B">
            <w:pPr>
              <w:spacing w:after="153" w:line="259" w:lineRule="auto"/>
              <w:ind w:left="229" w:right="210"/>
              <w:rPr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1.03.2020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30.10.2021</w:t>
            </w:r>
          </w:p>
        </w:tc>
        <w:tc>
          <w:tcPr>
            <w:tcW w:w="276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right="30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Собраны средства на 4 модели бюстов . Изготовлены и установлены два бюста  кавалеров ордена Александра Невского на   Аллее героев в Парке Славы  г</w:t>
            </w:r>
            <w:proofErr w:type="gramStart"/>
            <w:r w:rsidRPr="00FB3C10">
              <w:rPr>
                <w:color w:val="000000"/>
                <w:sz w:val="22"/>
              </w:rPr>
              <w:t>.П</w:t>
            </w:r>
            <w:proofErr w:type="gramEnd"/>
            <w:r w:rsidRPr="00FB3C10">
              <w:rPr>
                <w:color w:val="000000"/>
                <w:sz w:val="22"/>
              </w:rPr>
              <w:t>ереславля</w:t>
            </w:r>
          </w:p>
        </w:tc>
      </w:tr>
      <w:tr w:rsidR="009F6F7E" w:rsidRPr="00FB3C10" w:rsidTr="00F9177B">
        <w:trPr>
          <w:trHeight w:val="2655"/>
        </w:trPr>
        <w:tc>
          <w:tcPr>
            <w:tcW w:w="33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9F6F7E" w:rsidRPr="00FB3C10" w:rsidRDefault="009F6F7E" w:rsidP="00F9177B">
            <w:pPr>
              <w:spacing w:after="0" w:line="222" w:lineRule="auto"/>
              <w:ind w:left="2" w:right="27" w:firstLine="0"/>
              <w:rPr>
                <w:color w:val="000000"/>
                <w:sz w:val="22"/>
              </w:rPr>
            </w:pPr>
            <w:r w:rsidRPr="00FB3C10">
              <w:rPr>
                <w:sz w:val="22"/>
              </w:rPr>
              <w:t xml:space="preserve">Повышения интереса к историческому и мемориальному наследию </w:t>
            </w:r>
            <w:proofErr w:type="spellStart"/>
            <w:r w:rsidRPr="00FB3C10">
              <w:rPr>
                <w:sz w:val="22"/>
              </w:rPr>
              <w:t>переславцев</w:t>
            </w:r>
            <w:proofErr w:type="spellEnd"/>
            <w:r w:rsidRPr="00FB3C10">
              <w:rPr>
                <w:sz w:val="22"/>
              </w:rPr>
              <w:t xml:space="preserve"> защитников Отечества, воинской славе России в целом</w:t>
            </w:r>
          </w:p>
        </w:tc>
        <w:tc>
          <w:tcPr>
            <w:tcW w:w="387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153" w:line="251" w:lineRule="auto"/>
              <w:ind w:left="229" w:right="210"/>
              <w:jc w:val="both"/>
              <w:rPr>
                <w:sz w:val="22"/>
              </w:rPr>
            </w:pPr>
            <w:r w:rsidRPr="00FB3C10">
              <w:rPr>
                <w:sz w:val="22"/>
              </w:rPr>
              <w:t xml:space="preserve">Выставка художественных работ «Наследие Александра Невского» </w:t>
            </w:r>
          </w:p>
          <w:p w:rsidR="009F6F7E" w:rsidRPr="00FB3C10" w:rsidRDefault="009F6F7E" w:rsidP="00F9177B">
            <w:pPr>
              <w:spacing w:after="0" w:line="259" w:lineRule="auto"/>
              <w:ind w:left="229" w:right="210" w:firstLine="0"/>
              <w:rPr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6.05.2021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12.06.2021</w:t>
            </w:r>
          </w:p>
        </w:tc>
        <w:tc>
          <w:tcPr>
            <w:tcW w:w="276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right="30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 xml:space="preserve">45 художественных работ 12 профессиональных и самодеятельных художников представили взгляд на современное наследие великого князя  </w:t>
            </w:r>
          </w:p>
        </w:tc>
      </w:tr>
      <w:tr w:rsidR="009F6F7E" w:rsidRPr="00FB3C10" w:rsidTr="00F9177B">
        <w:trPr>
          <w:trHeight w:val="1300"/>
        </w:trPr>
        <w:tc>
          <w:tcPr>
            <w:tcW w:w="33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9F6F7E" w:rsidRPr="00FB3C10" w:rsidRDefault="009F6F7E" w:rsidP="00F9177B">
            <w:pPr>
              <w:spacing w:after="0" w:line="222" w:lineRule="auto"/>
              <w:ind w:left="2" w:right="27" w:firstLine="0"/>
              <w:rPr>
                <w:color w:val="000000"/>
                <w:sz w:val="22"/>
              </w:rPr>
            </w:pPr>
            <w:r w:rsidRPr="00FB3C10">
              <w:rPr>
                <w:sz w:val="22"/>
              </w:rPr>
              <w:t xml:space="preserve">Повышения интереса к историческому и мемориальному наследию </w:t>
            </w:r>
            <w:proofErr w:type="spellStart"/>
            <w:r w:rsidRPr="00FB3C10">
              <w:rPr>
                <w:sz w:val="22"/>
              </w:rPr>
              <w:t>переславцев</w:t>
            </w:r>
            <w:proofErr w:type="spellEnd"/>
            <w:r w:rsidRPr="00FB3C10">
              <w:rPr>
                <w:sz w:val="22"/>
              </w:rPr>
              <w:t xml:space="preserve"> защитников Отечества, воинской славе России в целом</w:t>
            </w:r>
          </w:p>
        </w:tc>
        <w:tc>
          <w:tcPr>
            <w:tcW w:w="387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153" w:line="251" w:lineRule="auto"/>
              <w:ind w:left="229" w:right="210"/>
              <w:jc w:val="both"/>
              <w:rPr>
                <w:color w:val="000000"/>
                <w:sz w:val="22"/>
              </w:rPr>
            </w:pPr>
            <w:r w:rsidRPr="00FB3C10">
              <w:rPr>
                <w:sz w:val="22"/>
              </w:rPr>
              <w:t xml:space="preserve">Всероссийский онлайн – музейный практикум историко-патриотического воспитания "Сделано в России - впервые в мире" 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</w:p>
        </w:tc>
        <w:tc>
          <w:tcPr>
            <w:tcW w:w="276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right="30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 xml:space="preserve">42 участника в Переславле </w:t>
            </w:r>
            <w:proofErr w:type="gramStart"/>
            <w:r w:rsidRPr="00FB3C10">
              <w:rPr>
                <w:color w:val="000000"/>
                <w:sz w:val="22"/>
              </w:rPr>
              <w:t>-З</w:t>
            </w:r>
            <w:proofErr w:type="gramEnd"/>
            <w:r w:rsidRPr="00FB3C10">
              <w:rPr>
                <w:color w:val="000000"/>
                <w:sz w:val="22"/>
              </w:rPr>
              <w:t>алесском и не менее 55 в удаленном режиме приняли участие в практикуме и ознакомились с достижениями русской технической,  социальной и философской мысли и повысили свою патриотическую самооценку как граждане России. С материалами  практикума и оценками участников  через социальные сети   ознакомились более 20 000 человек</w:t>
            </w:r>
          </w:p>
        </w:tc>
      </w:tr>
      <w:tr w:rsidR="009F6F7E" w:rsidRPr="00FB3C10" w:rsidTr="00F9177B">
        <w:trPr>
          <w:trHeight w:val="2655"/>
        </w:trPr>
        <w:tc>
          <w:tcPr>
            <w:tcW w:w="33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9F6F7E" w:rsidRPr="00FB3C10" w:rsidRDefault="009F6F7E" w:rsidP="00F9177B">
            <w:pPr>
              <w:spacing w:after="0" w:line="222" w:lineRule="auto"/>
              <w:ind w:left="2" w:right="27" w:firstLine="0"/>
              <w:rPr>
                <w:color w:val="000000"/>
                <w:sz w:val="22"/>
              </w:rPr>
            </w:pPr>
            <w:r w:rsidRPr="00FB3C10">
              <w:rPr>
                <w:sz w:val="22"/>
              </w:rPr>
              <w:t>Укрепить связи общественности малых и больших городов, причастных к наследию святого благоверного князя Александра Невского для повышения патриотической самооценки гражданского общества коренных регионов России</w:t>
            </w:r>
          </w:p>
        </w:tc>
        <w:tc>
          <w:tcPr>
            <w:tcW w:w="387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153" w:line="251" w:lineRule="auto"/>
              <w:ind w:left="229" w:right="210"/>
              <w:jc w:val="both"/>
              <w:rPr>
                <w:sz w:val="22"/>
              </w:rPr>
            </w:pPr>
            <w:r w:rsidRPr="00FB3C10">
              <w:rPr>
                <w:sz w:val="22"/>
              </w:rPr>
              <w:t>Межрегиональная военно-дипломатическая онлайн игра «Александр Невский»</w:t>
            </w:r>
          </w:p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1.04.2021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3.09.2021</w:t>
            </w:r>
          </w:p>
        </w:tc>
        <w:tc>
          <w:tcPr>
            <w:tcW w:w="276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right="30" w:firstLine="0"/>
              <w:rPr>
                <w:color w:val="000000"/>
                <w:sz w:val="22"/>
              </w:rPr>
            </w:pPr>
            <w:r w:rsidRPr="00FB3C10">
              <w:rPr>
                <w:sz w:val="22"/>
              </w:rPr>
              <w:t>9 команд участников из 9 городов, исторически связанных с образом Александра Невского приняли участие в  трехэтапном  интеллектуальном состязании</w:t>
            </w:r>
            <w:proofErr w:type="gramStart"/>
            <w:r w:rsidRPr="00FB3C10">
              <w:rPr>
                <w:sz w:val="22"/>
              </w:rPr>
              <w:t xml:space="preserve"> ,</w:t>
            </w:r>
            <w:proofErr w:type="gramEnd"/>
            <w:r w:rsidRPr="00FB3C10">
              <w:rPr>
                <w:sz w:val="22"/>
              </w:rPr>
              <w:t xml:space="preserve"> темами которого стали любовь  к Родине, воинская слава и долг, хранение мира и единства, примеры военно-стратегического мышления, дипломатического искусства, духовная безопасность. Победители получат приглашения и рекомендации к поступлению в ведущие вузы  России </w:t>
            </w:r>
          </w:p>
        </w:tc>
      </w:tr>
      <w:tr w:rsidR="009F6F7E" w:rsidRPr="00FB3C10" w:rsidTr="00F9177B">
        <w:trPr>
          <w:trHeight w:val="2655"/>
        </w:trPr>
        <w:tc>
          <w:tcPr>
            <w:tcW w:w="33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9F6F7E" w:rsidRPr="00FB3C10" w:rsidRDefault="009F6F7E" w:rsidP="00F9177B">
            <w:pPr>
              <w:spacing w:after="0" w:line="222" w:lineRule="auto"/>
              <w:ind w:left="2" w:right="27" w:firstLine="0"/>
              <w:rPr>
                <w:color w:val="000000"/>
                <w:sz w:val="22"/>
              </w:rPr>
            </w:pPr>
            <w:r w:rsidRPr="00FB3C10">
              <w:rPr>
                <w:sz w:val="22"/>
              </w:rPr>
              <w:t xml:space="preserve">Повышения интереса к историческому и мемориальному наследию </w:t>
            </w:r>
            <w:proofErr w:type="spellStart"/>
            <w:r w:rsidRPr="00FB3C10">
              <w:rPr>
                <w:sz w:val="22"/>
              </w:rPr>
              <w:t>переславцев</w:t>
            </w:r>
            <w:proofErr w:type="spellEnd"/>
            <w:r w:rsidRPr="00FB3C10">
              <w:rPr>
                <w:sz w:val="22"/>
              </w:rPr>
              <w:t xml:space="preserve"> защитников Отечества, воинской славе России в целом</w:t>
            </w:r>
          </w:p>
        </w:tc>
        <w:tc>
          <w:tcPr>
            <w:tcW w:w="387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153" w:line="251" w:lineRule="auto"/>
              <w:ind w:left="229" w:right="210"/>
              <w:jc w:val="both"/>
              <w:rPr>
                <w:sz w:val="22"/>
              </w:rPr>
            </w:pPr>
            <w:r w:rsidRPr="00FB3C10">
              <w:rPr>
                <w:sz w:val="22"/>
              </w:rPr>
              <w:t>Исторический онлайн-лекторий (видеоролики лекций)</w:t>
            </w:r>
          </w:p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1.03.2021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30.10.2021</w:t>
            </w:r>
          </w:p>
        </w:tc>
        <w:tc>
          <w:tcPr>
            <w:tcW w:w="276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right="30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5 роликов с выступлениями ведущих историков на тему наследия святого благоверного князя Александра Невского созданы и размещены в сети интернет. Общее количества просмотров составило не менее 20 000.</w:t>
            </w:r>
          </w:p>
        </w:tc>
      </w:tr>
      <w:tr w:rsidR="009F6F7E" w:rsidRPr="00FB3C10" w:rsidTr="00F9177B">
        <w:trPr>
          <w:trHeight w:val="2655"/>
        </w:trPr>
        <w:tc>
          <w:tcPr>
            <w:tcW w:w="33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9F6F7E" w:rsidRPr="00FB3C10" w:rsidRDefault="009F6F7E" w:rsidP="00F9177B">
            <w:pPr>
              <w:spacing w:after="0" w:line="222" w:lineRule="auto"/>
              <w:ind w:left="2" w:right="27" w:firstLine="0"/>
              <w:rPr>
                <w:color w:val="000000"/>
                <w:sz w:val="22"/>
              </w:rPr>
            </w:pPr>
            <w:r w:rsidRPr="00FB3C10">
              <w:rPr>
                <w:sz w:val="22"/>
              </w:rPr>
              <w:t xml:space="preserve">Повышения интереса к историческому и мемориальному наследию </w:t>
            </w:r>
            <w:proofErr w:type="spellStart"/>
            <w:r w:rsidRPr="00FB3C10">
              <w:rPr>
                <w:sz w:val="22"/>
              </w:rPr>
              <w:t>переславцев</w:t>
            </w:r>
            <w:proofErr w:type="spellEnd"/>
            <w:r w:rsidRPr="00FB3C10">
              <w:rPr>
                <w:sz w:val="22"/>
              </w:rPr>
              <w:t xml:space="preserve"> защитников Отечества, воинской славе России в целом</w:t>
            </w:r>
          </w:p>
        </w:tc>
        <w:tc>
          <w:tcPr>
            <w:tcW w:w="387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Мемориальная акция «Свеча Памяти 22 июня», посвященная 80-летию трагического начала Великой Отечественной войны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21.06.2021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22.06.2021</w:t>
            </w:r>
          </w:p>
        </w:tc>
        <w:tc>
          <w:tcPr>
            <w:tcW w:w="276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right="30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 xml:space="preserve">3000 мемориальных свечей было зажжено в День Памяти и скорби. Проведено поминовение 32 кавалеров ордена Александра Невского.   </w:t>
            </w:r>
          </w:p>
        </w:tc>
      </w:tr>
      <w:tr w:rsidR="009F6F7E" w:rsidRPr="00FB3C10" w:rsidTr="00F9177B">
        <w:trPr>
          <w:trHeight w:val="2655"/>
        </w:trPr>
        <w:tc>
          <w:tcPr>
            <w:tcW w:w="33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9F6F7E" w:rsidRPr="00FB3C10" w:rsidRDefault="009F6F7E" w:rsidP="00F9177B">
            <w:pPr>
              <w:spacing w:after="0" w:line="222" w:lineRule="auto"/>
              <w:ind w:left="2" w:right="27" w:firstLine="0"/>
              <w:rPr>
                <w:sz w:val="22"/>
              </w:rPr>
            </w:pPr>
            <w:r w:rsidRPr="00FB3C10">
              <w:rPr>
                <w:sz w:val="22"/>
              </w:rPr>
              <w:t>Формирования и укрепления гражданской позиции жителями Переславля - Залесского</w:t>
            </w:r>
            <w:proofErr w:type="gramStart"/>
            <w:r w:rsidRPr="00FB3C10">
              <w:rPr>
                <w:sz w:val="22"/>
              </w:rPr>
              <w:t xml:space="preserve"> ,</w:t>
            </w:r>
            <w:proofErr w:type="gramEnd"/>
            <w:r w:rsidRPr="00FB3C10">
              <w:rPr>
                <w:sz w:val="22"/>
              </w:rPr>
              <w:t xml:space="preserve"> принятие и усвоение ими системы патриотических ценностей, прежде всего подрастающим поколением</w:t>
            </w:r>
          </w:p>
          <w:p w:rsidR="009F6F7E" w:rsidRPr="00FB3C10" w:rsidRDefault="009F6F7E" w:rsidP="00F9177B">
            <w:pPr>
              <w:spacing w:after="0" w:line="222" w:lineRule="auto"/>
              <w:ind w:left="2" w:right="27" w:firstLine="0"/>
              <w:rPr>
                <w:color w:val="000000"/>
                <w:sz w:val="22"/>
              </w:rPr>
            </w:pPr>
          </w:p>
        </w:tc>
        <w:tc>
          <w:tcPr>
            <w:tcW w:w="387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 xml:space="preserve">Профориентационная программа </w:t>
            </w:r>
            <w:bookmarkStart w:id="0" w:name="_Hlk56774214"/>
            <w:r w:rsidRPr="00FB3C10">
              <w:rPr>
                <w:color w:val="000000"/>
                <w:sz w:val="22"/>
              </w:rPr>
              <w:t xml:space="preserve">выявления одаренных детей и юношей для </w:t>
            </w:r>
            <w:r w:rsidRPr="00FB3C10">
              <w:rPr>
                <w:sz w:val="22"/>
              </w:rPr>
              <w:t>учебы по направлениям военной и дипломатической службы, философии, политологии, государственного строительства и управления</w:t>
            </w:r>
            <w:bookmarkEnd w:id="0"/>
            <w:r w:rsidRPr="00FB3C10">
              <w:rPr>
                <w:color w:val="000000"/>
                <w:sz w:val="22"/>
              </w:rPr>
              <w:t xml:space="preserve">.  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1.03.2021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color w:val="000000"/>
                <w:sz w:val="22"/>
              </w:rPr>
            </w:pPr>
            <w:r w:rsidRPr="00FB3C10">
              <w:rPr>
                <w:color w:val="000000"/>
                <w:sz w:val="22"/>
              </w:rPr>
              <w:t>30.10.2021</w:t>
            </w:r>
          </w:p>
        </w:tc>
        <w:tc>
          <w:tcPr>
            <w:tcW w:w="276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right="30" w:firstLine="0"/>
              <w:rPr>
                <w:color w:val="000000"/>
                <w:sz w:val="22"/>
              </w:rPr>
            </w:pPr>
            <w:r w:rsidRPr="00FB3C10">
              <w:rPr>
                <w:sz w:val="22"/>
              </w:rPr>
              <w:t>Выявлены и мотивированы кандидаты для учебы по направлениям военной и дипломатической службы, философии, политологии, государственного строительства и управления. 17 одаренных  старшеклассников  из многодетных семей и победители конкурсов проекта получили личные приглашения в ведущие вузы Москвы и Ярославля</w:t>
            </w:r>
          </w:p>
        </w:tc>
      </w:tr>
      <w:tr w:rsidR="009F6F7E" w:rsidRPr="00FB3C10" w:rsidTr="00F9177B">
        <w:trPr>
          <w:trHeight w:val="2655"/>
        </w:trPr>
        <w:tc>
          <w:tcPr>
            <w:tcW w:w="33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0" w:firstLine="0"/>
              <w:rPr>
                <w:sz w:val="22"/>
              </w:rPr>
            </w:pPr>
            <w:r w:rsidRPr="00FB3C10">
              <w:rPr>
                <w:color w:val="000000"/>
                <w:sz w:val="22"/>
              </w:rPr>
              <w:t>2</w:t>
            </w:r>
          </w:p>
        </w:tc>
        <w:tc>
          <w:tcPr>
            <w:tcW w:w="166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9F6F7E" w:rsidRPr="00FB3C10" w:rsidRDefault="009F6F7E" w:rsidP="00F9177B">
            <w:pPr>
              <w:spacing w:after="0" w:line="222" w:lineRule="auto"/>
              <w:ind w:left="2" w:right="27" w:firstLine="0"/>
              <w:rPr>
                <w:sz w:val="22"/>
              </w:rPr>
            </w:pPr>
            <w:r w:rsidRPr="00FB3C10">
              <w:rPr>
                <w:color w:val="000000"/>
                <w:sz w:val="22"/>
              </w:rPr>
              <w:t xml:space="preserve">Укрепить связи общественности малых и больших городов, причастных к наследию святого благоверного князя Александра </w:t>
            </w:r>
          </w:p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sz w:val="22"/>
              </w:rPr>
            </w:pPr>
            <w:r w:rsidRPr="00FB3C10">
              <w:rPr>
                <w:color w:val="000000"/>
                <w:sz w:val="22"/>
              </w:rPr>
              <w:t>Невского для</w:t>
            </w:r>
          </w:p>
        </w:tc>
        <w:tc>
          <w:tcPr>
            <w:tcW w:w="387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sz w:val="22"/>
              </w:rPr>
            </w:pPr>
            <w:r w:rsidRPr="00FB3C10">
              <w:rPr>
                <w:color w:val="000000"/>
                <w:sz w:val="22"/>
              </w:rPr>
              <w:t>Экспедиция путем Александра Невского Улан Батор - Санкт-Петербург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sz w:val="22"/>
              </w:rPr>
            </w:pPr>
            <w:r w:rsidRPr="00FB3C10">
              <w:rPr>
                <w:color w:val="000000"/>
                <w:sz w:val="22"/>
              </w:rPr>
              <w:t>10.05.2021</w:t>
            </w:r>
          </w:p>
        </w:tc>
        <w:tc>
          <w:tcPr>
            <w:tcW w:w="121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firstLine="0"/>
              <w:rPr>
                <w:sz w:val="22"/>
              </w:rPr>
            </w:pPr>
            <w:r w:rsidRPr="00FB3C10">
              <w:rPr>
                <w:color w:val="000000"/>
                <w:sz w:val="22"/>
              </w:rPr>
              <w:t>12.06.2021</w:t>
            </w:r>
          </w:p>
        </w:tc>
        <w:tc>
          <w:tcPr>
            <w:tcW w:w="276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9F6F7E" w:rsidRPr="00FB3C10" w:rsidRDefault="009F6F7E" w:rsidP="00F9177B">
            <w:pPr>
              <w:spacing w:after="0" w:line="259" w:lineRule="auto"/>
              <w:ind w:left="2" w:right="30" w:firstLine="0"/>
              <w:rPr>
                <w:sz w:val="22"/>
              </w:rPr>
            </w:pPr>
            <w:r w:rsidRPr="00FB3C10">
              <w:rPr>
                <w:color w:val="000000"/>
                <w:sz w:val="22"/>
              </w:rPr>
              <w:t>Укрепятся связи больших и малых городов . 22 участника примут участие</w:t>
            </w:r>
            <w:proofErr w:type="gramStart"/>
            <w:r w:rsidRPr="00FB3C10">
              <w:rPr>
                <w:color w:val="000000"/>
                <w:sz w:val="22"/>
              </w:rPr>
              <w:t>.</w:t>
            </w:r>
            <w:proofErr w:type="gramEnd"/>
            <w:r w:rsidRPr="00FB3C10">
              <w:rPr>
                <w:color w:val="000000"/>
                <w:sz w:val="22"/>
              </w:rPr>
              <w:t xml:space="preserve"> </w:t>
            </w:r>
            <w:proofErr w:type="gramStart"/>
            <w:r w:rsidRPr="00FB3C10">
              <w:rPr>
                <w:color w:val="000000"/>
                <w:sz w:val="22"/>
              </w:rPr>
              <w:t>в</w:t>
            </w:r>
            <w:proofErr w:type="gramEnd"/>
            <w:r w:rsidRPr="00FB3C10">
              <w:rPr>
                <w:color w:val="000000"/>
                <w:sz w:val="22"/>
              </w:rPr>
              <w:t xml:space="preserve"> 18 городах пройдут экспресс выставки и военно-дипломатическая игра "Александр Невский"</w:t>
            </w:r>
          </w:p>
        </w:tc>
      </w:tr>
    </w:tbl>
    <w:p w:rsidR="009F72E5" w:rsidRDefault="009F72E5"/>
    <w:sectPr w:rsidR="009F72E5" w:rsidSect="009F6F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B9" w:rsidRDefault="00007EB9" w:rsidP="007432CC">
      <w:pPr>
        <w:spacing w:after="0" w:line="240" w:lineRule="auto"/>
      </w:pPr>
      <w:r>
        <w:separator/>
      </w:r>
    </w:p>
  </w:endnote>
  <w:endnote w:type="continuationSeparator" w:id="0">
    <w:p w:rsidR="00007EB9" w:rsidRDefault="00007EB9" w:rsidP="0074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CC" w:rsidRDefault="007432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CC" w:rsidRDefault="007432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CC" w:rsidRDefault="007432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B9" w:rsidRDefault="00007EB9" w:rsidP="007432CC">
      <w:pPr>
        <w:spacing w:after="0" w:line="240" w:lineRule="auto"/>
      </w:pPr>
      <w:r>
        <w:separator/>
      </w:r>
    </w:p>
  </w:footnote>
  <w:footnote w:type="continuationSeparator" w:id="0">
    <w:p w:rsidR="00007EB9" w:rsidRDefault="00007EB9" w:rsidP="0074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CC" w:rsidRDefault="007432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CC" w:rsidRDefault="007432CC">
    <w:pPr>
      <w:pStyle w:val="a3"/>
    </w:pPr>
    <w:r w:rsidRPr="00FB3C10">
      <w:rPr>
        <w:color w:val="000000"/>
        <w:sz w:val="22"/>
      </w:rPr>
      <w:t>Мероприяти</w:t>
    </w:r>
    <w:r>
      <w:rPr>
        <w:color w:val="000000"/>
        <w:sz w:val="22"/>
      </w:rPr>
      <w:t xml:space="preserve">я 2021 г. </w:t>
    </w:r>
    <w:r w:rsidRPr="00FB3C10">
      <w:rPr>
        <w:color w:val="000000"/>
        <w:sz w:val="22"/>
      </w:rPr>
      <w:t xml:space="preserve"> содержание, место проведения</w:t>
    </w:r>
    <w:r>
      <w:rPr>
        <w:color w:val="000000"/>
        <w:sz w:val="22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CC" w:rsidRDefault="007432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6F7E"/>
    <w:rsid w:val="00007EB9"/>
    <w:rsid w:val="007432CC"/>
    <w:rsid w:val="009F6F7E"/>
    <w:rsid w:val="009F72E5"/>
    <w:rsid w:val="00A7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7E"/>
    <w:pPr>
      <w:spacing w:after="13" w:line="263" w:lineRule="auto"/>
      <w:ind w:left="10" w:hanging="10"/>
    </w:pPr>
    <w:rPr>
      <w:rFonts w:ascii="Times New Roman" w:eastAsia="Times New Roman" w:hAnsi="Times New Roman" w:cs="Times New Roman"/>
      <w:color w:val="333333"/>
      <w:sz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F6F7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74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2CC"/>
    <w:rPr>
      <w:rFonts w:ascii="Times New Roman" w:eastAsia="Times New Roman" w:hAnsi="Times New Roman" w:cs="Times New Roman"/>
      <w:color w:val="333333"/>
      <w:sz w:val="25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4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32CC"/>
    <w:rPr>
      <w:rFonts w:ascii="Times New Roman" w:eastAsia="Times New Roman" w:hAnsi="Times New Roman" w:cs="Times New Roman"/>
      <w:color w:val="333333"/>
      <w:sz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Лена</cp:lastModifiedBy>
  <cp:revision>2</cp:revision>
  <dcterms:created xsi:type="dcterms:W3CDTF">2020-11-20T11:19:00Z</dcterms:created>
  <dcterms:modified xsi:type="dcterms:W3CDTF">2021-03-12T06:41:00Z</dcterms:modified>
</cp:coreProperties>
</file>