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54" w:rsidRPr="00B76F54" w:rsidRDefault="00B76F54" w:rsidP="00B76F54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bookmarkStart w:id="1" w:name="_Hlk29151314"/>
      <w:r w:rsidRPr="00B76F54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B76F54" w:rsidRPr="00B76F54" w:rsidRDefault="00B76F54" w:rsidP="00B76F54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B76F54" w:rsidRPr="00B76F54" w:rsidRDefault="00B76F54" w:rsidP="00B76F54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B76F54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B76F54" w:rsidRPr="0047300B" w:rsidRDefault="00B76F54" w:rsidP="00B76F54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B76F54" w:rsidRPr="00A7057C" w:rsidTr="0063181F">
        <w:trPr>
          <w:trHeight w:val="267"/>
          <w:jc w:val="right"/>
        </w:trPr>
        <w:tc>
          <w:tcPr>
            <w:tcW w:w="4673" w:type="dxa"/>
          </w:tcPr>
          <w:p w:rsidR="00B76F54" w:rsidRPr="00177AF7" w:rsidRDefault="00B76F54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76F54" w:rsidRPr="00177AF7" w:rsidRDefault="00B76F54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76F54" w:rsidRPr="00177AF7" w:rsidRDefault="00B76F54" w:rsidP="006318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76F54" w:rsidRPr="005C2DD6" w:rsidRDefault="00B76F54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B76F54" w:rsidRPr="00A7057C" w:rsidTr="0063181F">
        <w:trPr>
          <w:trHeight w:val="358"/>
          <w:jc w:val="right"/>
        </w:trPr>
        <w:tc>
          <w:tcPr>
            <w:tcW w:w="4673" w:type="dxa"/>
          </w:tcPr>
          <w:p w:rsidR="00B76F54" w:rsidRPr="005C2DD6" w:rsidRDefault="00B76F54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B76F54" w:rsidRPr="00A7057C" w:rsidTr="0063181F">
        <w:trPr>
          <w:trHeight w:val="95"/>
          <w:jc w:val="right"/>
        </w:trPr>
        <w:tc>
          <w:tcPr>
            <w:tcW w:w="4673" w:type="dxa"/>
          </w:tcPr>
          <w:p w:rsidR="00B76F54" w:rsidRDefault="00B76F54" w:rsidP="0063181F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B76F54" w:rsidRPr="005C2DD6" w:rsidRDefault="00B76F54" w:rsidP="006318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FA16E2" w:rsidP="00B76F54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bdr w:val="none" w:sz="0" w:space="0" w:color="auto"/>
          <w:lang w:val="ru-RU"/>
        </w:rPr>
        <w:pict>
          <v:group id="Группа 15" o:spid="_x0000_s1026" style="position:absolute;left:0;text-align:left;margin-left:198.65pt;margin-top:31.2pt;width:221pt;height:99.65pt;z-index:-251657216;mso-wrap-distance-left:0;mso-wrap-distance-right:0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">
            <v:rect id="Rectangle 102" o:spid="_x0000_s1027" style="position:absolute;left:13386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" fillcolor="#00dea5" stroked="f"/>
            <v:rect id="Rectangle 103" o:spid="_x0000_s1028" style="position:absolute;left:13817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" fillcolor="#004b2f" stroked="f"/>
            <v:shape id="AutoShape 104" o:spid="_x0000_s1029" style="position:absolute;left:14256;top:1369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13926;top:1317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14102;top:992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15618;top:783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" fillcolor="#004b2f" stroked="f">
              <v:textbox inset="0,0,0,0">
                <w:txbxContent>
                  <w:p w:rsidR="00C51B6B" w:rsidRDefault="00C51B6B" w:rsidP="00C51B6B">
                    <w:pPr>
                      <w:rPr>
                        <w:sz w:val="26"/>
                      </w:rPr>
                    </w:pPr>
                  </w:p>
                  <w:p w:rsidR="00C51B6B" w:rsidRPr="004D2485" w:rsidRDefault="00C51B6B" w:rsidP="00C51B6B">
                    <w:pPr>
                      <w:spacing w:before="164" w:line="254" w:lineRule="auto"/>
                      <w:ind w:left="1"/>
                      <w:rPr>
                        <w:rFonts w:ascii="Calibri" w:hAnsi="Calibri" w:cs="Calibri"/>
                        <w:b/>
                      </w:rPr>
                    </w:pP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25"/>
                      </w:rPr>
                      <w:t xml:space="preserve">Экспедирование </w:t>
                    </w: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A46032" w:rsidRDefault="00B76F54" w:rsidP="00B76F54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</w:p>
    <w:p w:rsidR="00A46032" w:rsidRDefault="00A46032" w:rsidP="00B76F54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ДОПОЛНИТЕЛЬНОГО ПРОФЕССИОНАЛЬНОГО ОБРАЗОВАНИЯ </w:t>
      </w:r>
    </w:p>
    <w:p w:rsidR="00B76F54" w:rsidRDefault="00A46032" w:rsidP="00B76F54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(повышения квалификации)</w:t>
      </w:r>
    </w:p>
    <w:p w:rsidR="00B76F54" w:rsidRPr="00FC6848" w:rsidRDefault="00B76F54" w:rsidP="00B76F54">
      <w:pPr>
        <w:jc w:val="center"/>
        <w:rPr>
          <w:bCs/>
          <w:sz w:val="28"/>
          <w:szCs w:val="28"/>
          <w:lang w:val="ru-RU"/>
        </w:rPr>
      </w:pPr>
    </w:p>
    <w:p w:rsidR="00B76F54" w:rsidRPr="00B76F54" w:rsidRDefault="00B76F54" w:rsidP="00B76F54">
      <w:pPr>
        <w:jc w:val="center"/>
        <w:rPr>
          <w:b/>
          <w:sz w:val="28"/>
          <w:szCs w:val="28"/>
          <w:lang w:val="ru-RU"/>
        </w:rPr>
      </w:pPr>
      <w:r w:rsidRPr="00B76F54">
        <w:rPr>
          <w:b/>
          <w:color w:val="000000" w:themeColor="text1"/>
          <w:sz w:val="28"/>
          <w:szCs w:val="28"/>
          <w:lang w:val="ru-RU"/>
        </w:rPr>
        <w:t>МЕЖДУНАРОДНАЯ ЛОГИСТИКА</w:t>
      </w: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Pr="00FB2799" w:rsidRDefault="00B76F54" w:rsidP="00B76F54">
      <w:pPr>
        <w:rPr>
          <w:b/>
          <w:sz w:val="28"/>
          <w:lang w:val="ru-RU"/>
        </w:rPr>
      </w:pPr>
    </w:p>
    <w:p w:rsidR="00B76F54" w:rsidRPr="00FB2799" w:rsidRDefault="00B76F54" w:rsidP="00B76F54">
      <w:pPr>
        <w:jc w:val="center"/>
        <w:rPr>
          <w:b/>
          <w:sz w:val="28"/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Pr="00FC6848" w:rsidRDefault="00B76F54" w:rsidP="00B76F54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B76F54" w:rsidRDefault="00B76F54" w:rsidP="00B76F54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B76F54" w:rsidRDefault="00B76F54" w:rsidP="00B76F54">
      <w:pPr>
        <w:jc w:val="center"/>
        <w:rPr>
          <w:lang w:val="ru-RU"/>
        </w:rPr>
      </w:pPr>
    </w:p>
    <w:p w:rsidR="00B76F54" w:rsidRDefault="00B76F54" w:rsidP="00B76F54">
      <w:pPr>
        <w:jc w:val="center"/>
        <w:rPr>
          <w:lang w:val="ru-RU"/>
        </w:rPr>
      </w:pPr>
    </w:p>
    <w:p w:rsidR="00B76F54" w:rsidRPr="00FC6848" w:rsidRDefault="00B76F54" w:rsidP="00B76F54">
      <w:pPr>
        <w:jc w:val="center"/>
        <w:rPr>
          <w:lang w:val="ru-RU"/>
        </w:rPr>
      </w:pPr>
    </w:p>
    <w:p w:rsidR="00B76F54" w:rsidRPr="00FC6848" w:rsidRDefault="00B76F54" w:rsidP="00B76F54">
      <w:pPr>
        <w:rPr>
          <w:sz w:val="28"/>
          <w:szCs w:val="28"/>
          <w:lang w:val="ru-RU"/>
        </w:rPr>
      </w:pPr>
      <w:bookmarkStart w:id="2" w:name="_GoBack"/>
      <w:bookmarkEnd w:id="2"/>
      <w:r w:rsidRPr="00FC6848">
        <w:rPr>
          <w:bCs/>
          <w:sz w:val="28"/>
          <w:szCs w:val="28"/>
          <w:lang w:val="ru-RU"/>
        </w:rPr>
        <w:t>Разработчик:</w:t>
      </w:r>
    </w:p>
    <w:p w:rsidR="00B76F54" w:rsidRPr="00FC6848" w:rsidRDefault="00B76F54" w:rsidP="00B76F5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Сухова Н.М.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rPr>
          <w:b/>
          <w:sz w:val="28"/>
          <w:lang w:val="ru-RU"/>
        </w:rPr>
      </w:pPr>
    </w:p>
    <w:p w:rsidR="00B76F54" w:rsidRDefault="00B76F54" w:rsidP="00B76F54">
      <w:pPr>
        <w:ind w:firstLine="709"/>
        <w:jc w:val="center"/>
        <w:rPr>
          <w:b/>
          <w:sz w:val="28"/>
          <w:szCs w:val="28"/>
        </w:rPr>
      </w:pPr>
      <w:bookmarkStart w:id="3" w:name="_Hlk28870329"/>
      <w:r w:rsidRPr="00201E0F">
        <w:rPr>
          <w:b/>
          <w:sz w:val="28"/>
          <w:szCs w:val="28"/>
        </w:rPr>
        <w:t>СОДЕРЖАНИЕ</w:t>
      </w:r>
    </w:p>
    <w:p w:rsidR="00B76F54" w:rsidRPr="00201E0F" w:rsidRDefault="00B76F54" w:rsidP="00B76F54">
      <w:pPr>
        <w:ind w:firstLine="709"/>
        <w:rPr>
          <w:b/>
          <w:sz w:val="28"/>
          <w:szCs w:val="28"/>
        </w:rPr>
      </w:pPr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A16E2">
        <w:rPr>
          <w:rFonts w:ascii="Times New Roman" w:hAnsi="Times New Roman" w:cs="Times New Roman"/>
          <w:sz w:val="28"/>
          <w:szCs w:val="28"/>
        </w:rPr>
        <w:fldChar w:fldCharType="begin"/>
      </w:r>
      <w:r w:rsidR="00B76F54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FA16E2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76F5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76F5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76F5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76F54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B76F54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B76F54" w:rsidRPr="00FC6848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B76F54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76F54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B76F54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A449D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4E1AB7">
          <w:rPr>
            <w:rFonts w:ascii="Times New Roman" w:hAnsi="Times New Roman" w:cs="Times New Roman"/>
            <w:noProof/>
            <w:webHidden/>
            <w:sz w:val="28"/>
            <w:szCs w:val="28"/>
          </w:rPr>
          <w:t>0</w:t>
        </w:r>
      </w:hyperlink>
    </w:p>
    <w:p w:rsidR="00B76F54" w:rsidRPr="00FB2799" w:rsidRDefault="00FA16E2" w:rsidP="00B76F54">
      <w:pPr>
        <w:pStyle w:val="10"/>
        <w:tabs>
          <w:tab w:val="left" w:pos="440"/>
          <w:tab w:val="right" w:leader="dot" w:pos="10338"/>
        </w:tabs>
        <w:spacing w:line="360" w:lineRule="auto"/>
        <w:rPr>
          <w:b/>
          <w:sz w:val="28"/>
        </w:rPr>
        <w:sectPr w:rsidR="00B76F54" w:rsidRPr="00FB2799" w:rsidSect="00FC6848">
          <w:footerReference w:type="default" r:id="rId9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3"/>
    </w:p>
    <w:bookmarkEnd w:id="0"/>
    <w:p w:rsidR="00B76F54" w:rsidRPr="0047300B" w:rsidRDefault="00B76F54" w:rsidP="00B76F5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</w:rPr>
      </w:pPr>
      <w:r w:rsidRPr="0047300B">
        <w:rPr>
          <w:b/>
          <w:color w:val="000000" w:themeColor="text1"/>
        </w:rPr>
        <w:lastRenderedPageBreak/>
        <w:t>ЦЕЛИ</w:t>
      </w:r>
      <w:r w:rsidR="004E1AB7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РЕАЛИЗАЦИИ</w:t>
      </w:r>
      <w:r w:rsidR="004E1AB7">
        <w:rPr>
          <w:b/>
          <w:color w:val="000000" w:themeColor="text1"/>
          <w:lang w:val="ru-RU"/>
        </w:rPr>
        <w:t xml:space="preserve"> </w:t>
      </w:r>
      <w:r w:rsidRPr="0047300B">
        <w:rPr>
          <w:b/>
          <w:color w:val="000000" w:themeColor="text1"/>
        </w:rPr>
        <w:t>ПРОГРАММЫ</w:t>
      </w:r>
    </w:p>
    <w:p w:rsidR="00B76F54" w:rsidRDefault="00A46032" w:rsidP="00B76F5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Программа дополнительного профессионального образования </w:t>
      </w:r>
      <w:r w:rsidR="00B76F54" w:rsidRPr="006F672F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(</w:t>
      </w:r>
      <w:r w:rsidR="00B76F54" w:rsidRPr="006F672F">
        <w:rPr>
          <w:color w:val="000000" w:themeColor="text1"/>
          <w:sz w:val="28"/>
          <w:szCs w:val="28"/>
          <w:lang w:val="ru-RU"/>
        </w:rPr>
        <w:t>повышения квалификации</w:t>
      </w:r>
      <w:r>
        <w:rPr>
          <w:color w:val="000000" w:themeColor="text1"/>
          <w:sz w:val="28"/>
          <w:szCs w:val="28"/>
          <w:lang w:val="ru-RU"/>
        </w:rPr>
        <w:t>)</w:t>
      </w:r>
      <w:r w:rsidR="00B76F54" w:rsidRPr="006F672F">
        <w:rPr>
          <w:color w:val="000000" w:themeColor="text1"/>
          <w:sz w:val="28"/>
          <w:szCs w:val="28"/>
          <w:lang w:val="ru-RU"/>
        </w:rPr>
        <w:t xml:space="preserve">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</w:t>
      </w:r>
      <w:r w:rsidR="00B76F54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B76F54" w:rsidRPr="006F672F">
        <w:rPr>
          <w:color w:val="000000" w:themeColor="text1"/>
          <w:sz w:val="28"/>
          <w:szCs w:val="28"/>
          <w:lang w:val="ru-RU"/>
        </w:rPr>
        <w:t>».</w:t>
      </w:r>
    </w:p>
    <w:p w:rsidR="00A46032" w:rsidRDefault="00B76F54" w:rsidP="00B76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A46032" w:rsidRPr="00A46032" w:rsidRDefault="00A46032" w:rsidP="00A46032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A46032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A46032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A46032" w:rsidRPr="00A46032" w:rsidRDefault="00A46032" w:rsidP="00A46032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4" w:name="dst101007"/>
      <w:bookmarkEnd w:id="4"/>
      <w:r w:rsidRPr="00A46032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B76F54" w:rsidRPr="00FC6848" w:rsidRDefault="00B76F54" w:rsidP="00B76F54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bookmarkEnd w:id="1"/>
    <w:p w:rsidR="00AC2894" w:rsidRPr="0073787C" w:rsidRDefault="00AC2894" w:rsidP="00AC2894">
      <w:pPr>
        <w:jc w:val="center"/>
        <w:rPr>
          <w:b/>
          <w:sz w:val="28"/>
          <w:lang w:val="ru-RU"/>
        </w:rPr>
      </w:pPr>
    </w:p>
    <w:p w:rsidR="00AC2894" w:rsidRPr="00C420B1" w:rsidRDefault="00AC2894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B76F54" w:rsidRDefault="00B76F5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lang w:val="ru-RU"/>
        </w:rPr>
      </w:pPr>
      <w:r w:rsidRPr="00B76F54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:rsidR="00053AB6" w:rsidRPr="00053AB6" w:rsidRDefault="00053AB6" w:rsidP="00053A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AC2894" w:rsidRDefault="00AC2894" w:rsidP="00340D39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965448" w:rsidRPr="008E4F23" w:rsidRDefault="00965448" w:rsidP="00340D39">
      <w:pPr>
        <w:rPr>
          <w:sz w:val="28"/>
          <w:szCs w:val="28"/>
          <w:lang w:val="ru-RU"/>
        </w:rPr>
      </w:pPr>
      <w:r w:rsidRPr="008E4F23">
        <w:rPr>
          <w:sz w:val="28"/>
          <w:szCs w:val="28"/>
          <w:lang w:val="ru-RU"/>
        </w:rPr>
        <w:t xml:space="preserve">В результате освоения дисциплины обучающийся должен: </w:t>
      </w:r>
    </w:p>
    <w:p w:rsidR="00325386" w:rsidRPr="008E4F23" w:rsidRDefault="00325386" w:rsidP="00340D39">
      <w:pPr>
        <w:rPr>
          <w:sz w:val="28"/>
          <w:szCs w:val="28"/>
          <w:lang w:val="ru-RU"/>
        </w:rPr>
      </w:pPr>
    </w:p>
    <w:p w:rsidR="00325386" w:rsidRDefault="00965448" w:rsidP="00340D39">
      <w:pPr>
        <w:rPr>
          <w:lang w:val="ru-RU"/>
        </w:rPr>
      </w:pPr>
      <w:r w:rsidRPr="00340D39">
        <w:rPr>
          <w:b/>
          <w:bCs/>
          <w:lang w:val="ru-RU"/>
        </w:rPr>
        <w:t>ЗНАТЬ</w:t>
      </w:r>
      <w:r w:rsidRPr="00965448">
        <w:rPr>
          <w:lang w:val="ru-RU"/>
        </w:rPr>
        <w:t>:</w:t>
      </w:r>
    </w:p>
    <w:p w:rsidR="002A6279" w:rsidRPr="00325386" w:rsidRDefault="00325386" w:rsidP="00A93138">
      <w:pPr>
        <w:jc w:val="both"/>
        <w:rPr>
          <w:sz w:val="28"/>
          <w:szCs w:val="28"/>
          <w:lang w:val="ru-RU"/>
        </w:rPr>
      </w:pPr>
      <w:r w:rsidRPr="00325386">
        <w:rPr>
          <w:sz w:val="28"/>
          <w:szCs w:val="28"/>
          <w:lang w:val="ru-RU"/>
        </w:rPr>
        <w:t xml:space="preserve"> -основные понятия, концептуальные положения основные этапы формирования и развития международных логистических систем;</w:t>
      </w:r>
    </w:p>
    <w:p w:rsidR="00D912DC" w:rsidRPr="00325386" w:rsidRDefault="00325386" w:rsidP="00325386">
      <w:pPr>
        <w:jc w:val="both"/>
        <w:rPr>
          <w:sz w:val="28"/>
          <w:szCs w:val="28"/>
          <w:lang w:val="ru-RU"/>
        </w:rPr>
      </w:pPr>
      <w:r w:rsidRPr="00325386">
        <w:rPr>
          <w:sz w:val="28"/>
          <w:szCs w:val="28"/>
          <w:lang w:val="ru-RU"/>
        </w:rPr>
        <w:t>-особенности функционирования экономических агентов и рынков в глобальной среде рынков в глобальной среде.</w:t>
      </w:r>
    </w:p>
    <w:p w:rsidR="00325386" w:rsidRPr="00325386" w:rsidRDefault="00325386" w:rsidP="00325386">
      <w:pPr>
        <w:jc w:val="both"/>
        <w:rPr>
          <w:b/>
          <w:bCs/>
          <w:sz w:val="28"/>
          <w:szCs w:val="28"/>
          <w:lang w:val="ru-RU"/>
        </w:rPr>
      </w:pPr>
    </w:p>
    <w:p w:rsidR="00325386" w:rsidRPr="00325386" w:rsidRDefault="00965448" w:rsidP="00D912DC">
      <w:pPr>
        <w:jc w:val="both"/>
        <w:rPr>
          <w:b/>
          <w:bCs/>
          <w:sz w:val="28"/>
          <w:szCs w:val="28"/>
          <w:lang w:val="ru-RU"/>
        </w:rPr>
      </w:pPr>
      <w:r w:rsidRPr="00325386">
        <w:rPr>
          <w:b/>
          <w:bCs/>
          <w:sz w:val="28"/>
          <w:szCs w:val="28"/>
          <w:lang w:val="ru-RU"/>
        </w:rPr>
        <w:t xml:space="preserve">УМЕТЬ: </w:t>
      </w:r>
    </w:p>
    <w:p w:rsidR="00340D39" w:rsidRPr="00325386" w:rsidRDefault="00325386" w:rsidP="00D912DC">
      <w:pPr>
        <w:jc w:val="both"/>
        <w:rPr>
          <w:b/>
          <w:bCs/>
          <w:sz w:val="28"/>
          <w:szCs w:val="28"/>
          <w:lang w:val="ru-RU"/>
        </w:rPr>
      </w:pPr>
      <w:r w:rsidRPr="00325386">
        <w:rPr>
          <w:b/>
          <w:bCs/>
          <w:sz w:val="28"/>
          <w:szCs w:val="28"/>
          <w:lang w:val="ru-RU"/>
        </w:rPr>
        <w:t>-</w:t>
      </w:r>
      <w:r w:rsidRPr="00325386">
        <w:rPr>
          <w:sz w:val="28"/>
          <w:szCs w:val="28"/>
          <w:lang w:val="ru-RU"/>
        </w:rPr>
        <w:t>принимать организационно-управленческие решения в области международной логистики;</w:t>
      </w:r>
    </w:p>
    <w:p w:rsidR="00D912DC" w:rsidRPr="00325386" w:rsidRDefault="00325386" w:rsidP="00340D39">
      <w:pPr>
        <w:jc w:val="both"/>
        <w:rPr>
          <w:sz w:val="28"/>
          <w:szCs w:val="28"/>
          <w:lang w:val="ru-RU"/>
        </w:rPr>
      </w:pPr>
      <w:r w:rsidRPr="00325386">
        <w:rPr>
          <w:sz w:val="28"/>
          <w:szCs w:val="28"/>
          <w:lang w:val="ru-RU"/>
        </w:rPr>
        <w:t>идентифицировать основных участников рынка и определять тип их рыночного поведения.</w:t>
      </w:r>
    </w:p>
    <w:p w:rsidR="00325386" w:rsidRPr="00325386" w:rsidRDefault="00325386" w:rsidP="00340D39">
      <w:pPr>
        <w:jc w:val="both"/>
        <w:rPr>
          <w:sz w:val="28"/>
          <w:szCs w:val="28"/>
          <w:lang w:val="ru-RU"/>
        </w:rPr>
      </w:pPr>
    </w:p>
    <w:p w:rsidR="00053AB6" w:rsidRPr="00340D39" w:rsidRDefault="003778CA" w:rsidP="00340D39">
      <w:pPr>
        <w:rPr>
          <w:sz w:val="28"/>
          <w:szCs w:val="28"/>
          <w:lang w:val="ru-RU"/>
        </w:rPr>
      </w:pPr>
      <w:r w:rsidRPr="008E4F23">
        <w:rPr>
          <w:sz w:val="28"/>
          <w:szCs w:val="28"/>
          <w:lang w:val="ru-RU"/>
        </w:rPr>
        <w:t>Программа разработана в соответствии</w:t>
      </w:r>
      <w:r w:rsidR="00340D39">
        <w:rPr>
          <w:sz w:val="28"/>
          <w:szCs w:val="28"/>
          <w:lang w:val="ru-RU"/>
        </w:rPr>
        <w:t>: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 xml:space="preserve">- </w:t>
      </w:r>
      <w:r w:rsidR="003778CA">
        <w:rPr>
          <w:color w:val="000000" w:themeColor="text1"/>
          <w:sz w:val="28"/>
          <w:szCs w:val="28"/>
          <w:lang w:val="ru-RU"/>
        </w:rPr>
        <w:t xml:space="preserve">со </w:t>
      </w:r>
      <w:r w:rsidRPr="006F672F">
        <w:rPr>
          <w:color w:val="000000" w:themeColor="text1"/>
          <w:sz w:val="28"/>
          <w:szCs w:val="28"/>
          <w:lang w:val="ru-RU"/>
        </w:rPr>
        <w:t>спецификацией стандарта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Pr="006F672F">
        <w:rPr>
          <w:color w:val="000000" w:themeColor="text1"/>
          <w:sz w:val="28"/>
          <w:szCs w:val="28"/>
          <w:lang w:val="ru-RU"/>
        </w:rPr>
        <w:t>» (WorldSkillsStandardsSpecifications);</w:t>
      </w:r>
    </w:p>
    <w:p w:rsidR="002F595B" w:rsidRPr="006F672F" w:rsidRDefault="002F595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2.2 Требования к результатам освоения программы</w:t>
      </w:r>
    </w:p>
    <w:p w:rsidR="00CD6E83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D6E83" w:rsidRDefault="00CD6E83" w:rsidP="00CD6E83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D912DC" w:rsidRPr="00B76F54" w:rsidRDefault="00D912DC" w:rsidP="00D912DC">
      <w:pPr>
        <w:widowControl w:val="0"/>
        <w:suppressAutoHyphens/>
        <w:ind w:firstLine="709"/>
        <w:jc w:val="both"/>
        <w:rPr>
          <w:sz w:val="28"/>
          <w:szCs w:val="28"/>
          <w:lang w:val="ru-RU"/>
        </w:rPr>
      </w:pPr>
      <w:r w:rsidRPr="00B76F54">
        <w:rPr>
          <w:sz w:val="28"/>
          <w:szCs w:val="28"/>
          <w:lang w:val="ru-RU"/>
        </w:rPr>
        <w:t>ПК</w:t>
      </w:r>
      <w:r w:rsidR="00B76F54" w:rsidRPr="00B76F54">
        <w:rPr>
          <w:sz w:val="28"/>
          <w:szCs w:val="28"/>
          <w:lang w:val="ru-RU"/>
        </w:rPr>
        <w:t>.</w:t>
      </w:r>
      <w:r w:rsidRPr="00B76F54">
        <w:rPr>
          <w:sz w:val="28"/>
          <w:szCs w:val="28"/>
          <w:lang w:val="ru-RU"/>
        </w:rPr>
        <w:t xml:space="preserve">  Осуществлять управление заказами, запасами, транспортировкой, складированием, грузопереработкой, упаковкой, сервисом</w:t>
      </w:r>
    </w:p>
    <w:p w:rsidR="00B76F54" w:rsidRPr="00D912DC" w:rsidRDefault="00B76F54" w:rsidP="00D912DC">
      <w:pPr>
        <w:widowControl w:val="0"/>
        <w:suppressAutoHyphens/>
        <w:ind w:firstLine="709"/>
        <w:jc w:val="both"/>
        <w:rPr>
          <w:i/>
          <w:iCs/>
          <w:sz w:val="28"/>
          <w:szCs w:val="28"/>
          <w:lang w:val="ru-RU"/>
        </w:rPr>
      </w:pPr>
    </w:p>
    <w:p w:rsidR="00B76F54" w:rsidRPr="00325386" w:rsidRDefault="00B76F54" w:rsidP="00B76F5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ПК. Осуществлять </w:t>
      </w:r>
      <w:r w:rsidRPr="00325386">
        <w:rPr>
          <w:sz w:val="28"/>
          <w:szCs w:val="28"/>
          <w:lang w:val="ru-RU"/>
        </w:rPr>
        <w:t>управленческ</w:t>
      </w:r>
      <w:r>
        <w:rPr>
          <w:sz w:val="28"/>
          <w:szCs w:val="28"/>
          <w:lang w:val="ru-RU"/>
        </w:rPr>
        <w:t>ую</w:t>
      </w:r>
      <w:r w:rsidRPr="00325386">
        <w:rPr>
          <w:sz w:val="28"/>
          <w:szCs w:val="28"/>
          <w:lang w:val="ru-RU"/>
        </w:rPr>
        <w:t xml:space="preserve"> деятельност</w:t>
      </w:r>
      <w:r>
        <w:rPr>
          <w:sz w:val="28"/>
          <w:szCs w:val="28"/>
          <w:lang w:val="ru-RU"/>
        </w:rPr>
        <w:t>ь</w:t>
      </w:r>
      <w:r w:rsidRPr="00325386">
        <w:rPr>
          <w:sz w:val="28"/>
          <w:szCs w:val="28"/>
          <w:lang w:val="ru-RU"/>
        </w:rPr>
        <w:t xml:space="preserve"> в различных сферах экономики на международном рынке посредством производных инструментов</w:t>
      </w:r>
    </w:p>
    <w:p w:rsidR="00B76F54" w:rsidRPr="00325386" w:rsidRDefault="00B76F54" w:rsidP="00B76F5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ПК. Овладеть </w:t>
      </w:r>
      <w:r w:rsidRPr="00325386">
        <w:rPr>
          <w:sz w:val="28"/>
          <w:szCs w:val="28"/>
          <w:lang w:val="ru-RU"/>
        </w:rPr>
        <w:t>метод</w:t>
      </w:r>
      <w:r>
        <w:rPr>
          <w:sz w:val="28"/>
          <w:szCs w:val="28"/>
          <w:lang w:val="ru-RU"/>
        </w:rPr>
        <w:t>ами</w:t>
      </w:r>
      <w:r w:rsidRPr="00325386">
        <w:rPr>
          <w:sz w:val="28"/>
          <w:szCs w:val="28"/>
          <w:lang w:val="ru-RU"/>
        </w:rPr>
        <w:t xml:space="preserve"> управления международных логистических систем</w:t>
      </w:r>
      <w:r>
        <w:rPr>
          <w:sz w:val="28"/>
          <w:szCs w:val="28"/>
          <w:lang w:val="ru-RU"/>
        </w:rPr>
        <w:t xml:space="preserve">, </w:t>
      </w:r>
      <w:r w:rsidRPr="00325386">
        <w:rPr>
          <w:sz w:val="28"/>
          <w:szCs w:val="28"/>
          <w:lang w:val="ru-RU"/>
        </w:rPr>
        <w:t xml:space="preserve"> экономического анализа поведения агентов и оценки состояния рыночной среды</w:t>
      </w:r>
      <w:r>
        <w:rPr>
          <w:sz w:val="28"/>
          <w:szCs w:val="28"/>
          <w:lang w:val="ru-RU"/>
        </w:rPr>
        <w:t>.</w:t>
      </w:r>
    </w:p>
    <w:p w:rsidR="000B3868" w:rsidRPr="00D912DC" w:rsidRDefault="000B3868" w:rsidP="00D912DC">
      <w:pPr>
        <w:ind w:firstLine="709"/>
        <w:jc w:val="both"/>
        <w:rPr>
          <w:i/>
          <w:iCs/>
          <w:color w:val="000000" w:themeColor="text1"/>
          <w:sz w:val="28"/>
          <w:szCs w:val="28"/>
          <w:lang w:val="ru-RU"/>
        </w:rPr>
      </w:pPr>
    </w:p>
    <w:p w:rsidR="00AC2894" w:rsidRPr="00B76F54" w:rsidRDefault="00B76F5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</w:rPr>
      </w:pPr>
      <w:r w:rsidRPr="00B76F54">
        <w:rPr>
          <w:b/>
          <w:color w:val="000000" w:themeColor="text1"/>
        </w:rPr>
        <w:t>СОДЕРЖАНИЕ</w:t>
      </w:r>
      <w:r w:rsidR="004E1AB7">
        <w:rPr>
          <w:b/>
          <w:color w:val="000000" w:themeColor="text1"/>
          <w:lang w:val="ru-RU"/>
        </w:rPr>
        <w:t xml:space="preserve"> </w:t>
      </w:r>
      <w:r w:rsidRPr="00B76F54">
        <w:rPr>
          <w:b/>
          <w:color w:val="000000" w:themeColor="text1"/>
        </w:rPr>
        <w:t>ПРОГРАММЫ</w:t>
      </w:r>
    </w:p>
    <w:p w:rsidR="00AC2894" w:rsidRPr="006F672F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B76F54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430"/>
        <w:gridCol w:w="3933"/>
        <w:gridCol w:w="993"/>
        <w:gridCol w:w="908"/>
        <w:gridCol w:w="1130"/>
        <w:gridCol w:w="1312"/>
        <w:gridCol w:w="1083"/>
      </w:tblGrid>
      <w:tr w:rsidR="00AC2894" w:rsidRPr="00C420B1" w:rsidTr="00A93138">
        <w:tc>
          <w:tcPr>
            <w:tcW w:w="220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07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711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томчисле</w:t>
            </w:r>
          </w:p>
        </w:tc>
        <w:tc>
          <w:tcPr>
            <w:tcW w:w="553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A93138">
        <w:tc>
          <w:tcPr>
            <w:tcW w:w="220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64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670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53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A93138">
        <w:tc>
          <w:tcPr>
            <w:tcW w:w="220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70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53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E1E79" w:rsidRPr="00340D39" w:rsidTr="00A93138">
        <w:tc>
          <w:tcPr>
            <w:tcW w:w="220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5" w:name="_Hlk22226769"/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3E1E79" w:rsidRPr="00A93138" w:rsidRDefault="00A93138" w:rsidP="003E1E79">
            <w:pPr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93138">
              <w:rPr>
                <w:lang w:val="ru-RU"/>
              </w:rPr>
              <w:t>Глобализация бизнеса и роль логистических систем</w:t>
            </w:r>
            <w:r>
              <w:rPr>
                <w:lang w:val="ru-RU"/>
              </w:rPr>
              <w:t xml:space="preserve">. </w:t>
            </w:r>
            <w:r w:rsidRPr="00A93138">
              <w:rPr>
                <w:lang w:val="ru-RU"/>
              </w:rPr>
              <w:t>Логистика в системе международных экономических отношений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0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53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4017E2" w:rsidTr="00A93138">
        <w:tc>
          <w:tcPr>
            <w:tcW w:w="220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009" w:type="pct"/>
          </w:tcPr>
          <w:p w:rsidR="003E1E79" w:rsidRPr="00A93138" w:rsidRDefault="00A93138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93138">
              <w:rPr>
                <w:lang w:val="ru-RU"/>
              </w:rPr>
              <w:t>Логистическая организация международных торговых операций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0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53" w:type="pct"/>
          </w:tcPr>
          <w:p w:rsidR="003E1E79" w:rsidRPr="00C420B1" w:rsidRDefault="00A93138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E1E79" w:rsidRPr="00F4607F" w:rsidTr="00A93138">
        <w:tc>
          <w:tcPr>
            <w:tcW w:w="220" w:type="pct"/>
            <w:vAlign w:val="center"/>
          </w:tcPr>
          <w:p w:rsidR="003E1E79" w:rsidRPr="00C420B1" w:rsidRDefault="005D6738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2009" w:type="pct"/>
          </w:tcPr>
          <w:p w:rsidR="003E1E79" w:rsidRPr="00A93138" w:rsidRDefault="00A93138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93138">
              <w:rPr>
                <w:lang w:val="ru-RU"/>
              </w:rPr>
              <w:t>Формирование логистической инфраструктуры международной торговли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670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53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A93138">
        <w:tc>
          <w:tcPr>
            <w:tcW w:w="220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009" w:type="pct"/>
          </w:tcPr>
          <w:p w:rsidR="003E1E79" w:rsidRPr="00A93138" w:rsidRDefault="00A93138" w:rsidP="00F4607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93138">
              <w:rPr>
                <w:rFonts w:ascii="Times New Roman" w:hAnsi="Times New Roman" w:cs="Times New Roman"/>
                <w:sz w:val="24"/>
                <w:szCs w:val="24"/>
              </w:rPr>
              <w:t>Логистические издержки внешнеторговых операций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0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53" w:type="pct"/>
          </w:tcPr>
          <w:p w:rsidR="003E1E79" w:rsidRPr="00C420B1" w:rsidRDefault="00A93138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tr w:rsidR="003E1E79" w:rsidRPr="00C420B1" w:rsidTr="00A93138">
        <w:tc>
          <w:tcPr>
            <w:tcW w:w="220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2009" w:type="pct"/>
          </w:tcPr>
          <w:p w:rsidR="003E1E79" w:rsidRPr="00A93138" w:rsidRDefault="00A93138" w:rsidP="003E1E79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93138">
              <w:rPr>
                <w:lang w:val="ru-RU"/>
              </w:rPr>
              <w:t>Рационализация таможенных процедур и платежей методами логистики</w:t>
            </w:r>
          </w:p>
        </w:tc>
        <w:tc>
          <w:tcPr>
            <w:tcW w:w="507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464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3E1E79" w:rsidRPr="00C420B1" w:rsidRDefault="007E60BC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0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53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A93138">
        <w:tc>
          <w:tcPr>
            <w:tcW w:w="220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2009" w:type="pct"/>
          </w:tcPr>
          <w:p w:rsidR="003E1E79" w:rsidRPr="00394834" w:rsidRDefault="00394834" w:rsidP="003E1E79">
            <w:pPr>
              <w:tabs>
                <w:tab w:val="left" w:pos="192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94834">
              <w:rPr>
                <w:rFonts w:eastAsia="Times New Roman"/>
                <w:bCs/>
                <w:color w:val="000000" w:themeColor="text1"/>
                <w:lang w:val="ru-RU" w:eastAsia="ru-RU"/>
              </w:rPr>
              <w:t>Итоговая аттестация</w:t>
            </w:r>
          </w:p>
        </w:tc>
        <w:tc>
          <w:tcPr>
            <w:tcW w:w="507" w:type="pct"/>
          </w:tcPr>
          <w:p w:rsidR="003E1E79" w:rsidRPr="003E1E79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7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0" w:type="pct"/>
          </w:tcPr>
          <w:p w:rsidR="003E1E79" w:rsidRPr="00C420B1" w:rsidRDefault="00386014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53" w:type="pct"/>
          </w:tcPr>
          <w:p w:rsidR="003E1E79" w:rsidRPr="00B76F54" w:rsidRDefault="00A46032" w:rsidP="003E1E79">
            <w:pPr>
              <w:jc w:val="center"/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  <w:t>Итоговое практическое задание</w:t>
            </w:r>
          </w:p>
        </w:tc>
      </w:tr>
      <w:bookmarkEnd w:id="5"/>
      <w:tr w:rsidR="003E1E79" w:rsidRPr="00C420B1" w:rsidTr="00A93138">
        <w:tc>
          <w:tcPr>
            <w:tcW w:w="220" w:type="pct"/>
          </w:tcPr>
          <w:p w:rsidR="003E1E79" w:rsidRPr="00C420B1" w:rsidRDefault="003E1E79" w:rsidP="003E1E79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3E1E79" w:rsidRPr="00AC2894" w:rsidRDefault="003E1E79" w:rsidP="003E1E79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3E1E79" w:rsidRPr="00AC2894" w:rsidRDefault="00386014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72</w:t>
            </w:r>
          </w:p>
        </w:tc>
        <w:tc>
          <w:tcPr>
            <w:tcW w:w="464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30</w:t>
            </w:r>
          </w:p>
        </w:tc>
        <w:tc>
          <w:tcPr>
            <w:tcW w:w="577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32</w:t>
            </w:r>
          </w:p>
        </w:tc>
        <w:tc>
          <w:tcPr>
            <w:tcW w:w="670" w:type="pct"/>
          </w:tcPr>
          <w:p w:rsidR="003E1E79" w:rsidRPr="00AC2894" w:rsidRDefault="007E60BC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53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A93138" w:rsidRDefault="00A93138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535"/>
        <w:gridCol w:w="3734"/>
        <w:gridCol w:w="1053"/>
        <w:gridCol w:w="1047"/>
        <w:gridCol w:w="1130"/>
        <w:gridCol w:w="1063"/>
        <w:gridCol w:w="1336"/>
      </w:tblGrid>
      <w:tr w:rsidR="00AC2894" w:rsidRPr="00C420B1" w:rsidTr="004F74D0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637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томчисле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4F74D0">
        <w:tc>
          <w:tcPr>
            <w:tcW w:w="270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86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675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4F74D0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537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675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394834" w:rsidTr="004F74D0">
        <w:tc>
          <w:tcPr>
            <w:tcW w:w="270" w:type="pct"/>
            <w:shd w:val="clear" w:color="auto" w:fill="auto"/>
            <w:vAlign w:val="center"/>
          </w:tcPr>
          <w:p w:rsidR="00AC2894" w:rsidRPr="00C420B1" w:rsidRDefault="00952151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1. </w:t>
            </w:r>
          </w:p>
        </w:tc>
        <w:tc>
          <w:tcPr>
            <w:tcW w:w="1886" w:type="pct"/>
            <w:shd w:val="clear" w:color="auto" w:fill="auto"/>
          </w:tcPr>
          <w:p w:rsidR="00AC2894" w:rsidRPr="004B179E" w:rsidRDefault="004B179E" w:rsidP="0093368F">
            <w:pP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179E">
              <w:rPr>
                <w:b/>
                <w:bCs/>
                <w:lang w:val="ru-RU"/>
              </w:rPr>
              <w:t>Глобализация бизнеса и роль логистических систем. Логистика в системе международных экономических отношений</w:t>
            </w:r>
          </w:p>
        </w:tc>
        <w:tc>
          <w:tcPr>
            <w:tcW w:w="532" w:type="pct"/>
            <w:shd w:val="clear" w:color="auto" w:fill="auto"/>
          </w:tcPr>
          <w:p w:rsidR="00AC2894" w:rsidRPr="005436D3" w:rsidRDefault="006E7A4F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29" w:type="pct"/>
            <w:shd w:val="clear" w:color="auto" w:fill="auto"/>
          </w:tcPr>
          <w:p w:rsidR="00AC2894" w:rsidRPr="005436D3" w:rsidRDefault="003D2DF6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1" w:type="pct"/>
            <w:shd w:val="clear" w:color="auto" w:fill="auto"/>
          </w:tcPr>
          <w:p w:rsidR="00AC2894" w:rsidRPr="005436D3" w:rsidRDefault="003D2DF6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2894" w:rsidRPr="005436D3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4B179E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1.1</w:t>
            </w:r>
          </w:p>
        </w:tc>
        <w:tc>
          <w:tcPr>
            <w:tcW w:w="1886" w:type="pct"/>
            <w:shd w:val="clear" w:color="auto" w:fill="auto"/>
          </w:tcPr>
          <w:p w:rsidR="00AC1F82" w:rsidRPr="006E7A4F" w:rsidRDefault="004B179E" w:rsidP="00E13D99">
            <w:pPr>
              <w:rPr>
                <w:lang w:val="ru-RU"/>
              </w:rPr>
            </w:pPr>
            <w:r w:rsidRPr="00A93138">
              <w:rPr>
                <w:lang w:val="ru-RU"/>
              </w:rPr>
              <w:t xml:space="preserve">Глобализация бизнеса и роль </w:t>
            </w:r>
            <w:r w:rsidR="005E1162">
              <w:rPr>
                <w:lang w:val="ru-RU"/>
              </w:rPr>
              <w:t>международной  торговли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61304D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61304D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4B179E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1.2</w:t>
            </w:r>
          </w:p>
        </w:tc>
        <w:tc>
          <w:tcPr>
            <w:tcW w:w="1886" w:type="pct"/>
            <w:shd w:val="clear" w:color="auto" w:fill="auto"/>
          </w:tcPr>
          <w:p w:rsidR="00AC1F82" w:rsidRPr="006E7A4F" w:rsidRDefault="004B179E" w:rsidP="00E13D99">
            <w:pPr>
              <w:rPr>
                <w:lang w:val="ru-RU"/>
              </w:rPr>
            </w:pPr>
            <w:r w:rsidRPr="00A93138">
              <w:rPr>
                <w:lang w:val="ru-RU"/>
              </w:rPr>
              <w:t>Логистика в системе международных экономических отношений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61304D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61304D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61304D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5D6738" w:rsidTr="004F74D0">
        <w:tc>
          <w:tcPr>
            <w:tcW w:w="270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2. </w:t>
            </w:r>
          </w:p>
        </w:tc>
        <w:tc>
          <w:tcPr>
            <w:tcW w:w="1886" w:type="pct"/>
            <w:shd w:val="clear" w:color="auto" w:fill="auto"/>
          </w:tcPr>
          <w:p w:rsidR="00AC1F82" w:rsidRPr="004B179E" w:rsidRDefault="004B179E" w:rsidP="00AC1F82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179E">
              <w:rPr>
                <w:b/>
                <w:bCs/>
                <w:lang w:val="ru-RU"/>
              </w:rPr>
              <w:t xml:space="preserve">Логистическая организация международных торговых </w:t>
            </w:r>
            <w:r w:rsidRPr="004B179E">
              <w:rPr>
                <w:b/>
                <w:bCs/>
                <w:lang w:val="ru-RU"/>
              </w:rPr>
              <w:lastRenderedPageBreak/>
              <w:t>операций</w:t>
            </w:r>
          </w:p>
        </w:tc>
        <w:tc>
          <w:tcPr>
            <w:tcW w:w="532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lastRenderedPageBreak/>
              <w:t>16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3D2DF6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3D2DF6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6E7A4F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CC5B0B" w:rsidTr="004F74D0">
        <w:tc>
          <w:tcPr>
            <w:tcW w:w="270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2.1</w:t>
            </w:r>
          </w:p>
        </w:tc>
        <w:tc>
          <w:tcPr>
            <w:tcW w:w="1886" w:type="pct"/>
            <w:shd w:val="clear" w:color="auto" w:fill="auto"/>
          </w:tcPr>
          <w:p w:rsidR="00AC1F82" w:rsidRPr="00CC5B0B" w:rsidRDefault="00CC5B0B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6" w:name="_Hlk23759132"/>
            <w:r w:rsidRPr="00CC5B0B">
              <w:rPr>
                <w:lang w:val="ru-RU"/>
              </w:rPr>
              <w:t>Логистические методы осуществления международных торговых операций</w:t>
            </w:r>
            <w:bookmarkEnd w:id="6"/>
          </w:p>
        </w:tc>
        <w:tc>
          <w:tcPr>
            <w:tcW w:w="532" w:type="pct"/>
            <w:shd w:val="clear" w:color="auto" w:fill="auto"/>
          </w:tcPr>
          <w:p w:rsidR="00AC1F82" w:rsidRPr="005436D3" w:rsidRDefault="00512B0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1F82" w:rsidRPr="005436D3" w:rsidRDefault="00512B0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1F82" w:rsidRPr="005436D3" w:rsidRDefault="003D2DF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AC1F82" w:rsidRPr="005436D3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E13D99" w:rsidRPr="006E7A4F" w:rsidTr="004F74D0">
        <w:tc>
          <w:tcPr>
            <w:tcW w:w="270" w:type="pct"/>
            <w:shd w:val="clear" w:color="auto" w:fill="auto"/>
            <w:vAlign w:val="center"/>
          </w:tcPr>
          <w:p w:rsidR="00E13D99" w:rsidRDefault="00E13D9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86" w:type="pct"/>
            <w:shd w:val="clear" w:color="auto" w:fill="auto"/>
          </w:tcPr>
          <w:p w:rsidR="00E13D99" w:rsidRPr="00CC5B0B" w:rsidRDefault="00CC5B0B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C5B0B">
              <w:rPr>
                <w:lang w:val="ru-RU"/>
              </w:rPr>
              <w:t xml:space="preserve">Правовая основа осуществления транспортных операций в международной </w:t>
            </w:r>
            <w:r w:rsidR="00512B09">
              <w:rPr>
                <w:lang w:val="ru-RU"/>
              </w:rPr>
              <w:t>логистике</w:t>
            </w:r>
          </w:p>
        </w:tc>
        <w:tc>
          <w:tcPr>
            <w:tcW w:w="532" w:type="pct"/>
            <w:shd w:val="clear" w:color="auto" w:fill="auto"/>
          </w:tcPr>
          <w:p w:rsidR="00E13D99" w:rsidRPr="005436D3" w:rsidRDefault="00512B0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E13D99" w:rsidRPr="005436D3" w:rsidRDefault="00512B09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E13D99" w:rsidRPr="005436D3" w:rsidRDefault="003D2DF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E13D99" w:rsidRPr="005436D3" w:rsidRDefault="003D2DF6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E13D99" w:rsidRPr="00981625" w:rsidRDefault="00981625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981625">
              <w:rPr>
                <w:rFonts w:eastAsia="Times New Roman"/>
                <w:bCs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394834" w:rsidRPr="005D6738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7" w:name="_Hlk2222537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3. </w:t>
            </w:r>
          </w:p>
        </w:tc>
        <w:tc>
          <w:tcPr>
            <w:tcW w:w="1886" w:type="pct"/>
            <w:shd w:val="clear" w:color="auto" w:fill="auto"/>
          </w:tcPr>
          <w:p w:rsidR="00394834" w:rsidRPr="004B179E" w:rsidRDefault="004B179E" w:rsidP="00394834">
            <w:pPr>
              <w:rPr>
                <w:b/>
                <w:bCs/>
                <w:color w:val="000000" w:themeColor="text1"/>
                <w:lang w:val="ru-RU"/>
              </w:rPr>
            </w:pPr>
            <w:r w:rsidRPr="004B179E">
              <w:rPr>
                <w:b/>
                <w:bCs/>
                <w:lang w:val="ru-RU"/>
              </w:rPr>
              <w:t>Формирование логистической инфраструктуры международной торговли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16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4F74D0" w:rsidTr="004F74D0">
        <w:tc>
          <w:tcPr>
            <w:tcW w:w="270" w:type="pct"/>
            <w:shd w:val="clear" w:color="auto" w:fill="auto"/>
            <w:vAlign w:val="center"/>
          </w:tcPr>
          <w:p w:rsidR="00394834" w:rsidRPr="00AC1F82" w:rsidRDefault="00394834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86" w:type="pct"/>
            <w:shd w:val="clear" w:color="auto" w:fill="auto"/>
          </w:tcPr>
          <w:p w:rsidR="00394834" w:rsidRPr="00AC1F82" w:rsidRDefault="00377974" w:rsidP="004F74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t>Логистические системы внешнеторговых операций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394834" w:rsidRPr="00377974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86" w:type="pct"/>
            <w:shd w:val="clear" w:color="auto" w:fill="auto"/>
          </w:tcPr>
          <w:p w:rsidR="00394834" w:rsidRPr="00377974" w:rsidRDefault="00377974" w:rsidP="004F74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377974">
              <w:rPr>
                <w:lang w:val="ru-RU"/>
              </w:rPr>
              <w:t>Инфраструктурные подразделения логистической системы международной торговли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D2DF6" w:rsidP="00394834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94834" w:rsidRPr="00AC1F82" w:rsidTr="004F74D0">
        <w:tc>
          <w:tcPr>
            <w:tcW w:w="270" w:type="pct"/>
            <w:shd w:val="clear" w:color="auto" w:fill="auto"/>
            <w:vAlign w:val="center"/>
          </w:tcPr>
          <w:p w:rsidR="00394834" w:rsidRPr="00C420B1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8" w:name="_Hlk22225573"/>
            <w:bookmarkEnd w:id="7"/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4. </w:t>
            </w:r>
          </w:p>
        </w:tc>
        <w:tc>
          <w:tcPr>
            <w:tcW w:w="1886" w:type="pct"/>
            <w:shd w:val="clear" w:color="auto" w:fill="auto"/>
          </w:tcPr>
          <w:p w:rsidR="00394834" w:rsidRPr="004B179E" w:rsidRDefault="004B179E" w:rsidP="00394834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179E">
              <w:rPr>
                <w:b/>
                <w:bCs/>
              </w:rPr>
              <w:t>Логистические издержки внешнеторговых операций</w:t>
            </w:r>
          </w:p>
        </w:tc>
        <w:tc>
          <w:tcPr>
            <w:tcW w:w="532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</w:t>
            </w:r>
            <w:r w:rsidR="003E409C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0</w:t>
            </w:r>
          </w:p>
        </w:tc>
        <w:tc>
          <w:tcPr>
            <w:tcW w:w="529" w:type="pct"/>
            <w:shd w:val="clear" w:color="auto" w:fill="auto"/>
          </w:tcPr>
          <w:p w:rsidR="00394834" w:rsidRPr="005436D3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394834" w:rsidRPr="005436D3" w:rsidRDefault="003E409C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94834" w:rsidRPr="006E7A4F" w:rsidRDefault="006E7A4F" w:rsidP="00394834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6E7A4F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394834" w:rsidRPr="005436D3" w:rsidRDefault="00394834" w:rsidP="0039483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C634BC" w:rsidRPr="00377974" w:rsidTr="004F74D0"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9" w:name="_Hlk23520406"/>
            <w:bookmarkEnd w:id="8"/>
            <w:r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86" w:type="pct"/>
            <w:shd w:val="clear" w:color="auto" w:fill="auto"/>
          </w:tcPr>
          <w:p w:rsidR="00C634BC" w:rsidRPr="00377974" w:rsidRDefault="00C634BC" w:rsidP="00C634BC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77974">
              <w:rPr>
                <w:lang w:val="ru-RU"/>
              </w:rPr>
              <w:t>Состав и структура логистических издержек внешнеторговых операций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Контрольная работа</w:t>
            </w:r>
          </w:p>
        </w:tc>
      </w:tr>
      <w:bookmarkEnd w:id="9"/>
      <w:tr w:rsidR="00C634BC" w:rsidRPr="00AC1F82" w:rsidTr="004F74D0"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86" w:type="pct"/>
            <w:shd w:val="clear" w:color="auto" w:fill="auto"/>
          </w:tcPr>
          <w:p w:rsidR="00C634BC" w:rsidRPr="00AC1F82" w:rsidRDefault="00C634BC" w:rsidP="00C634BC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Страхование в международной логистике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C634BC" w:rsidRPr="00AC1F82" w:rsidTr="004F74D0">
        <w:trPr>
          <w:trHeight w:val="318"/>
        </w:trPr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5. </w:t>
            </w:r>
          </w:p>
        </w:tc>
        <w:tc>
          <w:tcPr>
            <w:tcW w:w="1886" w:type="pct"/>
            <w:shd w:val="clear" w:color="auto" w:fill="auto"/>
          </w:tcPr>
          <w:p w:rsidR="00C634BC" w:rsidRPr="004B179E" w:rsidRDefault="00C634BC" w:rsidP="00C634BC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179E">
              <w:rPr>
                <w:b/>
                <w:bCs/>
                <w:lang w:val="ru-RU"/>
              </w:rPr>
              <w:t>Рационализация таможенных процедур и платежей методами логистики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C634BC" w:rsidRPr="009F4A10" w:rsidTr="004F74D0"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86" w:type="pct"/>
            <w:shd w:val="clear" w:color="auto" w:fill="auto"/>
          </w:tcPr>
          <w:p w:rsidR="00C634BC" w:rsidRDefault="00C634BC" w:rsidP="00C634BC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Роль таможни в международной логистике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C634BC" w:rsidRPr="003E409C" w:rsidTr="004F74D0">
        <w:tc>
          <w:tcPr>
            <w:tcW w:w="270" w:type="pct"/>
            <w:shd w:val="clear" w:color="auto" w:fill="auto"/>
            <w:vAlign w:val="center"/>
          </w:tcPr>
          <w:p w:rsidR="00C634BC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10" w:name="_Hlk23520498"/>
            <w:r>
              <w:rPr>
                <w:rFonts w:eastAsia="Times New Roman"/>
                <w:color w:val="000000" w:themeColor="text1"/>
                <w:lang w:val="ru-RU" w:eastAsia="ru-RU"/>
              </w:rPr>
              <w:t>5.2</w:t>
            </w:r>
          </w:p>
        </w:tc>
        <w:tc>
          <w:tcPr>
            <w:tcW w:w="1886" w:type="pct"/>
            <w:shd w:val="clear" w:color="auto" w:fill="auto"/>
          </w:tcPr>
          <w:p w:rsidR="00C634BC" w:rsidRPr="005436D3" w:rsidRDefault="00C634BC" w:rsidP="00C634BC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3E409C">
              <w:rPr>
                <w:lang w:val="ru-RU"/>
              </w:rPr>
              <w:t>Роль «Инкотермс</w:t>
            </w:r>
            <w:r>
              <w:rPr>
                <w:lang w:val="ru-RU"/>
              </w:rPr>
              <w:t>» в организации международной торговли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10"/>
      <w:tr w:rsidR="00C634BC" w:rsidRPr="00C420B1" w:rsidTr="004F74D0"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6. </w:t>
            </w:r>
          </w:p>
        </w:tc>
        <w:tc>
          <w:tcPr>
            <w:tcW w:w="1886" w:type="pct"/>
            <w:shd w:val="clear" w:color="auto" w:fill="auto"/>
          </w:tcPr>
          <w:p w:rsidR="00C634BC" w:rsidRPr="00C420B1" w:rsidRDefault="00C634BC" w:rsidP="00C634BC">
            <w:pPr>
              <w:tabs>
                <w:tab w:val="left" w:pos="192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Итоговая аттестация</w:t>
            </w:r>
          </w:p>
        </w:tc>
        <w:tc>
          <w:tcPr>
            <w:tcW w:w="532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75" w:type="pct"/>
            <w:shd w:val="clear" w:color="auto" w:fill="auto"/>
          </w:tcPr>
          <w:p w:rsidR="00C634BC" w:rsidRPr="005436D3" w:rsidRDefault="00C634BC" w:rsidP="00C634BC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C634BC" w:rsidRPr="00C420B1" w:rsidTr="004F74D0">
        <w:tc>
          <w:tcPr>
            <w:tcW w:w="270" w:type="pct"/>
            <w:shd w:val="clear" w:color="auto" w:fill="auto"/>
            <w:vAlign w:val="center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</w:tcPr>
          <w:p w:rsidR="00C634BC" w:rsidRPr="0080022F" w:rsidRDefault="00C634BC" w:rsidP="00C634BC">
            <w:pPr>
              <w:tabs>
                <w:tab w:val="left" w:pos="1920"/>
              </w:tabs>
              <w:rPr>
                <w:rFonts w:eastAsia="Times New Roman"/>
                <w:color w:val="000000" w:themeColor="text1"/>
                <w:highlight w:val="green"/>
                <w:lang w:val="ru-RU" w:eastAsia="ru-RU"/>
              </w:rPr>
            </w:pPr>
          </w:p>
        </w:tc>
        <w:tc>
          <w:tcPr>
            <w:tcW w:w="532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37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75" w:type="pct"/>
            <w:shd w:val="clear" w:color="auto" w:fill="auto"/>
          </w:tcPr>
          <w:p w:rsidR="00C634BC" w:rsidRPr="00B76F54" w:rsidRDefault="00A46032" w:rsidP="00C634BC">
            <w:pPr>
              <w:jc w:val="center"/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ru-RU" w:eastAsia="ru-RU"/>
              </w:rPr>
              <w:t>Итоговое практическое задание</w:t>
            </w:r>
          </w:p>
        </w:tc>
      </w:tr>
      <w:tr w:rsidR="00C634BC" w:rsidRPr="00C420B1" w:rsidTr="004F74D0">
        <w:tc>
          <w:tcPr>
            <w:tcW w:w="270" w:type="pct"/>
            <w:shd w:val="clear" w:color="auto" w:fill="auto"/>
          </w:tcPr>
          <w:p w:rsidR="00C634BC" w:rsidRPr="00C420B1" w:rsidRDefault="00C634BC" w:rsidP="00C634BC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  <w:vAlign w:val="bottom"/>
          </w:tcPr>
          <w:p w:rsidR="00C634BC" w:rsidRPr="00C420B1" w:rsidRDefault="00C634BC" w:rsidP="00C634BC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72</w:t>
            </w:r>
          </w:p>
        </w:tc>
        <w:tc>
          <w:tcPr>
            <w:tcW w:w="529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3</w:t>
            </w: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3</w:t>
            </w:r>
            <w: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0</w:t>
            </w:r>
          </w:p>
        </w:tc>
        <w:tc>
          <w:tcPr>
            <w:tcW w:w="537" w:type="pct"/>
            <w:shd w:val="clear" w:color="auto" w:fill="auto"/>
          </w:tcPr>
          <w:p w:rsidR="00C634BC" w:rsidRPr="004B7A5D" w:rsidRDefault="00C634BC" w:rsidP="00C634BC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4B7A5D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675" w:type="pct"/>
            <w:shd w:val="clear" w:color="auto" w:fill="auto"/>
          </w:tcPr>
          <w:p w:rsidR="00C634BC" w:rsidRPr="00C420B1" w:rsidRDefault="00C634BC" w:rsidP="00C634BC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93587C" w:rsidRDefault="0093587C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125697" w:rsidRDefault="00125697" w:rsidP="00B76F54">
      <w:pPr>
        <w:rPr>
          <w:b/>
          <w:color w:val="000000" w:themeColor="text1"/>
          <w:sz w:val="28"/>
          <w:lang w:val="ru-RU"/>
        </w:rPr>
      </w:pPr>
      <w:r w:rsidRPr="00125697">
        <w:rPr>
          <w:b/>
          <w:color w:val="000000" w:themeColor="text1"/>
          <w:sz w:val="28"/>
          <w:lang w:val="ru-RU"/>
        </w:rPr>
        <w:t>3.</w:t>
      </w:r>
      <w:r>
        <w:rPr>
          <w:b/>
          <w:color w:val="000000" w:themeColor="text1"/>
          <w:sz w:val="28"/>
          <w:lang w:val="ru-RU"/>
        </w:rPr>
        <w:t xml:space="preserve">3 </w:t>
      </w:r>
      <w:r w:rsidR="00AC2894" w:rsidRPr="00125697">
        <w:rPr>
          <w:b/>
          <w:color w:val="000000" w:themeColor="text1"/>
          <w:sz w:val="28"/>
          <w:lang w:val="ru-RU"/>
        </w:rPr>
        <w:t>Учебная</w:t>
      </w:r>
      <w:r w:rsidR="004E1AB7">
        <w:rPr>
          <w:b/>
          <w:color w:val="000000" w:themeColor="text1"/>
          <w:sz w:val="28"/>
          <w:lang w:val="ru-RU"/>
        </w:rPr>
        <w:t xml:space="preserve"> </w:t>
      </w:r>
      <w:r w:rsidR="00AC2894" w:rsidRPr="00125697">
        <w:rPr>
          <w:b/>
          <w:color w:val="000000" w:themeColor="text1"/>
          <w:sz w:val="28"/>
          <w:lang w:val="ru-RU"/>
        </w:rPr>
        <w:t xml:space="preserve"> программа</w:t>
      </w:r>
    </w:p>
    <w:p w:rsidR="00125697" w:rsidRPr="00125697" w:rsidRDefault="00125697" w:rsidP="00125697">
      <w:pPr>
        <w:rPr>
          <w:lang w:val="ru-RU"/>
        </w:rPr>
      </w:pPr>
    </w:p>
    <w:p w:rsidR="00125697" w:rsidRPr="00947FAA" w:rsidRDefault="00AC2894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401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A637C4" w:rsidRPr="00947FAA">
        <w:rPr>
          <w:b/>
          <w:bCs/>
          <w:sz w:val="28"/>
          <w:szCs w:val="28"/>
          <w:lang w:val="ru-RU"/>
        </w:rPr>
        <w:t>Глобализация бизнеса и роль логистических систем. Логистика в системе международных экономических отношений</w:t>
      </w:r>
    </w:p>
    <w:p w:rsidR="008A5EC3" w:rsidRPr="00947FAA" w:rsidRDefault="00AC2894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Тема 1.</w:t>
      </w:r>
      <w:r w:rsidRPr="00512B0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1 </w:t>
      </w:r>
      <w:r w:rsidR="00A637C4" w:rsidRPr="00512B09">
        <w:rPr>
          <w:i/>
          <w:iCs/>
          <w:sz w:val="28"/>
          <w:szCs w:val="28"/>
          <w:lang w:val="ru-RU"/>
        </w:rPr>
        <w:t xml:space="preserve">Глобализация бизнеса и роль </w:t>
      </w:r>
      <w:r w:rsidR="005E1162" w:rsidRPr="00512B09">
        <w:rPr>
          <w:i/>
          <w:iCs/>
          <w:sz w:val="28"/>
          <w:szCs w:val="28"/>
          <w:lang w:val="ru-RU"/>
        </w:rPr>
        <w:t>международной торговли</w:t>
      </w:r>
    </w:p>
    <w:p w:rsidR="008A4C04" w:rsidRPr="008D570C" w:rsidRDefault="0012569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8"/>
          <w:szCs w:val="28"/>
          <w:lang w:val="ru-RU"/>
        </w:rPr>
      </w:pPr>
      <w:r w:rsidRPr="00947FAA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947FAA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947FAA" w:rsidRPr="00947FAA">
        <w:rPr>
          <w:sz w:val="28"/>
          <w:szCs w:val="28"/>
          <w:lang w:val="ru-RU"/>
        </w:rPr>
        <w:t xml:space="preserve">Глобализация бизнеса как фактор повышения </w:t>
      </w:r>
      <w:r w:rsidR="00947FAA" w:rsidRPr="008D570C">
        <w:rPr>
          <w:sz w:val="28"/>
          <w:szCs w:val="28"/>
          <w:lang w:val="ru-RU"/>
        </w:rPr>
        <w:t xml:space="preserve">конкурентоспособности. </w:t>
      </w:r>
      <w:r w:rsidR="008D570C" w:rsidRPr="008D570C">
        <w:rPr>
          <w:sz w:val="28"/>
          <w:szCs w:val="28"/>
          <w:lang w:val="ru-RU"/>
        </w:rPr>
        <w:t xml:space="preserve">Интеграционные процессы на мировом рынке. </w:t>
      </w:r>
      <w:r w:rsidR="005E1162" w:rsidRPr="008D570C">
        <w:rPr>
          <w:sz w:val="28"/>
          <w:szCs w:val="28"/>
          <w:lang w:val="ru-RU"/>
        </w:rPr>
        <w:t>Интеграция РФ в международную торговлю.Международные экономические организации и их роль в регулировании международной</w:t>
      </w:r>
      <w:r w:rsidR="008D570C" w:rsidRPr="008D570C">
        <w:rPr>
          <w:sz w:val="28"/>
          <w:szCs w:val="28"/>
          <w:lang w:val="ru-RU"/>
        </w:rPr>
        <w:t xml:space="preserve"> торговли</w:t>
      </w:r>
      <w:r w:rsidR="005E1162" w:rsidRPr="008D570C">
        <w:rPr>
          <w:sz w:val="28"/>
          <w:szCs w:val="28"/>
          <w:lang w:val="ru-RU"/>
        </w:rPr>
        <w:t xml:space="preserve">. Государственное регулирование внешнеторговой деятельности. </w:t>
      </w:r>
    </w:p>
    <w:p w:rsidR="00947FAA" w:rsidRPr="008D570C" w:rsidRDefault="00947FAA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8D570C" w:rsidRDefault="00AC2894" w:rsidP="00947FAA">
      <w:pPr>
        <w:jc w:val="both"/>
        <w:rPr>
          <w:i/>
          <w:iCs/>
          <w:sz w:val="28"/>
          <w:szCs w:val="28"/>
          <w:lang w:val="ru-RU"/>
        </w:rPr>
      </w:pPr>
      <w:r w:rsidRPr="008D570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A637C4" w:rsidRPr="00512B09">
        <w:rPr>
          <w:i/>
          <w:iCs/>
          <w:sz w:val="28"/>
          <w:szCs w:val="28"/>
          <w:lang w:val="ru-RU"/>
        </w:rPr>
        <w:t>Логистика в системе международных экономических отношений</w:t>
      </w:r>
    </w:p>
    <w:p w:rsidR="00125697" w:rsidRDefault="0012569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D570C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8D570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5E1162" w:rsidRPr="008D570C">
        <w:rPr>
          <w:sz w:val="28"/>
          <w:szCs w:val="28"/>
          <w:lang w:val="ru-RU"/>
        </w:rPr>
        <w:t xml:space="preserve">Теория международной логистики. Международная логистика как составная часть мировой экономической системы. </w:t>
      </w:r>
      <w:r w:rsidR="008D570C" w:rsidRPr="008D570C">
        <w:rPr>
          <w:sz w:val="28"/>
          <w:szCs w:val="28"/>
          <w:lang w:val="ru-RU"/>
        </w:rPr>
        <w:t xml:space="preserve">Масштабы глобальной логистики </w:t>
      </w:r>
      <w:r w:rsidR="005E1162" w:rsidRPr="008D570C">
        <w:rPr>
          <w:sz w:val="28"/>
          <w:szCs w:val="28"/>
          <w:lang w:val="ru-RU"/>
        </w:rPr>
        <w:t>Объекты и посредники в глобальной логистике. Понятие глобальной логистической системы. Примеры построения глобальных логистических систем.. Перспективы развития международной логистики</w:t>
      </w:r>
      <w:r w:rsidR="008D570C">
        <w:rPr>
          <w:sz w:val="28"/>
          <w:szCs w:val="28"/>
          <w:lang w:val="ru-RU"/>
        </w:rPr>
        <w:t>.</w:t>
      </w:r>
    </w:p>
    <w:p w:rsidR="008D570C" w:rsidRPr="008D570C" w:rsidRDefault="008D570C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A637C4" w:rsidRPr="00CA2A52" w:rsidRDefault="00A637C4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D570C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 xml:space="preserve">Практическое занятие </w:t>
      </w:r>
      <w:r w:rsidR="008D570C" w:rsidRPr="00CA2A5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Оценка конкурентоспособности логистической организации</w:t>
      </w:r>
    </w:p>
    <w:p w:rsidR="00125697" w:rsidRPr="00947FAA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Pr="00947FAA" w:rsidRDefault="00AC2894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2.  </w:t>
      </w:r>
      <w:r w:rsidR="008E72F7" w:rsidRPr="00947FAA">
        <w:rPr>
          <w:b/>
          <w:bCs/>
          <w:sz w:val="28"/>
          <w:szCs w:val="28"/>
          <w:lang w:val="ru-RU"/>
        </w:rPr>
        <w:t>Логистическая организация международных торговых операций</w:t>
      </w:r>
    </w:p>
    <w:p w:rsidR="00E200AE" w:rsidRPr="00947FAA" w:rsidRDefault="0012569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2.1 </w:t>
      </w:r>
      <w:r w:rsidR="008E72F7" w:rsidRPr="00947FAA">
        <w:rPr>
          <w:sz w:val="28"/>
          <w:szCs w:val="28"/>
          <w:lang w:val="ru-RU"/>
        </w:rPr>
        <w:t>Логистические методы осуществления международных торговых операций</w:t>
      </w:r>
    </w:p>
    <w:p w:rsidR="005F312D" w:rsidRPr="00434529" w:rsidRDefault="0012569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 w:rsidR="00CA2A52" w:rsidRPr="00434529">
        <w:rPr>
          <w:sz w:val="28"/>
          <w:szCs w:val="28"/>
          <w:lang w:val="ru-RU"/>
        </w:rPr>
        <w:t xml:space="preserve">Виды внешнеторговых операций. Логистические методы осуществления международных торговых операций. Международная встречная торговля. Логистика аутсорсинга. Особенности реализации логистического подхода в операциях внешней торговли. Характеристика внешнеторговых потоков и потоковых процессов. Таможенно-тарифное регулирование внешнеторговых операций на принципах логистики. </w:t>
      </w:r>
    </w:p>
    <w:p w:rsidR="008E72F7" w:rsidRPr="00947FAA" w:rsidRDefault="008E72F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43452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</w:t>
      </w:r>
      <w:r w:rsidRPr="00947FAA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тическое </w:t>
      </w:r>
      <w:r w:rsidRPr="0043452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занятие</w:t>
      </w:r>
      <w:r w:rsidR="00434529" w:rsidRPr="00434529">
        <w:rPr>
          <w:sz w:val="28"/>
          <w:szCs w:val="28"/>
          <w:lang w:val="ru-RU"/>
        </w:rPr>
        <w:t>Разбор конкретных ситуаций (</w:t>
      </w:r>
      <w:r w:rsidR="00434529" w:rsidRPr="00434529">
        <w:rPr>
          <w:sz w:val="28"/>
          <w:szCs w:val="28"/>
        </w:rPr>
        <w:t>Casestudy</w:t>
      </w:r>
      <w:r w:rsidR="00434529" w:rsidRPr="00434529">
        <w:rPr>
          <w:sz w:val="28"/>
          <w:szCs w:val="28"/>
          <w:lang w:val="ru-RU"/>
        </w:rPr>
        <w:t>)</w:t>
      </w:r>
      <w:r w:rsidR="00434529">
        <w:rPr>
          <w:sz w:val="28"/>
          <w:szCs w:val="28"/>
          <w:lang w:val="ru-RU"/>
        </w:rPr>
        <w:t xml:space="preserve"> по организации международной торговли.</w:t>
      </w:r>
    </w:p>
    <w:p w:rsidR="008A75FB" w:rsidRPr="00947FAA" w:rsidRDefault="008A75FB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12B09" w:rsidRDefault="008A75FB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2.2 </w:t>
      </w:r>
      <w:r w:rsidR="00512B09" w:rsidRPr="00512B09">
        <w:rPr>
          <w:b/>
          <w:bCs/>
          <w:sz w:val="28"/>
          <w:szCs w:val="28"/>
          <w:lang w:val="ru-RU"/>
        </w:rPr>
        <w:t xml:space="preserve">Правовая основа осуществления транспортных операций в международной </w:t>
      </w:r>
      <w:r w:rsidR="00512B09">
        <w:rPr>
          <w:b/>
          <w:bCs/>
          <w:sz w:val="28"/>
          <w:szCs w:val="28"/>
          <w:lang w:val="ru-RU"/>
        </w:rPr>
        <w:t>логистике</w:t>
      </w:r>
    </w:p>
    <w:p w:rsidR="00512B09" w:rsidRPr="00512B09" w:rsidRDefault="00512B09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  <w:r w:rsidRPr="00512B09">
        <w:rPr>
          <w:sz w:val="28"/>
          <w:szCs w:val="28"/>
          <w:lang w:val="ru-RU"/>
        </w:rPr>
        <w:t xml:space="preserve">Правовая основа осуществления транспортных операций в международной торговле. Основные международные договоры и конвенции, регулирующие перевозки внешнеторговых грузов: международное регулирование на основных видах транспорта. Правовое регулирование международных перевозок нормами национального права. Договор международной перевозки и его типы. Принципы составления договоров перевозки. Особенности договоров международной перевозки на основных видах транспорта. Организация и условия международных регулярных морских перевозок. Договор морской перевозки в срочном линейном судоходстве. Мировой фрахтовый рынок. Виды фрахтования морского тоннажа. Факторы ценообразования в трамповом судоходстве. Чартер как договор фрахтования. Техника фрахтовых операций. Организация перевозок грузов по железным дорогам. Условия международных железнодорожных перевозок грузов. Накладные СМГС, КОТИФ. Условия оформления перевозки грузов между странами, в которых действуют разные системы международного транспортного права. Организация и условия перевозок грузов в международном автомобильном сообщении. Конвенция о договоре международной дорожной перевозки груза. Накладная </w:t>
      </w:r>
      <w:r w:rsidRPr="00512B09">
        <w:rPr>
          <w:sz w:val="28"/>
          <w:szCs w:val="28"/>
        </w:rPr>
        <w:t>CMR</w:t>
      </w:r>
      <w:r w:rsidRPr="00512B09">
        <w:rPr>
          <w:sz w:val="28"/>
          <w:szCs w:val="28"/>
          <w:lang w:val="ru-RU"/>
        </w:rPr>
        <w:t>. Особенности таможенного регулирования международных автомобильных перевозок грузов. принципы построения, функционирование и перспективы системы МДП (</w:t>
      </w:r>
      <w:r w:rsidRPr="00512B09">
        <w:rPr>
          <w:sz w:val="28"/>
          <w:szCs w:val="28"/>
        </w:rPr>
        <w:t>TIR</w:t>
      </w:r>
      <w:r w:rsidRPr="00512B09">
        <w:rPr>
          <w:sz w:val="28"/>
          <w:szCs w:val="28"/>
          <w:lang w:val="ru-RU"/>
        </w:rPr>
        <w:t>). Международные автомобильные грузовые тарифы. Ассоциация международных автомобильных перевозчиков. Организация и условия перевозок внешнеторговых грузов на воздушном транспорте. Правила перевозки грузов ИАТА. Правила международных воздушных перевозок в России. Назначение, функции и содержание международной авианакладной.</w:t>
      </w:r>
    </w:p>
    <w:p w:rsidR="00512B09" w:rsidRPr="00512B09" w:rsidRDefault="00512B09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512B09" w:rsidRPr="00512B09" w:rsidRDefault="00512B09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512B09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Практическое занятие</w:t>
      </w:r>
      <w:r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: </w:t>
      </w:r>
      <w:r w:rsidRPr="00512B09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Заполнение транспортного документа</w:t>
      </w:r>
    </w:p>
    <w:p w:rsidR="00E200AE" w:rsidRPr="00947FAA" w:rsidRDefault="00E200AE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  <w:r w:rsidR="005F312D"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: </w:t>
      </w:r>
      <w:r w:rsidR="005F312D" w:rsidRPr="00947FAA"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тестирование</w:t>
      </w:r>
    </w:p>
    <w:p w:rsidR="00727D1C" w:rsidRPr="00947FAA" w:rsidRDefault="00727D1C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A6343" w:rsidRPr="00947FAA" w:rsidRDefault="00AC2894" w:rsidP="00947FAA">
      <w:pPr>
        <w:jc w:val="both"/>
        <w:rPr>
          <w:rFonts w:eastAsia="Times New Roman"/>
          <w:bCs/>
          <w:color w:val="000000" w:themeColor="text1"/>
          <w:sz w:val="28"/>
          <w:szCs w:val="28"/>
          <w:lang w:val="ru-RU" w:eastAsia="ru-RU"/>
        </w:rPr>
      </w:pPr>
      <w:r w:rsidRPr="00947FAA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3.  </w:t>
      </w:r>
      <w:r w:rsidR="00324290" w:rsidRPr="00947FAA">
        <w:rPr>
          <w:b/>
          <w:bCs/>
          <w:sz w:val="28"/>
          <w:szCs w:val="28"/>
          <w:lang w:val="ru-RU"/>
        </w:rPr>
        <w:t>Формирование логистической инфраструктуры международной торговли</w:t>
      </w:r>
    </w:p>
    <w:p w:rsidR="0093368F" w:rsidRPr="00512B09" w:rsidRDefault="0093368F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D35049" w:rsidRDefault="0093368F" w:rsidP="00947FAA">
      <w:pPr>
        <w:jc w:val="both"/>
        <w:rPr>
          <w:sz w:val="28"/>
          <w:szCs w:val="28"/>
          <w:lang w:val="ru-RU"/>
        </w:rPr>
      </w:pPr>
      <w:r w:rsidRPr="00512B09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3.1 </w:t>
      </w:r>
      <w:r w:rsidR="00324290" w:rsidRPr="00512B09">
        <w:rPr>
          <w:i/>
          <w:iCs/>
          <w:sz w:val="28"/>
          <w:szCs w:val="28"/>
          <w:lang w:val="ru-RU"/>
        </w:rPr>
        <w:t>Логистические</w:t>
      </w:r>
      <w:r w:rsidR="00324290" w:rsidRPr="00512B09">
        <w:rPr>
          <w:sz w:val="28"/>
          <w:szCs w:val="28"/>
          <w:lang w:val="ru-RU"/>
        </w:rPr>
        <w:t xml:space="preserve"> системы внешнеторговых операций</w:t>
      </w:r>
    </w:p>
    <w:p w:rsidR="00512B09" w:rsidRPr="00947FAA" w:rsidRDefault="00512B09" w:rsidP="00947FAA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F312D" w:rsidRPr="00947FAA" w:rsidRDefault="0093368F" w:rsidP="00947FAA">
      <w:pPr>
        <w:jc w:val="both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512B09" w:rsidRPr="00CA2A52">
        <w:rPr>
          <w:sz w:val="28"/>
          <w:szCs w:val="28"/>
          <w:lang w:val="ru-RU"/>
        </w:rPr>
        <w:t>Логистические системы внешнеторговых операций. Виды и функции внешнеторговых посредников</w:t>
      </w:r>
    </w:p>
    <w:p w:rsidR="0093368F" w:rsidRPr="00947FAA" w:rsidRDefault="00E200AE" w:rsidP="00947FAA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512B09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Выбор транспортного посредника. Заключение договора транспортной экспедиции</w:t>
      </w:r>
    </w:p>
    <w:p w:rsidR="005F312D" w:rsidRPr="00947FAA" w:rsidRDefault="005F312D" w:rsidP="00947FAA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A3691F" w:rsidRPr="00947FAA" w:rsidRDefault="0093368F" w:rsidP="00947FAA">
      <w:pPr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3.2 </w:t>
      </w:r>
      <w:r w:rsidR="00324290" w:rsidRPr="00CA2A52">
        <w:rPr>
          <w:i/>
          <w:iCs/>
          <w:sz w:val="28"/>
          <w:szCs w:val="28"/>
          <w:lang w:val="ru-RU"/>
        </w:rPr>
        <w:t>Инфраструктурные подразделения логистической системы международной торговли</w:t>
      </w:r>
    </w:p>
    <w:p w:rsidR="008C1E78" w:rsidRDefault="008C1E78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bookmarkStart w:id="11" w:name="_Hlk22226652"/>
    </w:p>
    <w:p w:rsidR="00CA2A52" w:rsidRPr="00947FAA" w:rsidRDefault="00CA2A52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</w:pPr>
      <w:r w:rsidRPr="00947FAA">
        <w:rPr>
          <w:sz w:val="28"/>
          <w:szCs w:val="28"/>
          <w:lang w:val="ru-RU"/>
        </w:rPr>
        <w:t>Инфраструктурные подразделения логистической системы международной торговли</w:t>
      </w:r>
    </w:p>
    <w:p w:rsidR="00CA2A52" w:rsidRDefault="00CA2A52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CA2A52">
        <w:rPr>
          <w:sz w:val="28"/>
          <w:szCs w:val="28"/>
          <w:lang w:val="ru-RU"/>
        </w:rPr>
        <w:t>. Инфраструктурные подразделения логистической системы международной торговли. Таможенная и околотаможенная инфраструктура. Типология складов в логистической инфраструктуре. Международные транспортные посредники. Логистические цепи в сфере внешней торговли</w:t>
      </w:r>
    </w:p>
    <w:p w:rsidR="00CA2A52" w:rsidRPr="00CA2A52" w:rsidRDefault="00CA2A52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CA2A52" w:rsidRPr="00512B09" w:rsidRDefault="00CA2A52" w:rsidP="00CA2A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Практическое занятие </w:t>
      </w:r>
      <w:r w:rsidR="00512B09" w:rsidRPr="00512B09">
        <w:rPr>
          <w:sz w:val="28"/>
          <w:szCs w:val="28"/>
          <w:lang w:val="ru-RU"/>
        </w:rPr>
        <w:t>Разбор конкретных ситуаций (</w:t>
      </w:r>
      <w:r w:rsidR="00512B09" w:rsidRPr="00512B09">
        <w:rPr>
          <w:sz w:val="28"/>
          <w:szCs w:val="28"/>
        </w:rPr>
        <w:t>Casestudy</w:t>
      </w:r>
      <w:r w:rsidR="00512B09" w:rsidRPr="00512B09">
        <w:rPr>
          <w:sz w:val="28"/>
          <w:szCs w:val="28"/>
          <w:lang w:val="ru-RU"/>
        </w:rPr>
        <w:t>) отдельным инфраструктурным подразделениям (склад, терминал)</w:t>
      </w:r>
    </w:p>
    <w:p w:rsidR="00CA2A52" w:rsidRPr="00947FAA" w:rsidRDefault="00CA2A52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bookmarkEnd w:id="11"/>
    <w:p w:rsidR="006D517B" w:rsidRPr="00947FAA" w:rsidRDefault="008B7A51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4.  </w:t>
      </w:r>
      <w:r w:rsidR="00324290" w:rsidRPr="00947FAA">
        <w:rPr>
          <w:b/>
          <w:bCs/>
          <w:sz w:val="28"/>
          <w:szCs w:val="28"/>
          <w:lang w:val="ru-RU"/>
        </w:rPr>
        <w:t>Логистические издержки внешнеторговых операций</w:t>
      </w:r>
    </w:p>
    <w:p w:rsidR="008B7A51" w:rsidRPr="00947FAA" w:rsidRDefault="008B7A51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Pr="00645D09" w:rsidRDefault="008B7A51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4.1 </w:t>
      </w:r>
      <w:r w:rsidR="00324290" w:rsidRPr="00645D09">
        <w:rPr>
          <w:i/>
          <w:iCs/>
          <w:sz w:val="28"/>
          <w:szCs w:val="28"/>
          <w:lang w:val="ru-RU"/>
        </w:rPr>
        <w:t>Состав и структура логистических издержек внешнеторговых операций</w:t>
      </w:r>
    </w:p>
    <w:p w:rsidR="00F156A9" w:rsidRPr="00645D09" w:rsidRDefault="008B7A51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645D09" w:rsidRPr="00645D09">
        <w:rPr>
          <w:sz w:val="28"/>
          <w:szCs w:val="28"/>
          <w:lang w:val="ru-RU"/>
        </w:rPr>
        <w:t xml:space="preserve">Состав и структура логистических издержек внешнеторговых операций. Транспортно-заготовительные расходы внешнеторговых операций. Затраты на формирование и хранение товарных запасов. Издержки на выполнение таможенных процедур и уплату таможенных платежей.. </w:t>
      </w:r>
      <w:r w:rsidR="00645D09" w:rsidRPr="003D530F">
        <w:rPr>
          <w:sz w:val="28"/>
          <w:szCs w:val="28"/>
          <w:lang w:val="ru-RU"/>
        </w:rPr>
        <w:t>Издержки на оплату услуг внешнеторговых посредников. Схема формирования экспортной цены</w:t>
      </w:r>
    </w:p>
    <w:p w:rsidR="00645D09" w:rsidRDefault="00645D09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324290" w:rsidRPr="00645D09" w:rsidRDefault="008B7A51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4.2</w:t>
      </w:r>
      <w:r w:rsidR="00324290" w:rsidRPr="00645D09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Страхование в международной логистике</w:t>
      </w:r>
    </w:p>
    <w:p w:rsidR="00A073FE" w:rsidRPr="009B5E93" w:rsidRDefault="00A073FE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9B5E93" w:rsidRPr="009B5E93">
        <w:rPr>
          <w:sz w:val="28"/>
          <w:szCs w:val="28"/>
          <w:lang w:val="ru-RU"/>
        </w:rPr>
        <w:t>Основные виды рисков внешнеторговых операций. Количественная оценка риска и методы ее определения. Характеристика методов снижения внешнеторговых рисков. Логистический подход к управлению внешнеторговыми рисками. Сущность и виды страхования внешнеторговых рисков.</w:t>
      </w:r>
      <w:r w:rsidR="003D530F" w:rsidRPr="009B5E93">
        <w:rPr>
          <w:sz w:val="28"/>
          <w:szCs w:val="28"/>
          <w:lang w:val="ru-RU"/>
        </w:rPr>
        <w:t>Затраты по страхованию международных перевозок</w:t>
      </w:r>
    </w:p>
    <w:p w:rsidR="001B7098" w:rsidRPr="009B5E93" w:rsidRDefault="001B7098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9B5E93" w:rsidRPr="009B5E93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Оценка факторов риска</w:t>
      </w:r>
    </w:p>
    <w:p w:rsidR="001B7098" w:rsidRPr="00947FAA" w:rsidRDefault="001B7098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Промежуточный контроль</w:t>
      </w:r>
      <w:r w:rsidR="00A073FE"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- </w:t>
      </w:r>
      <w:r w:rsidR="00A073FE" w:rsidRPr="00947FAA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Контрольная работа</w:t>
      </w:r>
    </w:p>
    <w:p w:rsidR="001B7098" w:rsidRPr="00947FAA" w:rsidRDefault="001B7098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5772B7" w:rsidRPr="00947FAA" w:rsidRDefault="00E37C6E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1D26DC" w:rsidRPr="00947FAA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5.  </w:t>
      </w:r>
      <w:r w:rsidR="00324290" w:rsidRPr="00947FAA">
        <w:rPr>
          <w:b/>
          <w:bCs/>
          <w:sz w:val="28"/>
          <w:szCs w:val="28"/>
          <w:lang w:val="ru-RU"/>
        </w:rPr>
        <w:t>Рационализация таможенных процедур и платежей методами логистики</w:t>
      </w:r>
    </w:p>
    <w:p w:rsidR="005772B7" w:rsidRPr="00947FAA" w:rsidRDefault="005772B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Тема 5.1</w:t>
      </w:r>
      <w:r w:rsidR="00324290" w:rsidRPr="00E17116"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  <w:t>Роль таможни в международной логистике</w:t>
      </w:r>
    </w:p>
    <w:p w:rsidR="00566E6F" w:rsidRPr="00E17116" w:rsidRDefault="005772B7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8"/>
          <w:szCs w:val="28"/>
          <w:lang w:val="ru-RU" w:eastAsia="ru-RU"/>
        </w:rPr>
      </w:pPr>
      <w:r w:rsidRPr="00E17116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C11DC2" w:rsidRPr="00E17116">
        <w:rPr>
          <w:sz w:val="28"/>
          <w:szCs w:val="28"/>
          <w:lang w:val="ru-RU"/>
        </w:rPr>
        <w:t>Основные процедуры таможенного оформления товаров и транспортных средств. Рационализация таможенных процедур методами логистики. Критерии выбора оптимального таможенного режима. Схемы таможенного оформления и таможенной оценки товаров</w:t>
      </w:r>
    </w:p>
    <w:p w:rsidR="00947FAA" w:rsidRPr="00E17116" w:rsidRDefault="00947FAA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17116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C11DC2" w:rsidRPr="00E17116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Деловая игра «Заполнение таможенных документов»</w:t>
      </w:r>
    </w:p>
    <w:p w:rsidR="00C11DC2" w:rsidRPr="00E17116" w:rsidRDefault="00C11DC2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70604A" w:rsidRPr="00E17116" w:rsidRDefault="00E17116" w:rsidP="00947FAA">
      <w:pPr>
        <w:tabs>
          <w:tab w:val="left" w:pos="2130"/>
        </w:tabs>
        <w:jc w:val="both"/>
        <w:rPr>
          <w:rFonts w:eastAsia="Times New Roman"/>
          <w:i/>
          <w:iCs/>
          <w:color w:val="000000" w:themeColor="text1"/>
          <w:sz w:val="28"/>
          <w:szCs w:val="28"/>
          <w:lang w:val="ru-RU" w:eastAsia="ru-RU"/>
        </w:rPr>
      </w:pPr>
      <w:r w:rsidRPr="00E17116">
        <w:rPr>
          <w:sz w:val="28"/>
          <w:szCs w:val="28"/>
          <w:lang w:val="ru-RU"/>
        </w:rPr>
        <w:t xml:space="preserve">Тема </w:t>
      </w:r>
      <w:r w:rsidR="0070604A" w:rsidRPr="00E17116">
        <w:rPr>
          <w:sz w:val="28"/>
          <w:szCs w:val="28"/>
          <w:lang w:val="ru-RU"/>
        </w:rPr>
        <w:t xml:space="preserve">5.2 </w:t>
      </w:r>
      <w:r w:rsidR="00947FAA" w:rsidRPr="00E17116">
        <w:rPr>
          <w:i/>
          <w:iCs/>
          <w:sz w:val="28"/>
          <w:szCs w:val="28"/>
          <w:lang w:val="ru-RU"/>
        </w:rPr>
        <w:t>Роль «Инкотермс» в организации международной торговли</w:t>
      </w:r>
    </w:p>
    <w:p w:rsidR="00E17116" w:rsidRPr="00E17116" w:rsidRDefault="0070604A" w:rsidP="00E17116">
      <w:pPr>
        <w:pStyle w:val="2"/>
        <w:shd w:val="clear" w:color="auto" w:fill="FFFFFF"/>
        <w:spacing w:before="450" w:after="300" w:line="312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17116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="00E17116" w:rsidRPr="00B76F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Основные принципы «Инкотермс». </w:t>
      </w:r>
      <w:r w:rsidR="00E17116" w:rsidRPr="00E17116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Ключевое условие применения Инкотермс</w:t>
      </w:r>
      <w:r w:rsidR="00E17116" w:rsidRPr="00B76F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E17116" w:rsidRPr="00E17116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Области действия терминов Инкотермс-2010</w:t>
      </w:r>
    </w:p>
    <w:p w:rsidR="0070604A" w:rsidRPr="00947FAA" w:rsidRDefault="0070604A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47FAA"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 w:rsidR="00E17116">
        <w:rPr>
          <w:sz w:val="28"/>
          <w:szCs w:val="28"/>
          <w:lang w:val="ru-RU"/>
        </w:rPr>
        <w:t xml:space="preserve">Составление шахматной таблицы терминов «Инкотермс». </w:t>
      </w:r>
    </w:p>
    <w:p w:rsidR="0070604A" w:rsidRPr="00947FAA" w:rsidRDefault="0070604A" w:rsidP="00947FAA">
      <w:pPr>
        <w:jc w:val="both"/>
        <w:rPr>
          <w:i/>
          <w:i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947F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МОДУЛЬ 6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E37C6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76F54" w:rsidRPr="00B76F54" w:rsidRDefault="00E37C6E" w:rsidP="00E171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B76F5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</w:t>
      </w:r>
      <w:r w:rsidR="00B76F54" w:rsidRPr="00B76F54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проводится в форме итогового практического задания</w:t>
      </w:r>
    </w:p>
    <w:p w:rsidR="00E37C6E" w:rsidRDefault="00E37C6E" w:rsidP="00AC2894">
      <w:pPr>
        <w:jc w:val="center"/>
        <w:rPr>
          <w:b/>
          <w:color w:val="000000" w:themeColor="text1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lang w:val="ru-RU"/>
        </w:rPr>
      </w:pPr>
      <w:r w:rsidRPr="006F672F">
        <w:rPr>
          <w:b/>
          <w:color w:val="000000" w:themeColor="text1"/>
          <w:lang w:val="ru-RU"/>
        </w:rPr>
        <w:t>3</w:t>
      </w:r>
      <w:r w:rsidRPr="006F672F">
        <w:rPr>
          <w:b/>
          <w:color w:val="000000" w:themeColor="text1"/>
          <w:sz w:val="28"/>
          <w:lang w:val="ru-RU"/>
        </w:rPr>
        <w:t>.4.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E17116">
        <w:trPr>
          <w:trHeight w:val="1043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AC2894" w:rsidRPr="004E1AB7" w:rsidTr="00823BF9">
        <w:trPr>
          <w:trHeight w:val="383"/>
        </w:trPr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D3098E" w:rsidRPr="00A9613C" w:rsidRDefault="00823BF9" w:rsidP="00D3098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1. </w:t>
            </w:r>
            <w:r w:rsidR="00E17116" w:rsidRPr="00A9613C">
              <w:rPr>
                <w:bCs/>
                <w:lang w:val="ru-RU"/>
              </w:rPr>
              <w:t>Глобализация бизнеса и роль логистических систем. Логистика в системе международных экономических отношений</w:t>
            </w:r>
          </w:p>
          <w:p w:rsidR="00823BF9" w:rsidRPr="00A9613C" w:rsidRDefault="00823BF9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2.  </w:t>
            </w:r>
            <w:r w:rsidR="00E17116" w:rsidRPr="00A9613C">
              <w:rPr>
                <w:bCs/>
                <w:lang w:val="ru-RU"/>
              </w:rPr>
              <w:t>Логистическая организация международных торговых операций (тема 2.1)</w:t>
            </w:r>
          </w:p>
        </w:tc>
      </w:tr>
      <w:tr w:rsidR="00AC2894" w:rsidRPr="004E1AB7" w:rsidTr="00823BF9"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856F47" w:rsidRPr="00A9613C" w:rsidRDefault="00856F47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2</w:t>
            </w:r>
            <w:r w:rsidR="00E17116" w:rsidRPr="00A9613C">
              <w:rPr>
                <w:bCs/>
                <w:lang w:val="ru-RU"/>
              </w:rPr>
              <w:t>Логистическая организация международных торговых операций (тема 2.2)</w:t>
            </w:r>
          </w:p>
          <w:p w:rsidR="00823BF9" w:rsidRPr="00A9613C" w:rsidRDefault="00856F47" w:rsidP="00856F47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3</w:t>
            </w:r>
            <w:r w:rsidR="00A9613C" w:rsidRPr="00A9613C">
              <w:rPr>
                <w:bCs/>
                <w:lang w:val="ru-RU"/>
              </w:rPr>
              <w:t>Формирование логистической инфраструктуры международной торговли (тема 3.1)</w:t>
            </w:r>
          </w:p>
        </w:tc>
      </w:tr>
      <w:tr w:rsidR="00DA449D" w:rsidRPr="004E1AB7" w:rsidTr="00823BF9">
        <w:tc>
          <w:tcPr>
            <w:tcW w:w="1809" w:type="dxa"/>
            <w:vMerge w:val="restart"/>
          </w:tcPr>
          <w:p w:rsidR="00DA449D" w:rsidRPr="00C420B1" w:rsidRDefault="00DA449D" w:rsidP="00856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2 неделя</w:t>
            </w:r>
          </w:p>
        </w:tc>
        <w:tc>
          <w:tcPr>
            <w:tcW w:w="7938" w:type="dxa"/>
          </w:tcPr>
          <w:p w:rsidR="00DA449D" w:rsidRPr="00A9613C" w:rsidRDefault="00DA449D" w:rsidP="00E171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3.  </w:t>
            </w:r>
            <w:r w:rsidRPr="00A9613C">
              <w:rPr>
                <w:bCs/>
                <w:lang w:val="ru-RU"/>
              </w:rPr>
              <w:t>Формирование логистической инфраструктуры международной торговли (тема 3.2)</w:t>
            </w:r>
          </w:p>
          <w:p w:rsidR="00DA449D" w:rsidRPr="00A9613C" w:rsidRDefault="00DA449D" w:rsidP="00E171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4</w:t>
            </w:r>
            <w:r w:rsidRPr="00A9613C">
              <w:rPr>
                <w:bCs/>
                <w:lang w:val="ru-RU"/>
              </w:rPr>
              <w:t xml:space="preserve"> Логистические издержки внешнеторговых операций</w:t>
            </w:r>
          </w:p>
        </w:tc>
      </w:tr>
      <w:tr w:rsidR="00DA449D" w:rsidRPr="008E4F23" w:rsidTr="00823BF9">
        <w:tc>
          <w:tcPr>
            <w:tcW w:w="1809" w:type="dxa"/>
            <w:vMerge/>
          </w:tcPr>
          <w:p w:rsidR="00DA449D" w:rsidRPr="00C420B1" w:rsidRDefault="00DA449D" w:rsidP="00856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</w:p>
        </w:tc>
        <w:tc>
          <w:tcPr>
            <w:tcW w:w="7938" w:type="dxa"/>
          </w:tcPr>
          <w:p w:rsidR="00DA449D" w:rsidRPr="00A9613C" w:rsidRDefault="00DA449D" w:rsidP="00A961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5.  </w:t>
            </w:r>
            <w:r w:rsidRPr="00A9613C">
              <w:rPr>
                <w:bCs/>
                <w:lang w:val="ru-RU"/>
              </w:rPr>
              <w:t>Рационализация таможенных процедур и платежей методами логистики</w:t>
            </w:r>
          </w:p>
          <w:p w:rsidR="00DA449D" w:rsidRPr="00A9613C" w:rsidRDefault="00DA449D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6.  </w:t>
            </w:r>
            <w:r w:rsidRPr="00A9613C">
              <w:rPr>
                <w:bCs/>
                <w:color w:val="000000" w:themeColor="text1"/>
                <w:bdr w:val="none" w:sz="0" w:space="0" w:color="auto"/>
                <w:lang w:val="ru-RU" w:eastAsia="ru-RU"/>
              </w:rPr>
              <w:t>Итоговая аттестация</w:t>
            </w:r>
          </w:p>
        </w:tc>
      </w:tr>
      <w:tr w:rsidR="00856F47" w:rsidRPr="004E1AB7" w:rsidTr="00823BF9">
        <w:trPr>
          <w:trHeight w:val="680"/>
        </w:trPr>
        <w:tc>
          <w:tcPr>
            <w:tcW w:w="9747" w:type="dxa"/>
            <w:gridSpan w:val="2"/>
          </w:tcPr>
          <w:p w:rsidR="00856F47" w:rsidRPr="00A9613C" w:rsidRDefault="00856F47" w:rsidP="00856F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A9613C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B76F54" w:rsidRDefault="00B76F5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B76F54">
        <w:rPr>
          <w:b/>
          <w:color w:val="000000" w:themeColor="text1"/>
          <w:lang w:val="ru-RU"/>
        </w:rPr>
        <w:lastRenderedPageBreak/>
        <w:t>МАТЕРИАЛЬНО-ТЕХНИЧЕСКИЕ УСЛОВИЯ РЕАЛИЗАЦИИ ПРОГРАММЫ</w:t>
      </w:r>
    </w:p>
    <w:p w:rsidR="00AC2894" w:rsidRDefault="00AC2894" w:rsidP="00AC289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4E1AB7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</w:t>
            </w:r>
          </w:p>
        </w:tc>
      </w:tr>
      <w:tr w:rsidR="00AC2894" w:rsidRPr="00B76F54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Компьютеры</w:t>
            </w:r>
          </w:p>
        </w:tc>
      </w:tr>
      <w:tr w:rsidR="00AC2894" w:rsidRPr="004E1AB7" w:rsidTr="0093368F">
        <w:trPr>
          <w:trHeight w:val="350"/>
        </w:trPr>
        <w:tc>
          <w:tcPr>
            <w:tcW w:w="3085" w:type="dxa"/>
          </w:tcPr>
          <w:p w:rsidR="00AC2894" w:rsidRPr="00C420B1" w:rsidRDefault="00B76F5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Мастерская Экспедирование грузов</w:t>
            </w:r>
          </w:p>
        </w:tc>
        <w:tc>
          <w:tcPr>
            <w:tcW w:w="2410" w:type="dxa"/>
          </w:tcPr>
          <w:p w:rsidR="00AC2894" w:rsidRPr="00C420B1" w:rsidRDefault="001B6FE6" w:rsidP="00A460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</w:p>
        </w:tc>
        <w:tc>
          <w:tcPr>
            <w:tcW w:w="3969" w:type="dxa"/>
          </w:tcPr>
          <w:p w:rsidR="00AC2894" w:rsidRPr="00C420B1" w:rsidRDefault="00195878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195878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Компьютер, мультимедийный проектор, экран, доска</w:t>
            </w:r>
          </w:p>
        </w:tc>
      </w:tr>
    </w:tbl>
    <w:p w:rsidR="00AC2894" w:rsidRPr="00C420B1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B76F54" w:rsidRDefault="00B76F54" w:rsidP="00B76F5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center"/>
        <w:rPr>
          <w:color w:val="000000" w:themeColor="text1"/>
          <w:lang w:val="ru-RU"/>
        </w:rPr>
      </w:pPr>
      <w:r w:rsidRPr="00B76F54">
        <w:rPr>
          <w:b/>
          <w:color w:val="000000" w:themeColor="text1"/>
          <w:lang w:val="ru-RU"/>
        </w:rPr>
        <w:t>УЧЕБНО-МЕТОДИЧЕСКОЕ ОБЕСПЕЧЕНИЕ ПРОГРАММЫ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</w:t>
      </w:r>
      <w:r w:rsidR="00DA449D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ование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Экспедирован</w:t>
      </w:r>
      <w:r w:rsidR="00DA449D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ие</w:t>
      </w:r>
      <w:r w:rsidR="00D3098E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грузов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0377F8" w:rsidRPr="00F903CA" w:rsidRDefault="000377F8" w:rsidP="000377F8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10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11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A9613C" w:rsidRPr="00B76F54" w:rsidRDefault="00511C3E" w:rsidP="00A9613C">
      <w:pPr>
        <w:rPr>
          <w:sz w:val="28"/>
          <w:szCs w:val="28"/>
          <w:lang w:val="ru-RU"/>
        </w:rPr>
      </w:pPr>
      <w:r w:rsidRPr="00B76F54">
        <w:rPr>
          <w:sz w:val="28"/>
          <w:szCs w:val="28"/>
          <w:lang w:val="ru-RU"/>
        </w:rPr>
        <w:t xml:space="preserve">- </w:t>
      </w:r>
      <w:r w:rsidR="00A9613C" w:rsidRPr="00B76F54">
        <w:rPr>
          <w:sz w:val="28"/>
          <w:szCs w:val="28"/>
          <w:lang w:val="ru-RU"/>
        </w:rPr>
        <w:t xml:space="preserve">Виталий Черенков - Основы международной логистики" Литагент СПбГУ, 2016 г. </w:t>
      </w:r>
    </w:p>
    <w:p w:rsidR="00A9613C" w:rsidRDefault="00A9613C" w:rsidP="00A961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firstLine="709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</w:p>
    <w:p w:rsidR="00B76F54" w:rsidRPr="0093601A" w:rsidRDefault="00B76F54" w:rsidP="00B76F5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</w:rPr>
      </w:pPr>
      <w:r w:rsidRPr="0093601A">
        <w:rPr>
          <w:b/>
          <w:color w:val="000000" w:themeColor="text1"/>
        </w:rPr>
        <w:t>ОЦЕНКА</w:t>
      </w:r>
      <w:r w:rsidR="004E1AB7">
        <w:rPr>
          <w:b/>
          <w:color w:val="000000" w:themeColor="text1"/>
          <w:lang w:val="ru-RU"/>
        </w:rPr>
        <w:t xml:space="preserve"> </w:t>
      </w:r>
      <w:r w:rsidRPr="0093601A">
        <w:rPr>
          <w:b/>
          <w:color w:val="000000" w:themeColor="text1"/>
        </w:rPr>
        <w:t>КАЧЕСТВА</w:t>
      </w:r>
      <w:r w:rsidR="004E1AB7">
        <w:rPr>
          <w:b/>
          <w:color w:val="000000" w:themeColor="text1"/>
          <w:lang w:val="ru-RU"/>
        </w:rPr>
        <w:t xml:space="preserve"> </w:t>
      </w:r>
      <w:r w:rsidRPr="0093601A">
        <w:rPr>
          <w:b/>
          <w:color w:val="000000" w:themeColor="text1"/>
        </w:rPr>
        <w:t>ОСВОЕНИЯ</w:t>
      </w:r>
      <w:r w:rsidR="004E1AB7">
        <w:rPr>
          <w:b/>
          <w:color w:val="000000" w:themeColor="text1"/>
          <w:lang w:val="ru-RU"/>
        </w:rPr>
        <w:t xml:space="preserve"> </w:t>
      </w:r>
      <w:r w:rsidRPr="0093601A">
        <w:rPr>
          <w:b/>
          <w:color w:val="000000" w:themeColor="text1"/>
        </w:rPr>
        <w:t>ПРОГРАММЫ</w:t>
      </w:r>
    </w:p>
    <w:p w:rsidR="00823BF9" w:rsidRPr="00A46032" w:rsidRDefault="00B76F54" w:rsidP="00241D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Итоговая аттестация </w:t>
      </w:r>
      <w:r w:rsidRPr="00A46032">
        <w:rPr>
          <w:color w:val="000000" w:themeColor="text1"/>
          <w:sz w:val="28"/>
          <w:szCs w:val="28"/>
          <w:lang w:val="ru-RU"/>
        </w:rPr>
        <w:t xml:space="preserve">проводится в форме </w:t>
      </w:r>
      <w:r w:rsidR="00A46032" w:rsidRPr="00A46032">
        <w:rPr>
          <w:color w:val="000000" w:themeColor="text1"/>
          <w:sz w:val="28"/>
          <w:szCs w:val="28"/>
          <w:lang w:val="ru-RU"/>
        </w:rPr>
        <w:t>и</w:t>
      </w:r>
      <w:r w:rsidR="00A46032" w:rsidRPr="00A46032">
        <w:rPr>
          <w:rFonts w:eastAsia="Times New Roman"/>
          <w:color w:val="000000" w:themeColor="text1"/>
          <w:sz w:val="28"/>
          <w:szCs w:val="28"/>
          <w:lang w:val="ru-RU" w:eastAsia="ru-RU"/>
        </w:rPr>
        <w:t>тогового практического задания</w:t>
      </w:r>
    </w:p>
    <w:sectPr w:rsidR="00823BF9" w:rsidRPr="00A46032" w:rsidSect="00241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101" w:rsidRDefault="002C7101">
      <w:r>
        <w:separator/>
      </w:r>
    </w:p>
  </w:endnote>
  <w:endnote w:type="continuationSeparator" w:id="1">
    <w:p w:rsidR="002C7101" w:rsidRDefault="002C7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570097"/>
      <w:docPartObj>
        <w:docPartGallery w:val="Page Numbers (Bottom of Page)"/>
        <w:docPartUnique/>
      </w:docPartObj>
    </w:sdtPr>
    <w:sdtContent>
      <w:p w:rsidR="0093601A" w:rsidRDefault="00FA16E2">
        <w:pPr>
          <w:pStyle w:val="ab"/>
          <w:jc w:val="right"/>
        </w:pPr>
        <w:r>
          <w:fldChar w:fldCharType="begin"/>
        </w:r>
        <w:r w:rsidR="00DA449D">
          <w:instrText>PAGE   \* MERGEFORMAT</w:instrText>
        </w:r>
        <w:r>
          <w:fldChar w:fldCharType="separate"/>
        </w:r>
        <w:r w:rsidR="004E1AB7" w:rsidRPr="004E1AB7">
          <w:rPr>
            <w:noProof/>
            <w:lang w:val="ru-RU"/>
          </w:rPr>
          <w:t>5</w:t>
        </w:r>
        <w:r>
          <w:fldChar w:fldCharType="end"/>
        </w:r>
      </w:p>
    </w:sdtContent>
  </w:sdt>
  <w:p w:rsidR="0093601A" w:rsidRDefault="002C710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101" w:rsidRDefault="002C7101">
      <w:r>
        <w:separator/>
      </w:r>
    </w:p>
  </w:footnote>
  <w:footnote w:type="continuationSeparator" w:id="1">
    <w:p w:rsidR="002C7101" w:rsidRDefault="002C7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22E4"/>
    <w:multiLevelType w:val="multilevel"/>
    <w:tmpl w:val="6442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17E12BC"/>
    <w:multiLevelType w:val="multilevel"/>
    <w:tmpl w:val="BF5E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74CEB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07CA9"/>
    <w:rsid w:val="000327C6"/>
    <w:rsid w:val="000377F8"/>
    <w:rsid w:val="00053AB6"/>
    <w:rsid w:val="000B3868"/>
    <w:rsid w:val="00125697"/>
    <w:rsid w:val="00160036"/>
    <w:rsid w:val="00173C72"/>
    <w:rsid w:val="00195878"/>
    <w:rsid w:val="001B223D"/>
    <w:rsid w:val="001B6FE6"/>
    <w:rsid w:val="001B7098"/>
    <w:rsid w:val="001D26DC"/>
    <w:rsid w:val="00241D41"/>
    <w:rsid w:val="002A6117"/>
    <w:rsid w:val="002A6279"/>
    <w:rsid w:val="002C7101"/>
    <w:rsid w:val="002F595B"/>
    <w:rsid w:val="00324290"/>
    <w:rsid w:val="00325386"/>
    <w:rsid w:val="00340D39"/>
    <w:rsid w:val="00355DE6"/>
    <w:rsid w:val="003778CA"/>
    <w:rsid w:val="00377974"/>
    <w:rsid w:val="003849A3"/>
    <w:rsid w:val="00386014"/>
    <w:rsid w:val="00394834"/>
    <w:rsid w:val="003D2DF6"/>
    <w:rsid w:val="003D530F"/>
    <w:rsid w:val="003E1E79"/>
    <w:rsid w:val="003E409C"/>
    <w:rsid w:val="004017E2"/>
    <w:rsid w:val="00433BF1"/>
    <w:rsid w:val="00434529"/>
    <w:rsid w:val="00434E51"/>
    <w:rsid w:val="004A2497"/>
    <w:rsid w:val="004B179E"/>
    <w:rsid w:val="004B7A5D"/>
    <w:rsid w:val="004C393B"/>
    <w:rsid w:val="004E1AB7"/>
    <w:rsid w:val="004E4A27"/>
    <w:rsid w:val="004F74D0"/>
    <w:rsid w:val="00511C3E"/>
    <w:rsid w:val="00512B09"/>
    <w:rsid w:val="00522DFF"/>
    <w:rsid w:val="005436D3"/>
    <w:rsid w:val="00566E6F"/>
    <w:rsid w:val="005772B7"/>
    <w:rsid w:val="005921F8"/>
    <w:rsid w:val="005D6738"/>
    <w:rsid w:val="005E1162"/>
    <w:rsid w:val="005F312D"/>
    <w:rsid w:val="0061304D"/>
    <w:rsid w:val="006220B1"/>
    <w:rsid w:val="00645D09"/>
    <w:rsid w:val="00654576"/>
    <w:rsid w:val="00675CAA"/>
    <w:rsid w:val="006A0F36"/>
    <w:rsid w:val="006D517B"/>
    <w:rsid w:val="006E7A4F"/>
    <w:rsid w:val="006F641D"/>
    <w:rsid w:val="0070604A"/>
    <w:rsid w:val="00727D1C"/>
    <w:rsid w:val="007E60BC"/>
    <w:rsid w:val="0080022F"/>
    <w:rsid w:val="00803811"/>
    <w:rsid w:val="00823BF9"/>
    <w:rsid w:val="00856F47"/>
    <w:rsid w:val="00876C5E"/>
    <w:rsid w:val="008A4C04"/>
    <w:rsid w:val="008A5EC3"/>
    <w:rsid w:val="008A75FB"/>
    <w:rsid w:val="008B7A51"/>
    <w:rsid w:val="008C1E78"/>
    <w:rsid w:val="008D570C"/>
    <w:rsid w:val="008E1A47"/>
    <w:rsid w:val="008E4F23"/>
    <w:rsid w:val="008E5EF8"/>
    <w:rsid w:val="008E72F7"/>
    <w:rsid w:val="008F5BD8"/>
    <w:rsid w:val="00926A82"/>
    <w:rsid w:val="0093368F"/>
    <w:rsid w:val="0093587C"/>
    <w:rsid w:val="00947FAA"/>
    <w:rsid w:val="00952151"/>
    <w:rsid w:val="00962BA2"/>
    <w:rsid w:val="00965448"/>
    <w:rsid w:val="00981625"/>
    <w:rsid w:val="009A1EE5"/>
    <w:rsid w:val="009B5E93"/>
    <w:rsid w:val="009E6946"/>
    <w:rsid w:val="009F4A10"/>
    <w:rsid w:val="00A073FE"/>
    <w:rsid w:val="00A137A9"/>
    <w:rsid w:val="00A3691F"/>
    <w:rsid w:val="00A46032"/>
    <w:rsid w:val="00A637C4"/>
    <w:rsid w:val="00A811AA"/>
    <w:rsid w:val="00A877F4"/>
    <w:rsid w:val="00A93138"/>
    <w:rsid w:val="00A9613C"/>
    <w:rsid w:val="00AB427D"/>
    <w:rsid w:val="00AC1F82"/>
    <w:rsid w:val="00AC2894"/>
    <w:rsid w:val="00B76F54"/>
    <w:rsid w:val="00BA6343"/>
    <w:rsid w:val="00C11DC2"/>
    <w:rsid w:val="00C51B6B"/>
    <w:rsid w:val="00C634BC"/>
    <w:rsid w:val="00CA2A52"/>
    <w:rsid w:val="00CC5B0B"/>
    <w:rsid w:val="00CD2DAD"/>
    <w:rsid w:val="00CD6E83"/>
    <w:rsid w:val="00D3098E"/>
    <w:rsid w:val="00D35049"/>
    <w:rsid w:val="00D912DC"/>
    <w:rsid w:val="00D93930"/>
    <w:rsid w:val="00DA0243"/>
    <w:rsid w:val="00DA449D"/>
    <w:rsid w:val="00DB701E"/>
    <w:rsid w:val="00DB7803"/>
    <w:rsid w:val="00DC1BD7"/>
    <w:rsid w:val="00E13D99"/>
    <w:rsid w:val="00E17116"/>
    <w:rsid w:val="00E200AE"/>
    <w:rsid w:val="00E3053A"/>
    <w:rsid w:val="00E3401E"/>
    <w:rsid w:val="00E37C6E"/>
    <w:rsid w:val="00E842FB"/>
    <w:rsid w:val="00E9519E"/>
    <w:rsid w:val="00EA7456"/>
    <w:rsid w:val="00EB7186"/>
    <w:rsid w:val="00F156A9"/>
    <w:rsid w:val="00F22F8F"/>
    <w:rsid w:val="00F4607F"/>
    <w:rsid w:val="00F637FC"/>
    <w:rsid w:val="00FA16E2"/>
    <w:rsid w:val="00FC2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1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ConsPlusNormal">
    <w:name w:val="ConsPlusNormal"/>
    <w:rsid w:val="009654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"/>
    <w:basedOn w:val="a"/>
    <w:rsid w:val="000B38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83" w:hanging="283"/>
      <w:contextualSpacing/>
    </w:pPr>
    <w:rPr>
      <w:rFonts w:eastAsia="Times New Roman"/>
      <w:bdr w:val="none" w:sz="0" w:space="0" w:color="auto"/>
      <w:lang w:val="ru-RU" w:eastAsia="ru-RU"/>
    </w:rPr>
  </w:style>
  <w:style w:type="paragraph" w:customStyle="1" w:styleId="ConsNormal">
    <w:name w:val="ConsNormal"/>
    <w:rsid w:val="00F46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116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character" w:customStyle="1" w:styleId="3">
    <w:name w:val="Основной текст (3)_"/>
    <w:basedOn w:val="a0"/>
    <w:link w:val="30"/>
    <w:uiPriority w:val="99"/>
    <w:rsid w:val="00B76F54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B76F54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76F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B76F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B76F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b">
    <w:name w:val="footer"/>
    <w:basedOn w:val="a"/>
    <w:link w:val="ac"/>
    <w:uiPriority w:val="99"/>
    <w:unhideWhenUsed/>
    <w:rsid w:val="00B76F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6F54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at.worldskill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ck-nat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494E-3B25-465F-B3B1-9BEDF700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28</cp:revision>
  <cp:lastPrinted>2020-03-20T14:17:00Z</cp:lastPrinted>
  <dcterms:created xsi:type="dcterms:W3CDTF">2019-11-04T07:20:00Z</dcterms:created>
  <dcterms:modified xsi:type="dcterms:W3CDTF">2020-03-20T14:17:00Z</dcterms:modified>
</cp:coreProperties>
</file>