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32DC2" w14:textId="38328A19" w:rsidR="005565E0" w:rsidRPr="000254BE" w:rsidRDefault="000254BE">
      <w:pPr>
        <w:pStyle w:val="a4"/>
        <w:rPr>
          <w:b/>
          <w:bCs/>
        </w:rPr>
      </w:pPr>
      <w:r w:rsidRPr="000254BE">
        <w:rPr>
          <w:b/>
          <w:bCs/>
          <w:noProof/>
          <w:spacing w:val="-2"/>
        </w:rPr>
        <w:object w:dxaOrig="1440" w:dyaOrig="1440"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5pt;margin-top:-21.15pt;width:123pt;height:37.65pt;z-index:251658240;mso-position-horizontal-relative:text;mso-position-vertical-relative:text">
            <v:imagedata r:id="rId5" o:title=""/>
          </v:shape>
          <o:OLEObject Type="Embed" ProgID="CorelDraw.Graphic.21" ShapeID="_x0000_s1026" DrawAspect="Content" ObjectID="_1774437414" r:id="rId6"/>
        </w:object>
      </w:r>
      <w:r w:rsidR="00000000" w:rsidRPr="000254BE">
        <w:rPr>
          <w:b/>
          <w:bCs/>
          <w:spacing w:val="-2"/>
          <w:w w:val="105"/>
        </w:rPr>
        <w:t>ПАСПОРТ</w:t>
      </w:r>
    </w:p>
    <w:p w14:paraId="457F659C" w14:textId="77777777" w:rsidR="005565E0" w:rsidRDefault="00000000">
      <w:pPr>
        <w:spacing w:before="10" w:line="244" w:lineRule="auto"/>
        <w:ind w:left="1151" w:right="1292" w:firstLine="710"/>
        <w:rPr>
          <w:sz w:val="24"/>
        </w:rPr>
      </w:pPr>
      <w:r>
        <w:rPr>
          <w:w w:val="105"/>
          <w:sz w:val="24"/>
        </w:rPr>
        <w:t>руководство по эксплуатации светодиодных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светильников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серии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«ССП»</w:t>
      </w:r>
    </w:p>
    <w:p w14:paraId="4369EE5C" w14:textId="77777777" w:rsidR="005565E0" w:rsidRDefault="00000000">
      <w:pPr>
        <w:pStyle w:val="a3"/>
        <w:spacing w:line="244" w:lineRule="auto"/>
        <w:ind w:left="177" w:right="38"/>
        <w:jc w:val="both"/>
      </w:pPr>
      <w:r>
        <w:t>Настоящий паспорт, совмещенный с руководством по эксплуатации и установке, предназначен</w:t>
      </w:r>
      <w:r>
        <w:rPr>
          <w:spacing w:val="40"/>
        </w:rPr>
        <w:t xml:space="preserve"> </w:t>
      </w:r>
      <w:r>
        <w:t>для изучения и технической эксплуатации Светодиодных Влагозащищенных Светильников серии «ССП»</w:t>
      </w:r>
      <w:r>
        <w:rPr>
          <w:spacing w:val="40"/>
        </w:rPr>
        <w:t xml:space="preserve"> </w:t>
      </w:r>
      <w:r>
        <w:t xml:space="preserve">(далее по тексту </w:t>
      </w:r>
      <w:r>
        <w:rPr>
          <w:w w:val="125"/>
        </w:rPr>
        <w:t xml:space="preserve">– </w:t>
      </w:r>
      <w:r>
        <w:t>«Светильник»).</w:t>
      </w:r>
    </w:p>
    <w:p w14:paraId="51EA0D59" w14:textId="77777777" w:rsidR="005565E0" w:rsidRDefault="00000000">
      <w:pPr>
        <w:pStyle w:val="1"/>
        <w:numPr>
          <w:ilvl w:val="0"/>
          <w:numId w:val="2"/>
        </w:numPr>
        <w:tabs>
          <w:tab w:val="left" w:pos="2274"/>
        </w:tabs>
        <w:ind w:left="2274" w:hanging="162"/>
        <w:jc w:val="both"/>
      </w:pPr>
      <w:r>
        <w:t>Назначение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область</w:t>
      </w:r>
      <w:r>
        <w:rPr>
          <w:spacing w:val="8"/>
        </w:rPr>
        <w:t xml:space="preserve"> </w:t>
      </w:r>
      <w:r>
        <w:rPr>
          <w:spacing w:val="-2"/>
        </w:rPr>
        <w:t>применения</w:t>
      </w:r>
    </w:p>
    <w:p w14:paraId="1B0EE594" w14:textId="77777777" w:rsidR="005565E0" w:rsidRDefault="00000000">
      <w:pPr>
        <w:pStyle w:val="a5"/>
        <w:numPr>
          <w:ilvl w:val="1"/>
          <w:numId w:val="2"/>
        </w:numPr>
        <w:tabs>
          <w:tab w:val="left" w:pos="773"/>
        </w:tabs>
        <w:spacing w:line="247" w:lineRule="auto"/>
        <w:ind w:right="48" w:firstLine="297"/>
        <w:jc w:val="both"/>
        <w:rPr>
          <w:sz w:val="16"/>
        </w:rPr>
      </w:pPr>
      <w:r>
        <w:rPr>
          <w:sz w:val="16"/>
        </w:rPr>
        <w:t>Светильники предназначены для общего освещения помещений,</w:t>
      </w:r>
      <w:r>
        <w:rPr>
          <w:spacing w:val="40"/>
          <w:sz w:val="16"/>
        </w:rPr>
        <w:t xml:space="preserve"> </w:t>
      </w:r>
      <w:r>
        <w:rPr>
          <w:sz w:val="16"/>
        </w:rPr>
        <w:t>для местного освещения производственных и подсобных помещений с повышенным содержанием пыли и влаги (прачечные, теплицы, гаражи, бытовые помещения), для наружного освещения открытых строительных и производственных площадок.</w:t>
      </w:r>
    </w:p>
    <w:p w14:paraId="258A14DE" w14:textId="77777777" w:rsidR="005565E0" w:rsidRDefault="00000000">
      <w:pPr>
        <w:pStyle w:val="a5"/>
        <w:numPr>
          <w:ilvl w:val="1"/>
          <w:numId w:val="2"/>
        </w:numPr>
        <w:tabs>
          <w:tab w:val="left" w:pos="826"/>
        </w:tabs>
        <w:spacing w:before="0" w:line="244" w:lineRule="auto"/>
        <w:ind w:right="40" w:firstLine="297"/>
        <w:jc w:val="both"/>
        <w:rPr>
          <w:sz w:val="16"/>
        </w:rPr>
      </w:pPr>
      <w:r>
        <w:rPr>
          <w:sz w:val="16"/>
        </w:rPr>
        <w:t>Светильники незаменимы в местах, где требуется экономия электроэнергии, длительный срок службы и высокая надежность. Светильники обладают такими качествами, как высокая светоотдача, бесшумность во диапазоне питающих напряжений, широкий диапазон рабочих температур, малое время выхода на режим (не более 1 секунды). Светильники крепятся на любые ровные время работы, отсутствие стробоскопического эффекта и вибрации, стабильность силы света во всем поверхности (потолки или стены).</w:t>
      </w:r>
    </w:p>
    <w:p w14:paraId="3D4F41AB" w14:textId="77777777" w:rsidR="005565E0" w:rsidRDefault="00000000">
      <w:pPr>
        <w:pStyle w:val="a3"/>
        <w:spacing w:line="247" w:lineRule="auto"/>
        <w:ind w:left="177" w:right="52"/>
        <w:jc w:val="both"/>
      </w:pPr>
      <w:r>
        <w:t>1.3 Светильники предназначены для работы в сетях переменного тока с напряжением 220В частоты 50Гц., ГОСТ Р. МЭК 60598-2-2</w:t>
      </w:r>
    </w:p>
    <w:p w14:paraId="24971FBB" w14:textId="77777777" w:rsidR="005565E0" w:rsidRDefault="00000000">
      <w:pPr>
        <w:pStyle w:val="1"/>
        <w:numPr>
          <w:ilvl w:val="0"/>
          <w:numId w:val="2"/>
        </w:numPr>
        <w:tabs>
          <w:tab w:val="left" w:pos="2719"/>
        </w:tabs>
        <w:spacing w:before="183"/>
        <w:ind w:left="2719" w:hanging="190"/>
        <w:jc w:val="left"/>
      </w:pPr>
      <w:r>
        <w:t>Комплектность</w:t>
      </w:r>
      <w:r>
        <w:rPr>
          <w:spacing w:val="17"/>
        </w:rPr>
        <w:t xml:space="preserve"> </w:t>
      </w:r>
      <w:r>
        <w:rPr>
          <w:spacing w:val="-2"/>
        </w:rPr>
        <w:t>поставки</w:t>
      </w:r>
    </w:p>
    <w:p w14:paraId="54A8FDE8" w14:textId="77777777" w:rsidR="005565E0" w:rsidRDefault="005565E0">
      <w:pPr>
        <w:pStyle w:val="a3"/>
        <w:spacing w:before="7" w:after="1"/>
        <w:ind w:left="0" w:firstLine="0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619"/>
        <w:gridCol w:w="1704"/>
      </w:tblGrid>
      <w:tr w:rsidR="005565E0" w14:paraId="5A0C52AB" w14:textId="77777777">
        <w:trPr>
          <w:trHeight w:val="211"/>
        </w:trPr>
        <w:tc>
          <w:tcPr>
            <w:tcW w:w="653" w:type="dxa"/>
          </w:tcPr>
          <w:p w14:paraId="7221973A" w14:textId="77777777" w:rsidR="005565E0" w:rsidRDefault="00000000">
            <w:pPr>
              <w:pStyle w:val="TableParagraph"/>
              <w:spacing w:before="13" w:line="178" w:lineRule="exact"/>
              <w:ind w:left="12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№п/п</w:t>
            </w:r>
          </w:p>
        </w:tc>
        <w:tc>
          <w:tcPr>
            <w:tcW w:w="4619" w:type="dxa"/>
          </w:tcPr>
          <w:p w14:paraId="0DB38622" w14:textId="77777777" w:rsidR="005565E0" w:rsidRDefault="00000000">
            <w:pPr>
              <w:pStyle w:val="TableParagraph"/>
              <w:spacing w:before="13" w:line="178" w:lineRule="exact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Комплектующие</w:t>
            </w:r>
          </w:p>
        </w:tc>
        <w:tc>
          <w:tcPr>
            <w:tcW w:w="1704" w:type="dxa"/>
          </w:tcPr>
          <w:p w14:paraId="3B2D75C8" w14:textId="77777777" w:rsidR="005565E0" w:rsidRDefault="00000000">
            <w:pPr>
              <w:pStyle w:val="TableParagraph"/>
              <w:spacing w:before="13" w:line="178" w:lineRule="exact"/>
              <w:ind w:left="7" w:right="3"/>
              <w:rPr>
                <w:sz w:val="16"/>
              </w:rPr>
            </w:pPr>
            <w:r>
              <w:rPr>
                <w:spacing w:val="-2"/>
                <w:sz w:val="16"/>
              </w:rPr>
              <w:t>кол-</w:t>
            </w:r>
            <w:r>
              <w:rPr>
                <w:spacing w:val="-5"/>
                <w:sz w:val="16"/>
              </w:rPr>
              <w:t>во</w:t>
            </w:r>
          </w:p>
        </w:tc>
      </w:tr>
      <w:tr w:rsidR="005565E0" w14:paraId="2C2643DC" w14:textId="77777777">
        <w:trPr>
          <w:trHeight w:val="902"/>
        </w:trPr>
        <w:tc>
          <w:tcPr>
            <w:tcW w:w="653" w:type="dxa"/>
          </w:tcPr>
          <w:p w14:paraId="25CC623C" w14:textId="77777777" w:rsidR="005565E0" w:rsidRDefault="00000000">
            <w:pPr>
              <w:pStyle w:val="TableParagraph"/>
              <w:spacing w:before="80" w:line="183" w:lineRule="exact"/>
              <w:ind w:left="105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  <w:p w14:paraId="2CE151CB" w14:textId="77777777" w:rsidR="005565E0" w:rsidRDefault="00000000">
            <w:pPr>
              <w:pStyle w:val="TableParagraph"/>
              <w:spacing w:line="183" w:lineRule="exact"/>
              <w:ind w:left="105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  <w:p w14:paraId="5B0BA2D9" w14:textId="77777777" w:rsidR="005565E0" w:rsidRDefault="00000000">
            <w:pPr>
              <w:pStyle w:val="TableParagraph"/>
              <w:spacing w:before="3" w:line="183" w:lineRule="exact"/>
              <w:ind w:left="105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  <w:p w14:paraId="68735152" w14:textId="77777777" w:rsidR="005565E0" w:rsidRDefault="00000000">
            <w:pPr>
              <w:pStyle w:val="TableParagraph"/>
              <w:spacing w:line="183" w:lineRule="exact"/>
              <w:ind w:left="105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619" w:type="dxa"/>
          </w:tcPr>
          <w:p w14:paraId="2B03A59C" w14:textId="77777777" w:rsidR="005565E0" w:rsidRDefault="00000000">
            <w:pPr>
              <w:pStyle w:val="TableParagraph"/>
              <w:spacing w:before="80"/>
              <w:ind w:left="110" w:right="28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Светильник Крепление Гарантийный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талон Упаковка</w:t>
            </w:r>
          </w:p>
        </w:tc>
        <w:tc>
          <w:tcPr>
            <w:tcW w:w="1704" w:type="dxa"/>
          </w:tcPr>
          <w:p w14:paraId="45F51DF3" w14:textId="77777777" w:rsidR="005565E0" w:rsidRDefault="00000000">
            <w:pPr>
              <w:pStyle w:val="TableParagraph"/>
              <w:spacing w:before="80" w:line="183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78AC9AB" w14:textId="77777777" w:rsidR="005565E0" w:rsidRDefault="00000000"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 w14:paraId="52678F85" w14:textId="77777777" w:rsidR="005565E0" w:rsidRDefault="00000000">
            <w:pPr>
              <w:pStyle w:val="TableParagraph"/>
              <w:spacing w:before="3" w:line="183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9F9B875" w14:textId="77777777" w:rsidR="005565E0" w:rsidRDefault="00000000"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14:paraId="53062337" w14:textId="77777777" w:rsidR="005565E0" w:rsidRDefault="00000000">
      <w:pPr>
        <w:pStyle w:val="a5"/>
        <w:numPr>
          <w:ilvl w:val="0"/>
          <w:numId w:val="2"/>
        </w:numPr>
        <w:tabs>
          <w:tab w:val="left" w:pos="2528"/>
        </w:tabs>
        <w:spacing w:before="205"/>
        <w:ind w:left="2528" w:hanging="195"/>
        <w:jc w:val="left"/>
        <w:rPr>
          <w:sz w:val="18"/>
        </w:rPr>
      </w:pPr>
      <w:r>
        <w:rPr>
          <w:sz w:val="18"/>
        </w:rPr>
        <w:t>Технические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характеристики</w:t>
      </w:r>
    </w:p>
    <w:p w14:paraId="2D81DC15" w14:textId="77777777" w:rsidR="005565E0" w:rsidRDefault="00000000">
      <w:pPr>
        <w:pStyle w:val="a5"/>
        <w:numPr>
          <w:ilvl w:val="1"/>
          <w:numId w:val="2"/>
        </w:numPr>
        <w:tabs>
          <w:tab w:val="left" w:pos="832"/>
          <w:tab w:val="right" w:leader="dot" w:pos="7015"/>
        </w:tabs>
        <w:spacing w:before="7"/>
        <w:ind w:left="832" w:hanging="358"/>
        <w:rPr>
          <w:sz w:val="16"/>
        </w:rPr>
      </w:pPr>
      <w:r>
        <w:rPr>
          <w:sz w:val="16"/>
        </w:rPr>
        <w:t>Напряжение</w:t>
      </w:r>
      <w:r>
        <w:rPr>
          <w:spacing w:val="7"/>
          <w:sz w:val="16"/>
        </w:rPr>
        <w:t xml:space="preserve"> </w:t>
      </w:r>
      <w:r>
        <w:rPr>
          <w:sz w:val="16"/>
        </w:rPr>
        <w:t>питающей</w:t>
      </w:r>
      <w:r>
        <w:rPr>
          <w:spacing w:val="10"/>
          <w:sz w:val="16"/>
        </w:rPr>
        <w:t xml:space="preserve"> </w:t>
      </w:r>
      <w:r>
        <w:rPr>
          <w:sz w:val="16"/>
        </w:rPr>
        <w:t>сети,</w:t>
      </w:r>
      <w:r>
        <w:rPr>
          <w:spacing w:val="8"/>
          <w:sz w:val="16"/>
        </w:rPr>
        <w:t xml:space="preserve"> </w:t>
      </w:r>
      <w:r>
        <w:rPr>
          <w:sz w:val="16"/>
        </w:rPr>
        <w:t>В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220</w:t>
      </w:r>
      <w:r>
        <w:rPr>
          <w:spacing w:val="8"/>
          <w:sz w:val="16"/>
        </w:rPr>
        <w:t xml:space="preserve"> </w:t>
      </w:r>
      <w:r>
        <w:rPr>
          <w:spacing w:val="-10"/>
          <w:sz w:val="16"/>
        </w:rPr>
        <w:t>–</w:t>
      </w:r>
      <w:r>
        <w:rPr>
          <w:sz w:val="16"/>
        </w:rPr>
        <w:tab/>
      </w:r>
      <w:r>
        <w:rPr>
          <w:spacing w:val="-5"/>
          <w:w w:val="115"/>
          <w:sz w:val="16"/>
        </w:rPr>
        <w:t>240</w:t>
      </w:r>
    </w:p>
    <w:p w14:paraId="69E4E911" w14:textId="77777777" w:rsidR="005565E0" w:rsidRDefault="00000000">
      <w:pPr>
        <w:pStyle w:val="a5"/>
        <w:numPr>
          <w:ilvl w:val="1"/>
          <w:numId w:val="2"/>
        </w:numPr>
        <w:tabs>
          <w:tab w:val="left" w:pos="860"/>
          <w:tab w:val="right" w:leader="dot" w:pos="7005"/>
        </w:tabs>
        <w:spacing w:before="1"/>
        <w:ind w:left="860" w:hanging="386"/>
        <w:rPr>
          <w:sz w:val="16"/>
        </w:rPr>
      </w:pPr>
      <w:r>
        <w:rPr>
          <w:sz w:val="16"/>
        </w:rPr>
        <w:t>Частота</w:t>
      </w:r>
      <w:r>
        <w:rPr>
          <w:spacing w:val="6"/>
          <w:sz w:val="16"/>
        </w:rPr>
        <w:t xml:space="preserve"> </w:t>
      </w:r>
      <w:r>
        <w:rPr>
          <w:sz w:val="16"/>
        </w:rPr>
        <w:t>питающей</w:t>
      </w:r>
      <w:r>
        <w:rPr>
          <w:spacing w:val="7"/>
          <w:sz w:val="16"/>
        </w:rPr>
        <w:t xml:space="preserve"> </w:t>
      </w:r>
      <w:r>
        <w:rPr>
          <w:sz w:val="16"/>
        </w:rPr>
        <w:t>сети,</w:t>
      </w:r>
      <w:r>
        <w:rPr>
          <w:spacing w:val="5"/>
          <w:sz w:val="16"/>
        </w:rPr>
        <w:t xml:space="preserve"> </w:t>
      </w:r>
      <w:r>
        <w:rPr>
          <w:spacing w:val="-5"/>
          <w:sz w:val="16"/>
        </w:rPr>
        <w:t>Гц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50</w:t>
      </w:r>
    </w:p>
    <w:p w14:paraId="0DCE3068" w14:textId="77777777" w:rsidR="005565E0" w:rsidRDefault="00000000">
      <w:pPr>
        <w:pStyle w:val="a5"/>
        <w:numPr>
          <w:ilvl w:val="1"/>
          <w:numId w:val="2"/>
        </w:numPr>
        <w:tabs>
          <w:tab w:val="left" w:pos="861"/>
          <w:tab w:val="left" w:leader="dot" w:pos="6783"/>
        </w:tabs>
        <w:spacing w:before="11"/>
        <w:ind w:left="861" w:hanging="387"/>
        <w:rPr>
          <w:sz w:val="16"/>
        </w:rPr>
      </w:pPr>
      <w:r>
        <w:rPr>
          <w:sz w:val="16"/>
        </w:rPr>
        <w:t>Коэффициент</w:t>
      </w:r>
      <w:r>
        <w:rPr>
          <w:spacing w:val="-7"/>
          <w:sz w:val="16"/>
        </w:rPr>
        <w:t xml:space="preserve"> </w:t>
      </w:r>
      <w:r>
        <w:rPr>
          <w:sz w:val="16"/>
        </w:rPr>
        <w:t>мощности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cos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φ,</w:t>
      </w:r>
      <w:r>
        <w:rPr>
          <w:spacing w:val="-3"/>
          <w:sz w:val="16"/>
        </w:rPr>
        <w:t xml:space="preserve"> </w:t>
      </w:r>
      <w:r>
        <w:rPr>
          <w:sz w:val="16"/>
        </w:rPr>
        <w:t>не</w:t>
      </w:r>
      <w:r>
        <w:rPr>
          <w:spacing w:val="-4"/>
          <w:sz w:val="16"/>
        </w:rPr>
        <w:t xml:space="preserve"> менее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0,9</w:t>
      </w:r>
    </w:p>
    <w:p w14:paraId="3A23C998" w14:textId="77777777" w:rsidR="005565E0" w:rsidRDefault="00000000">
      <w:pPr>
        <w:pStyle w:val="a5"/>
        <w:numPr>
          <w:ilvl w:val="1"/>
          <w:numId w:val="2"/>
        </w:numPr>
        <w:tabs>
          <w:tab w:val="left" w:pos="865"/>
          <w:tab w:val="right" w:leader="dot" w:pos="7015"/>
        </w:tabs>
        <w:ind w:left="865" w:hanging="391"/>
        <w:rPr>
          <w:sz w:val="16"/>
        </w:rPr>
      </w:pPr>
      <w:r>
        <w:rPr>
          <w:sz w:val="16"/>
        </w:rPr>
        <w:t>Класс</w:t>
      </w:r>
      <w:r>
        <w:rPr>
          <w:spacing w:val="6"/>
          <w:sz w:val="16"/>
        </w:rPr>
        <w:t xml:space="preserve"> </w:t>
      </w:r>
      <w:r>
        <w:rPr>
          <w:sz w:val="16"/>
        </w:rPr>
        <w:t>защиты</w:t>
      </w:r>
      <w:r>
        <w:rPr>
          <w:spacing w:val="7"/>
          <w:sz w:val="16"/>
        </w:rPr>
        <w:t xml:space="preserve"> </w:t>
      </w:r>
      <w:r>
        <w:rPr>
          <w:sz w:val="16"/>
        </w:rPr>
        <w:t>от</w:t>
      </w:r>
      <w:r>
        <w:rPr>
          <w:spacing w:val="2"/>
          <w:sz w:val="16"/>
        </w:rPr>
        <w:t xml:space="preserve"> </w:t>
      </w:r>
      <w:r>
        <w:rPr>
          <w:sz w:val="16"/>
        </w:rPr>
        <w:t>поражения</w:t>
      </w:r>
      <w:r>
        <w:rPr>
          <w:spacing w:val="4"/>
          <w:sz w:val="16"/>
        </w:rPr>
        <w:t xml:space="preserve"> </w:t>
      </w:r>
      <w:r>
        <w:rPr>
          <w:sz w:val="16"/>
        </w:rPr>
        <w:t>электрическим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>током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16"/>
        </w:rPr>
        <w:t>2</w:t>
      </w:r>
    </w:p>
    <w:p w14:paraId="09F98E76" w14:textId="77777777" w:rsidR="005565E0" w:rsidRDefault="00000000">
      <w:pPr>
        <w:pStyle w:val="a5"/>
        <w:numPr>
          <w:ilvl w:val="1"/>
          <w:numId w:val="2"/>
        </w:numPr>
        <w:tabs>
          <w:tab w:val="left" w:pos="860"/>
          <w:tab w:val="left" w:leader="dot" w:pos="6903"/>
        </w:tabs>
        <w:spacing w:before="1"/>
        <w:ind w:left="860" w:hanging="386"/>
        <w:rPr>
          <w:sz w:val="16"/>
        </w:rPr>
      </w:pPr>
      <w:r>
        <w:rPr>
          <w:sz w:val="16"/>
        </w:rPr>
        <w:t>Класс</w:t>
      </w:r>
      <w:r>
        <w:rPr>
          <w:spacing w:val="3"/>
          <w:sz w:val="16"/>
        </w:rPr>
        <w:t xml:space="preserve"> </w:t>
      </w:r>
      <w:r>
        <w:rPr>
          <w:sz w:val="16"/>
        </w:rPr>
        <w:t>энергетической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эффективности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16"/>
        </w:rPr>
        <w:t>А</w:t>
      </w:r>
    </w:p>
    <w:p w14:paraId="45DAE7DC" w14:textId="5E041F03" w:rsidR="005565E0" w:rsidRDefault="00000000">
      <w:pPr>
        <w:pStyle w:val="a5"/>
        <w:numPr>
          <w:ilvl w:val="1"/>
          <w:numId w:val="2"/>
        </w:numPr>
        <w:tabs>
          <w:tab w:val="left" w:pos="861"/>
        </w:tabs>
        <w:spacing w:before="7"/>
        <w:ind w:left="861" w:hanging="387"/>
        <w:rPr>
          <w:sz w:val="16"/>
        </w:rPr>
      </w:pPr>
      <w:r>
        <w:rPr>
          <w:w w:val="85"/>
          <w:sz w:val="16"/>
        </w:rPr>
        <w:t>Температура</w:t>
      </w:r>
      <w:r>
        <w:rPr>
          <w:spacing w:val="22"/>
          <w:sz w:val="16"/>
        </w:rPr>
        <w:t xml:space="preserve"> </w:t>
      </w:r>
      <w:r>
        <w:rPr>
          <w:w w:val="85"/>
          <w:sz w:val="16"/>
        </w:rPr>
        <w:t>окружающей</w:t>
      </w:r>
      <w:r>
        <w:rPr>
          <w:spacing w:val="23"/>
          <w:sz w:val="16"/>
        </w:rPr>
        <w:t xml:space="preserve"> </w:t>
      </w:r>
      <w:r>
        <w:rPr>
          <w:w w:val="85"/>
          <w:sz w:val="16"/>
        </w:rPr>
        <w:t>среды,</w:t>
      </w:r>
      <w:r>
        <w:rPr>
          <w:spacing w:val="21"/>
          <w:sz w:val="16"/>
        </w:rPr>
        <w:t xml:space="preserve"> </w:t>
      </w:r>
      <w:r>
        <w:rPr>
          <w:w w:val="85"/>
          <w:sz w:val="16"/>
        </w:rPr>
        <w:t>°</w:t>
      </w:r>
      <w:proofErr w:type="gramStart"/>
      <w:r>
        <w:rPr>
          <w:w w:val="85"/>
          <w:sz w:val="16"/>
        </w:rPr>
        <w:t>С.....</w:t>
      </w:r>
      <w:proofErr w:type="gramEnd"/>
      <w:r>
        <w:rPr>
          <w:w w:val="85"/>
          <w:sz w:val="16"/>
        </w:rPr>
        <w:t>………………………………………………………..…</w:t>
      </w:r>
      <w:r w:rsidR="000254BE">
        <w:rPr>
          <w:w w:val="85"/>
          <w:sz w:val="16"/>
        </w:rPr>
        <w:t>..</w:t>
      </w:r>
      <w:r>
        <w:rPr>
          <w:w w:val="85"/>
          <w:sz w:val="16"/>
        </w:rPr>
        <w:t>..от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-</w:t>
      </w:r>
      <w:r>
        <w:rPr>
          <w:spacing w:val="20"/>
          <w:sz w:val="16"/>
        </w:rPr>
        <w:t xml:space="preserve"> </w:t>
      </w:r>
      <w:r>
        <w:rPr>
          <w:w w:val="85"/>
          <w:sz w:val="16"/>
        </w:rPr>
        <w:t>40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до</w:t>
      </w:r>
      <w:r>
        <w:rPr>
          <w:spacing w:val="17"/>
          <w:sz w:val="16"/>
        </w:rPr>
        <w:t xml:space="preserve"> </w:t>
      </w:r>
      <w:r>
        <w:rPr>
          <w:spacing w:val="-5"/>
          <w:w w:val="85"/>
          <w:sz w:val="16"/>
        </w:rPr>
        <w:t>+45</w:t>
      </w:r>
    </w:p>
    <w:p w14:paraId="79FDB617" w14:textId="77777777" w:rsidR="005565E0" w:rsidRDefault="00000000">
      <w:pPr>
        <w:pStyle w:val="a5"/>
        <w:numPr>
          <w:ilvl w:val="1"/>
          <w:numId w:val="2"/>
        </w:numPr>
        <w:tabs>
          <w:tab w:val="left" w:pos="846"/>
          <w:tab w:val="left" w:leader="dot" w:pos="6706"/>
        </w:tabs>
        <w:spacing w:before="1"/>
        <w:ind w:left="846" w:hanging="372"/>
        <w:rPr>
          <w:sz w:val="16"/>
        </w:rPr>
      </w:pPr>
      <w:r>
        <w:rPr>
          <w:sz w:val="16"/>
        </w:rPr>
        <w:t>Степень</w:t>
      </w:r>
      <w:r>
        <w:rPr>
          <w:spacing w:val="5"/>
          <w:sz w:val="16"/>
        </w:rPr>
        <w:t xml:space="preserve"> </w:t>
      </w:r>
      <w:r>
        <w:rPr>
          <w:sz w:val="16"/>
        </w:rPr>
        <w:t>защиты</w:t>
      </w:r>
      <w:r>
        <w:rPr>
          <w:spacing w:val="5"/>
          <w:sz w:val="16"/>
        </w:rPr>
        <w:t xml:space="preserve"> </w:t>
      </w:r>
      <w:r>
        <w:rPr>
          <w:sz w:val="16"/>
        </w:rPr>
        <w:t>от внешних</w:t>
      </w:r>
      <w:r>
        <w:rPr>
          <w:spacing w:val="3"/>
          <w:sz w:val="16"/>
        </w:rPr>
        <w:t xml:space="preserve"> </w:t>
      </w:r>
      <w:r>
        <w:rPr>
          <w:sz w:val="16"/>
        </w:rPr>
        <w:t>воздействий,</w:t>
      </w:r>
      <w:r>
        <w:rPr>
          <w:spacing w:val="4"/>
          <w:sz w:val="16"/>
        </w:rPr>
        <w:t xml:space="preserve"> </w:t>
      </w:r>
      <w:r>
        <w:rPr>
          <w:sz w:val="16"/>
        </w:rPr>
        <w:t>не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ниже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Р</w:t>
      </w:r>
      <w:r>
        <w:rPr>
          <w:spacing w:val="5"/>
          <w:sz w:val="16"/>
        </w:rPr>
        <w:t xml:space="preserve"> </w:t>
      </w:r>
      <w:r>
        <w:rPr>
          <w:spacing w:val="-5"/>
          <w:sz w:val="16"/>
        </w:rPr>
        <w:t>65</w:t>
      </w:r>
    </w:p>
    <w:p w14:paraId="153F8206" w14:textId="77777777" w:rsidR="005565E0" w:rsidRDefault="00000000">
      <w:pPr>
        <w:pStyle w:val="a5"/>
        <w:numPr>
          <w:ilvl w:val="1"/>
          <w:numId w:val="2"/>
        </w:numPr>
        <w:tabs>
          <w:tab w:val="left" w:pos="779"/>
          <w:tab w:val="left" w:leader="dot" w:pos="6629"/>
        </w:tabs>
        <w:spacing w:before="7"/>
        <w:ind w:left="779" w:hanging="305"/>
        <w:rPr>
          <w:sz w:val="16"/>
        </w:rPr>
      </w:pPr>
      <w:r>
        <w:rPr>
          <w:sz w:val="16"/>
        </w:rPr>
        <w:t>Температура</w:t>
      </w:r>
      <w:r>
        <w:rPr>
          <w:spacing w:val="3"/>
          <w:sz w:val="16"/>
        </w:rPr>
        <w:t xml:space="preserve"> </w:t>
      </w:r>
      <w:proofErr w:type="gramStart"/>
      <w:r>
        <w:rPr>
          <w:sz w:val="16"/>
        </w:rPr>
        <w:t>цвета</w:t>
      </w:r>
      <w:proofErr w:type="gramEnd"/>
      <w:r>
        <w:rPr>
          <w:spacing w:val="55"/>
          <w:sz w:val="16"/>
        </w:rPr>
        <w:t xml:space="preserve"> </w:t>
      </w:r>
      <w:r>
        <w:rPr>
          <w:spacing w:val="-10"/>
          <w:sz w:val="16"/>
        </w:rPr>
        <w:t>К</w:t>
      </w:r>
      <w:r>
        <w:rPr>
          <w:rFonts w:ascii="Times New Roman" w:hAnsi="Times New Roman"/>
          <w:sz w:val="16"/>
        </w:rPr>
        <w:tab/>
      </w:r>
      <w:r>
        <w:rPr>
          <w:spacing w:val="-4"/>
          <w:sz w:val="16"/>
        </w:rPr>
        <w:t>6500</w:t>
      </w:r>
    </w:p>
    <w:p w14:paraId="406BE8C9" w14:textId="77777777" w:rsidR="005565E0" w:rsidRDefault="00000000">
      <w:pPr>
        <w:pStyle w:val="a5"/>
        <w:numPr>
          <w:ilvl w:val="1"/>
          <w:numId w:val="2"/>
        </w:numPr>
        <w:tabs>
          <w:tab w:val="left" w:pos="774"/>
          <w:tab w:val="left" w:leader="dot" w:pos="6312"/>
        </w:tabs>
        <w:spacing w:before="1"/>
        <w:ind w:left="774" w:hanging="300"/>
        <w:rPr>
          <w:sz w:val="16"/>
        </w:rPr>
      </w:pPr>
      <w:r>
        <w:rPr>
          <w:spacing w:val="-2"/>
          <w:sz w:val="16"/>
        </w:rPr>
        <w:t>Эффективность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90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Лм/Вт</w:t>
      </w:r>
    </w:p>
    <w:p w14:paraId="06CE413D" w14:textId="77777777" w:rsidR="005565E0" w:rsidRDefault="00000000">
      <w:pPr>
        <w:pStyle w:val="a5"/>
        <w:numPr>
          <w:ilvl w:val="1"/>
          <w:numId w:val="2"/>
        </w:numPr>
        <w:tabs>
          <w:tab w:val="left" w:pos="841"/>
          <w:tab w:val="left" w:leader="dot" w:pos="6466"/>
        </w:tabs>
        <w:spacing w:before="6"/>
        <w:ind w:left="841" w:hanging="367"/>
        <w:rPr>
          <w:sz w:val="16"/>
        </w:rPr>
      </w:pPr>
      <w:r>
        <w:rPr>
          <w:sz w:val="16"/>
        </w:rPr>
        <w:t>Индекс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цветопередачи</w:t>
      </w:r>
      <w:r>
        <w:rPr>
          <w:rFonts w:ascii="Times New Roman" w:hAnsi="Times New Roman"/>
          <w:sz w:val="16"/>
        </w:rPr>
        <w:tab/>
      </w:r>
      <w:proofErr w:type="spellStart"/>
      <w:proofErr w:type="gramStart"/>
      <w:r>
        <w:rPr>
          <w:sz w:val="16"/>
        </w:rPr>
        <w:t>Ra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&gt;</w:t>
      </w:r>
      <w:proofErr w:type="gramEnd"/>
      <w:r>
        <w:rPr>
          <w:spacing w:val="-5"/>
          <w:sz w:val="16"/>
        </w:rPr>
        <w:t xml:space="preserve"> 80</w:t>
      </w:r>
    </w:p>
    <w:p w14:paraId="31A968F3" w14:textId="77777777" w:rsidR="005565E0" w:rsidRDefault="00000000">
      <w:pPr>
        <w:pStyle w:val="a5"/>
        <w:numPr>
          <w:ilvl w:val="1"/>
          <w:numId w:val="1"/>
        </w:numPr>
        <w:tabs>
          <w:tab w:val="left" w:pos="837"/>
          <w:tab w:val="left" w:leader="dot" w:pos="6673"/>
        </w:tabs>
        <w:ind w:left="837" w:hanging="363"/>
        <w:rPr>
          <w:sz w:val="16"/>
        </w:rPr>
      </w:pPr>
      <w:r>
        <w:rPr>
          <w:sz w:val="16"/>
        </w:rPr>
        <w:t>Тип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светодиодов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SMD</w:t>
      </w:r>
    </w:p>
    <w:p w14:paraId="4B2BF710" w14:textId="33875F5A" w:rsidR="005565E0" w:rsidRDefault="00000000">
      <w:pPr>
        <w:pStyle w:val="a5"/>
        <w:numPr>
          <w:ilvl w:val="1"/>
          <w:numId w:val="1"/>
        </w:numPr>
        <w:tabs>
          <w:tab w:val="left" w:pos="841"/>
          <w:tab w:val="left" w:leader="dot" w:pos="6005"/>
        </w:tabs>
        <w:spacing w:before="6"/>
        <w:ind w:left="841" w:hanging="367"/>
        <w:rPr>
          <w:sz w:val="16"/>
        </w:rPr>
      </w:pPr>
      <w:r>
        <w:rPr>
          <w:sz w:val="16"/>
        </w:rPr>
        <w:t>Материал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корпуса</w:t>
      </w:r>
      <w:proofErr w:type="gramStart"/>
      <w:r>
        <w:rPr>
          <w:rFonts w:ascii="Times New Roman" w:hAnsi="Times New Roman"/>
          <w:sz w:val="16"/>
        </w:rPr>
        <w:tab/>
      </w:r>
      <w:r w:rsidR="000254BE">
        <w:rPr>
          <w:rFonts w:ascii="Times New Roman" w:hAnsi="Times New Roman"/>
          <w:sz w:val="16"/>
        </w:rPr>
        <w:t>..</w:t>
      </w:r>
      <w:proofErr w:type="gramEnd"/>
      <w:r>
        <w:rPr>
          <w:sz w:val="16"/>
        </w:rPr>
        <w:t>ABC-</w:t>
      </w:r>
      <w:r>
        <w:rPr>
          <w:spacing w:val="-2"/>
          <w:sz w:val="16"/>
        </w:rPr>
        <w:t>пластик</w:t>
      </w:r>
    </w:p>
    <w:p w14:paraId="70B1F0E8" w14:textId="232E1697" w:rsidR="005565E0" w:rsidRDefault="00000000">
      <w:pPr>
        <w:pStyle w:val="a5"/>
        <w:numPr>
          <w:ilvl w:val="1"/>
          <w:numId w:val="1"/>
        </w:numPr>
        <w:tabs>
          <w:tab w:val="left" w:pos="836"/>
          <w:tab w:val="left" w:leader="dot" w:pos="5252"/>
        </w:tabs>
        <w:ind w:left="836" w:hanging="362"/>
        <w:rPr>
          <w:sz w:val="16"/>
        </w:rPr>
      </w:pPr>
      <w:r>
        <w:rPr>
          <w:sz w:val="16"/>
        </w:rPr>
        <w:t>Материал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рассеивателя</w:t>
      </w:r>
      <w:proofErr w:type="gramStart"/>
      <w:r>
        <w:rPr>
          <w:rFonts w:ascii="Times New Roman" w:hAnsi="Times New Roman"/>
          <w:sz w:val="16"/>
        </w:rPr>
        <w:tab/>
      </w:r>
      <w:r w:rsidR="000254BE">
        <w:rPr>
          <w:rFonts w:ascii="Times New Roman" w:hAnsi="Times New Roman"/>
          <w:sz w:val="16"/>
        </w:rPr>
        <w:t>..</w:t>
      </w:r>
      <w:proofErr w:type="gramEnd"/>
      <w:r>
        <w:rPr>
          <w:sz w:val="16"/>
        </w:rPr>
        <w:t>матовый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поликарбонат</w:t>
      </w:r>
    </w:p>
    <w:p w14:paraId="7573FB26" w14:textId="77777777" w:rsidR="005565E0" w:rsidRDefault="00000000">
      <w:pPr>
        <w:pStyle w:val="a5"/>
        <w:numPr>
          <w:ilvl w:val="1"/>
          <w:numId w:val="1"/>
        </w:numPr>
        <w:tabs>
          <w:tab w:val="left" w:pos="837"/>
          <w:tab w:val="left" w:leader="dot" w:pos="6355"/>
        </w:tabs>
        <w:spacing w:before="6"/>
        <w:ind w:left="837" w:hanging="363"/>
        <w:rPr>
          <w:sz w:val="16"/>
        </w:rPr>
      </w:pPr>
      <w:r>
        <w:rPr>
          <w:sz w:val="16"/>
        </w:rPr>
        <w:t>Срок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службы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</w:t>
      </w:r>
      <w:r>
        <w:rPr>
          <w:spacing w:val="20"/>
          <w:sz w:val="16"/>
        </w:rPr>
        <w:t xml:space="preserve"> </w:t>
      </w:r>
      <w:r>
        <w:rPr>
          <w:sz w:val="16"/>
        </w:rPr>
        <w:t>000</w:t>
      </w:r>
      <w:r>
        <w:rPr>
          <w:spacing w:val="28"/>
          <w:sz w:val="16"/>
        </w:rPr>
        <w:t xml:space="preserve"> </w:t>
      </w:r>
      <w:r>
        <w:rPr>
          <w:spacing w:val="-5"/>
          <w:sz w:val="16"/>
        </w:rPr>
        <w:t>ч.</w:t>
      </w:r>
    </w:p>
    <w:p w14:paraId="7D76DF35" w14:textId="77777777" w:rsidR="005565E0" w:rsidRDefault="005565E0">
      <w:pPr>
        <w:pStyle w:val="a3"/>
        <w:spacing w:before="3"/>
        <w:ind w:left="0" w:firstLine="0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133"/>
        <w:gridCol w:w="1277"/>
        <w:gridCol w:w="1416"/>
      </w:tblGrid>
      <w:tr w:rsidR="005565E0" w14:paraId="035A9DAD" w14:textId="77777777">
        <w:trPr>
          <w:trHeight w:val="239"/>
        </w:trPr>
        <w:tc>
          <w:tcPr>
            <w:tcW w:w="3126" w:type="dxa"/>
          </w:tcPr>
          <w:p w14:paraId="545DDE94" w14:textId="77777777" w:rsidR="005565E0" w:rsidRDefault="005565E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030A404" w14:textId="77777777" w:rsidR="005565E0" w:rsidRDefault="00000000">
            <w:pPr>
              <w:pStyle w:val="TableParagraph"/>
              <w:spacing w:before="56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ССП-2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20ВТ</w:t>
            </w:r>
          </w:p>
        </w:tc>
        <w:tc>
          <w:tcPr>
            <w:tcW w:w="1277" w:type="dxa"/>
          </w:tcPr>
          <w:p w14:paraId="5510F588" w14:textId="77777777" w:rsidR="005565E0" w:rsidRDefault="00000000">
            <w:pPr>
              <w:pStyle w:val="TableParagraph"/>
              <w:spacing w:before="56"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ССП-2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40ВТ</w:t>
            </w:r>
          </w:p>
        </w:tc>
        <w:tc>
          <w:tcPr>
            <w:tcW w:w="1416" w:type="dxa"/>
          </w:tcPr>
          <w:p w14:paraId="06A85892" w14:textId="77777777" w:rsidR="005565E0" w:rsidRDefault="00000000">
            <w:pPr>
              <w:pStyle w:val="TableParagraph"/>
              <w:spacing w:before="56" w:line="163" w:lineRule="exact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ССП-2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50ВТ</w:t>
            </w:r>
          </w:p>
        </w:tc>
      </w:tr>
      <w:tr w:rsidR="005565E0" w14:paraId="4092D4C8" w14:textId="77777777">
        <w:trPr>
          <w:trHeight w:val="239"/>
        </w:trPr>
        <w:tc>
          <w:tcPr>
            <w:tcW w:w="3126" w:type="dxa"/>
          </w:tcPr>
          <w:p w14:paraId="465FB802" w14:textId="77777777" w:rsidR="005565E0" w:rsidRDefault="00000000">
            <w:pPr>
              <w:pStyle w:val="TableParagraph"/>
              <w:spacing w:line="183" w:lineRule="exact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Габариты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светильника,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мм</w:t>
            </w:r>
          </w:p>
        </w:tc>
        <w:tc>
          <w:tcPr>
            <w:tcW w:w="1133" w:type="dxa"/>
          </w:tcPr>
          <w:p w14:paraId="61230D7A" w14:textId="77777777" w:rsidR="005565E0" w:rsidRDefault="00000000">
            <w:pPr>
              <w:pStyle w:val="TableParagraph"/>
              <w:spacing w:before="27"/>
              <w:rPr>
                <w:sz w:val="16"/>
              </w:rPr>
            </w:pPr>
            <w:r>
              <w:rPr>
                <w:spacing w:val="-2"/>
                <w:sz w:val="16"/>
              </w:rPr>
              <w:t>600*68*66</w:t>
            </w:r>
          </w:p>
        </w:tc>
        <w:tc>
          <w:tcPr>
            <w:tcW w:w="1277" w:type="dxa"/>
          </w:tcPr>
          <w:p w14:paraId="18C8D89D" w14:textId="77777777" w:rsidR="005565E0" w:rsidRDefault="00000000">
            <w:pPr>
              <w:pStyle w:val="TableParagraph"/>
              <w:spacing w:before="27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1200*68*66</w:t>
            </w:r>
          </w:p>
        </w:tc>
        <w:tc>
          <w:tcPr>
            <w:tcW w:w="1416" w:type="dxa"/>
          </w:tcPr>
          <w:p w14:paraId="6C2AC9F6" w14:textId="77777777" w:rsidR="005565E0" w:rsidRDefault="00000000">
            <w:pPr>
              <w:pStyle w:val="TableParagraph"/>
              <w:spacing w:before="27"/>
              <w:ind w:left="5" w:right="5"/>
              <w:rPr>
                <w:sz w:val="16"/>
              </w:rPr>
            </w:pPr>
            <w:r>
              <w:rPr>
                <w:spacing w:val="-2"/>
                <w:sz w:val="16"/>
              </w:rPr>
              <w:t>1500*68*66</w:t>
            </w:r>
          </w:p>
        </w:tc>
      </w:tr>
      <w:tr w:rsidR="005565E0" w14:paraId="3197EF11" w14:textId="77777777">
        <w:trPr>
          <w:trHeight w:val="369"/>
        </w:trPr>
        <w:tc>
          <w:tcPr>
            <w:tcW w:w="3126" w:type="dxa"/>
          </w:tcPr>
          <w:p w14:paraId="5BF9E495" w14:textId="77777777" w:rsidR="005565E0" w:rsidRDefault="00000000">
            <w:pPr>
              <w:pStyle w:val="TableParagraph"/>
              <w:spacing w:line="183" w:lineRule="exact"/>
              <w:ind w:left="6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Номинальная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мощность,</w:t>
            </w:r>
          </w:p>
          <w:p w14:paraId="1CC2FF7F" w14:textId="77777777" w:rsidR="005565E0" w:rsidRDefault="00000000">
            <w:pPr>
              <w:pStyle w:val="TableParagraph"/>
              <w:spacing w:before="3" w:line="163" w:lineRule="exact"/>
              <w:ind w:left="6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потребляемая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сети,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Вт</w:t>
            </w:r>
          </w:p>
        </w:tc>
        <w:tc>
          <w:tcPr>
            <w:tcW w:w="1133" w:type="dxa"/>
          </w:tcPr>
          <w:p w14:paraId="7FD07D08" w14:textId="77777777" w:rsidR="005565E0" w:rsidRDefault="00000000">
            <w:pPr>
              <w:pStyle w:val="TableParagraph"/>
              <w:spacing w:before="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277" w:type="dxa"/>
          </w:tcPr>
          <w:p w14:paraId="7C598A33" w14:textId="77777777" w:rsidR="005565E0" w:rsidRDefault="00000000">
            <w:pPr>
              <w:pStyle w:val="TableParagraph"/>
              <w:spacing w:before="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416" w:type="dxa"/>
          </w:tcPr>
          <w:p w14:paraId="1217AEC1" w14:textId="77777777" w:rsidR="005565E0" w:rsidRDefault="00000000">
            <w:pPr>
              <w:pStyle w:val="TableParagraph"/>
              <w:spacing w:before="95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</w:tr>
      <w:tr w:rsidR="005565E0" w14:paraId="733A720F" w14:textId="77777777">
        <w:trPr>
          <w:trHeight w:val="345"/>
        </w:trPr>
        <w:tc>
          <w:tcPr>
            <w:tcW w:w="3126" w:type="dxa"/>
          </w:tcPr>
          <w:p w14:paraId="2CBB278F" w14:textId="77777777" w:rsidR="005565E0" w:rsidRDefault="00000000">
            <w:pPr>
              <w:pStyle w:val="TableParagraph"/>
              <w:spacing w:before="80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Световой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поток,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лм</w:t>
            </w:r>
          </w:p>
        </w:tc>
        <w:tc>
          <w:tcPr>
            <w:tcW w:w="1133" w:type="dxa"/>
          </w:tcPr>
          <w:p w14:paraId="22E95E43" w14:textId="77777777" w:rsidR="005565E0" w:rsidRDefault="00000000">
            <w:pPr>
              <w:pStyle w:val="TableParagraph"/>
              <w:spacing w:before="80"/>
              <w:ind w:right="3"/>
              <w:rPr>
                <w:sz w:val="16"/>
              </w:rPr>
            </w:pPr>
            <w:r>
              <w:rPr>
                <w:spacing w:val="-4"/>
                <w:sz w:val="16"/>
              </w:rPr>
              <w:t>1800</w:t>
            </w:r>
          </w:p>
        </w:tc>
        <w:tc>
          <w:tcPr>
            <w:tcW w:w="1277" w:type="dxa"/>
          </w:tcPr>
          <w:p w14:paraId="6DD1E47D" w14:textId="77777777" w:rsidR="005565E0" w:rsidRDefault="00000000">
            <w:pPr>
              <w:pStyle w:val="TableParagraph"/>
              <w:spacing w:before="80"/>
              <w:ind w:right="3"/>
              <w:rPr>
                <w:sz w:val="16"/>
              </w:rPr>
            </w:pPr>
            <w:r>
              <w:rPr>
                <w:spacing w:val="-4"/>
                <w:sz w:val="16"/>
              </w:rPr>
              <w:t>3600</w:t>
            </w:r>
          </w:p>
        </w:tc>
        <w:tc>
          <w:tcPr>
            <w:tcW w:w="1416" w:type="dxa"/>
          </w:tcPr>
          <w:p w14:paraId="2837796F" w14:textId="77777777" w:rsidR="005565E0" w:rsidRDefault="00000000">
            <w:pPr>
              <w:pStyle w:val="TableParagraph"/>
              <w:spacing w:before="80"/>
              <w:ind w:left="5" w:right="3"/>
              <w:rPr>
                <w:sz w:val="16"/>
              </w:rPr>
            </w:pPr>
            <w:r>
              <w:rPr>
                <w:spacing w:val="-4"/>
                <w:sz w:val="16"/>
              </w:rPr>
              <w:t>5000</w:t>
            </w:r>
          </w:p>
        </w:tc>
      </w:tr>
    </w:tbl>
    <w:p w14:paraId="2436A861" w14:textId="77777777" w:rsidR="005565E0" w:rsidRDefault="00000000">
      <w:pPr>
        <w:pStyle w:val="1"/>
        <w:numPr>
          <w:ilvl w:val="0"/>
          <w:numId w:val="2"/>
        </w:numPr>
        <w:tabs>
          <w:tab w:val="left" w:pos="2700"/>
        </w:tabs>
        <w:spacing w:before="162"/>
        <w:ind w:left="2700" w:hanging="195"/>
        <w:jc w:val="left"/>
      </w:pPr>
      <w:r>
        <w:br w:type="column"/>
      </w:r>
      <w:r>
        <w:rPr>
          <w:spacing w:val="-2"/>
          <w:w w:val="105"/>
        </w:rPr>
        <w:t>Монтаж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подключение</w:t>
      </w:r>
    </w:p>
    <w:p w14:paraId="5FE65FB0" w14:textId="77777777" w:rsidR="005565E0" w:rsidRDefault="00000000">
      <w:pPr>
        <w:pStyle w:val="a5"/>
        <w:numPr>
          <w:ilvl w:val="1"/>
          <w:numId w:val="2"/>
        </w:numPr>
        <w:tabs>
          <w:tab w:val="left" w:pos="691"/>
        </w:tabs>
        <w:ind w:left="691" w:hanging="275"/>
        <w:rPr>
          <w:sz w:val="16"/>
        </w:rPr>
      </w:pPr>
      <w:r>
        <w:rPr>
          <w:sz w:val="16"/>
        </w:rPr>
        <w:t>Светильники</w:t>
      </w:r>
      <w:r>
        <w:rPr>
          <w:spacing w:val="4"/>
          <w:sz w:val="16"/>
        </w:rPr>
        <w:t xml:space="preserve"> </w:t>
      </w:r>
      <w:r>
        <w:rPr>
          <w:sz w:val="16"/>
        </w:rPr>
        <w:t>предназначены</w:t>
      </w:r>
      <w:r>
        <w:rPr>
          <w:spacing w:val="5"/>
          <w:sz w:val="16"/>
        </w:rPr>
        <w:t xml:space="preserve"> </w:t>
      </w:r>
      <w:r>
        <w:rPr>
          <w:sz w:val="16"/>
        </w:rPr>
        <w:t>для</w:t>
      </w:r>
      <w:r>
        <w:rPr>
          <w:spacing w:val="2"/>
          <w:sz w:val="16"/>
        </w:rPr>
        <w:t xml:space="preserve"> </w:t>
      </w:r>
      <w:r>
        <w:rPr>
          <w:sz w:val="16"/>
        </w:rPr>
        <w:t>подключения</w:t>
      </w:r>
      <w:r>
        <w:rPr>
          <w:spacing w:val="2"/>
          <w:sz w:val="16"/>
        </w:rPr>
        <w:t xml:space="preserve"> </w:t>
      </w:r>
      <w:r>
        <w:rPr>
          <w:sz w:val="16"/>
        </w:rPr>
        <w:t>к</w:t>
      </w:r>
      <w:r>
        <w:rPr>
          <w:spacing w:val="5"/>
          <w:sz w:val="16"/>
        </w:rPr>
        <w:t xml:space="preserve"> </w:t>
      </w:r>
      <w:r>
        <w:rPr>
          <w:sz w:val="16"/>
        </w:rPr>
        <w:t>электрической</w:t>
      </w:r>
      <w:r>
        <w:rPr>
          <w:spacing w:val="5"/>
          <w:sz w:val="16"/>
        </w:rPr>
        <w:t xml:space="preserve"> </w:t>
      </w:r>
      <w:r>
        <w:rPr>
          <w:sz w:val="16"/>
        </w:rPr>
        <w:t>цепи</w:t>
      </w:r>
      <w:r>
        <w:rPr>
          <w:spacing w:val="4"/>
          <w:sz w:val="16"/>
        </w:rPr>
        <w:t xml:space="preserve"> </w:t>
      </w:r>
      <w:r>
        <w:rPr>
          <w:sz w:val="16"/>
        </w:rPr>
        <w:t>с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выключателем</w:t>
      </w:r>
    </w:p>
    <w:p w14:paraId="23F1C399" w14:textId="77777777" w:rsidR="005565E0" w:rsidRDefault="00000000">
      <w:pPr>
        <w:pStyle w:val="a5"/>
        <w:numPr>
          <w:ilvl w:val="1"/>
          <w:numId w:val="2"/>
        </w:numPr>
        <w:tabs>
          <w:tab w:val="left" w:pos="714"/>
        </w:tabs>
        <w:spacing w:before="6"/>
        <w:ind w:left="123" w:right="367" w:firstLine="292"/>
        <w:rPr>
          <w:sz w:val="16"/>
        </w:rPr>
      </w:pPr>
      <w:r>
        <w:rPr>
          <w:sz w:val="16"/>
        </w:rPr>
        <w:t>Перед установкой убедитесь в правильности напряжения питающей сети 220В и наличии защитного устройства в цепи (автоматический выключатель, предохранитель)</w:t>
      </w:r>
    </w:p>
    <w:p w14:paraId="0CE98433" w14:textId="77777777" w:rsidR="005565E0" w:rsidRDefault="00000000">
      <w:pPr>
        <w:pStyle w:val="a5"/>
        <w:numPr>
          <w:ilvl w:val="1"/>
          <w:numId w:val="2"/>
        </w:numPr>
        <w:tabs>
          <w:tab w:val="left" w:pos="721"/>
        </w:tabs>
        <w:spacing w:before="9"/>
        <w:ind w:left="721" w:hanging="305"/>
        <w:rPr>
          <w:sz w:val="16"/>
        </w:rPr>
      </w:pPr>
      <w:r>
        <w:rPr>
          <w:sz w:val="16"/>
        </w:rPr>
        <w:t>Монтаж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светильника:</w:t>
      </w:r>
    </w:p>
    <w:p w14:paraId="7581542B" w14:textId="77777777" w:rsidR="005565E0" w:rsidRDefault="00000000">
      <w:pPr>
        <w:pStyle w:val="a5"/>
        <w:numPr>
          <w:ilvl w:val="2"/>
          <w:numId w:val="2"/>
        </w:numPr>
        <w:tabs>
          <w:tab w:val="left" w:pos="578"/>
        </w:tabs>
        <w:spacing w:before="1"/>
        <w:ind w:left="578" w:hanging="119"/>
        <w:rPr>
          <w:sz w:val="16"/>
        </w:rPr>
      </w:pPr>
      <w:r>
        <w:rPr>
          <w:sz w:val="16"/>
        </w:rPr>
        <w:t>Отключите</w:t>
      </w:r>
      <w:r>
        <w:rPr>
          <w:spacing w:val="5"/>
          <w:sz w:val="16"/>
        </w:rPr>
        <w:t xml:space="preserve"> </w:t>
      </w:r>
      <w:r>
        <w:rPr>
          <w:sz w:val="16"/>
        </w:rPr>
        <w:t>напряжение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>сети</w:t>
      </w:r>
    </w:p>
    <w:p w14:paraId="7D86E5EF" w14:textId="77777777" w:rsidR="005565E0" w:rsidRDefault="00000000">
      <w:pPr>
        <w:pStyle w:val="a5"/>
        <w:numPr>
          <w:ilvl w:val="2"/>
          <w:numId w:val="2"/>
        </w:numPr>
        <w:tabs>
          <w:tab w:val="left" w:pos="578"/>
        </w:tabs>
        <w:spacing w:before="6"/>
        <w:ind w:left="578" w:hanging="119"/>
        <w:rPr>
          <w:sz w:val="16"/>
        </w:rPr>
      </w:pPr>
      <w:r>
        <w:rPr>
          <w:sz w:val="16"/>
        </w:rPr>
        <w:t>Распакуйте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светильник</w:t>
      </w:r>
    </w:p>
    <w:p w14:paraId="3B300CD1" w14:textId="77777777" w:rsidR="005565E0" w:rsidRDefault="00000000">
      <w:pPr>
        <w:pStyle w:val="a5"/>
        <w:numPr>
          <w:ilvl w:val="2"/>
          <w:numId w:val="2"/>
        </w:numPr>
        <w:tabs>
          <w:tab w:val="left" w:pos="578"/>
        </w:tabs>
        <w:spacing w:line="247" w:lineRule="auto"/>
        <w:ind w:left="123" w:right="812" w:firstLine="336"/>
        <w:rPr>
          <w:sz w:val="16"/>
        </w:rPr>
      </w:pPr>
      <w:r>
        <w:rPr>
          <w:sz w:val="16"/>
        </w:rPr>
        <w:t>Присоедините подготовленные концы питающего провода, через сальник, к винтовым зажимам клеммной колодки, затяните винты зажимов.</w:t>
      </w:r>
    </w:p>
    <w:p w14:paraId="3D6885AB" w14:textId="77777777" w:rsidR="005565E0" w:rsidRDefault="00000000">
      <w:pPr>
        <w:pStyle w:val="a5"/>
        <w:numPr>
          <w:ilvl w:val="0"/>
          <w:numId w:val="2"/>
        </w:numPr>
        <w:tabs>
          <w:tab w:val="left" w:pos="1922"/>
        </w:tabs>
        <w:spacing w:before="0" w:line="182" w:lineRule="exact"/>
        <w:ind w:left="1922" w:hanging="171"/>
        <w:jc w:val="left"/>
        <w:rPr>
          <w:sz w:val="16"/>
        </w:rPr>
      </w:pPr>
      <w:r>
        <w:rPr>
          <w:sz w:val="16"/>
        </w:rPr>
        <w:t>Требования</w:t>
      </w:r>
      <w:r>
        <w:rPr>
          <w:spacing w:val="9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13"/>
          <w:sz w:val="16"/>
        </w:rPr>
        <w:t xml:space="preserve"> </w:t>
      </w:r>
      <w:r>
        <w:rPr>
          <w:sz w:val="16"/>
        </w:rPr>
        <w:t>и</w:t>
      </w:r>
      <w:r>
        <w:rPr>
          <w:spacing w:val="13"/>
          <w:sz w:val="16"/>
        </w:rPr>
        <w:t xml:space="preserve"> </w:t>
      </w:r>
      <w:r>
        <w:rPr>
          <w:sz w:val="16"/>
        </w:rPr>
        <w:t>техническое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обслуживание</w:t>
      </w:r>
    </w:p>
    <w:p w14:paraId="6DDCBF7E" w14:textId="77777777" w:rsidR="005565E0" w:rsidRDefault="00000000">
      <w:pPr>
        <w:pStyle w:val="a5"/>
        <w:numPr>
          <w:ilvl w:val="1"/>
          <w:numId w:val="2"/>
        </w:numPr>
        <w:tabs>
          <w:tab w:val="left" w:pos="686"/>
        </w:tabs>
        <w:spacing w:before="6"/>
        <w:ind w:left="123" w:right="171" w:firstLine="292"/>
        <w:rPr>
          <w:sz w:val="16"/>
        </w:rPr>
      </w:pPr>
      <w:r>
        <w:rPr>
          <w:sz w:val="16"/>
        </w:rPr>
        <w:t>Светильники устанавливаются на поверхности из нормального воспламеняемого материала. Например, дерево и материалы на его основе толщиной более 2мм.</w:t>
      </w:r>
    </w:p>
    <w:p w14:paraId="48AB44D3" w14:textId="77777777" w:rsidR="005565E0" w:rsidRDefault="00000000">
      <w:pPr>
        <w:pStyle w:val="a5"/>
        <w:numPr>
          <w:ilvl w:val="1"/>
          <w:numId w:val="2"/>
        </w:numPr>
        <w:tabs>
          <w:tab w:val="left" w:pos="709"/>
        </w:tabs>
        <w:spacing w:before="8"/>
        <w:ind w:left="123" w:right="1326" w:firstLine="292"/>
        <w:rPr>
          <w:sz w:val="16"/>
        </w:rPr>
      </w:pPr>
      <w:r>
        <w:rPr>
          <w:sz w:val="16"/>
        </w:rPr>
        <w:t>Монтаж светильника, чистку и замену осуществлять только при отключенном электропитании сети.</w:t>
      </w:r>
    </w:p>
    <w:p w14:paraId="6D7C3CD3" w14:textId="77777777" w:rsidR="005565E0" w:rsidRDefault="00000000">
      <w:pPr>
        <w:pStyle w:val="a5"/>
        <w:numPr>
          <w:ilvl w:val="1"/>
          <w:numId w:val="2"/>
        </w:numPr>
        <w:tabs>
          <w:tab w:val="left" w:pos="715"/>
        </w:tabs>
        <w:spacing w:before="7"/>
        <w:ind w:left="123" w:right="1069" w:firstLine="292"/>
        <w:rPr>
          <w:sz w:val="16"/>
        </w:rPr>
      </w:pPr>
      <w:r>
        <w:rPr>
          <w:sz w:val="16"/>
        </w:rPr>
        <w:t xml:space="preserve">Эксплуатация светильника должна производиться в соответствии с «Правилами </w:t>
      </w:r>
      <w:r>
        <w:rPr>
          <w:w w:val="105"/>
          <w:sz w:val="16"/>
        </w:rPr>
        <w:t>технической эксплуатации электроустановок потребителей»</w:t>
      </w:r>
    </w:p>
    <w:p w14:paraId="52365340" w14:textId="77777777" w:rsidR="005565E0" w:rsidRDefault="00000000">
      <w:pPr>
        <w:pStyle w:val="a5"/>
        <w:numPr>
          <w:ilvl w:val="1"/>
          <w:numId w:val="2"/>
        </w:numPr>
        <w:tabs>
          <w:tab w:val="left" w:pos="677"/>
        </w:tabs>
        <w:spacing w:before="8"/>
        <w:ind w:left="677" w:hanging="299"/>
        <w:rPr>
          <w:sz w:val="16"/>
        </w:rPr>
      </w:pPr>
      <w:r>
        <w:rPr>
          <w:spacing w:val="-2"/>
          <w:w w:val="105"/>
          <w:sz w:val="16"/>
        </w:rPr>
        <w:t>Запрещается</w:t>
      </w:r>
    </w:p>
    <w:p w14:paraId="0924ADF9" w14:textId="77777777" w:rsidR="005565E0" w:rsidRDefault="00000000">
      <w:pPr>
        <w:pStyle w:val="a5"/>
        <w:numPr>
          <w:ilvl w:val="2"/>
          <w:numId w:val="2"/>
        </w:numPr>
        <w:tabs>
          <w:tab w:val="left" w:pos="578"/>
        </w:tabs>
        <w:ind w:left="578" w:hanging="119"/>
        <w:rPr>
          <w:sz w:val="16"/>
        </w:rPr>
      </w:pPr>
      <w:r>
        <w:rPr>
          <w:sz w:val="16"/>
        </w:rPr>
        <w:t>подключение</w:t>
      </w:r>
      <w:r>
        <w:rPr>
          <w:spacing w:val="3"/>
          <w:sz w:val="16"/>
        </w:rPr>
        <w:t xml:space="preserve"> </w:t>
      </w:r>
      <w:r>
        <w:rPr>
          <w:sz w:val="16"/>
        </w:rPr>
        <w:t>светильника</w:t>
      </w:r>
      <w:r>
        <w:rPr>
          <w:spacing w:val="7"/>
          <w:sz w:val="16"/>
        </w:rPr>
        <w:t xml:space="preserve"> </w:t>
      </w:r>
      <w:r>
        <w:rPr>
          <w:sz w:val="16"/>
        </w:rPr>
        <w:t>к поврежденной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проводке</w:t>
      </w:r>
    </w:p>
    <w:p w14:paraId="5F32D643" w14:textId="77777777" w:rsidR="005565E0" w:rsidRDefault="00000000">
      <w:pPr>
        <w:pStyle w:val="a5"/>
        <w:numPr>
          <w:ilvl w:val="2"/>
          <w:numId w:val="2"/>
        </w:numPr>
        <w:tabs>
          <w:tab w:val="left" w:pos="578"/>
        </w:tabs>
        <w:spacing w:before="6"/>
        <w:ind w:left="123" w:right="315" w:firstLine="336"/>
        <w:rPr>
          <w:sz w:val="16"/>
        </w:rPr>
      </w:pPr>
      <w:r>
        <w:rPr>
          <w:sz w:val="16"/>
        </w:rPr>
        <w:t>установка светильника на легковоспламеняющиеся материалы, такие как древесный шпон и материалы на основе дерева толщиной менее 2 мм.</w:t>
      </w:r>
    </w:p>
    <w:p w14:paraId="3C52BA02" w14:textId="77777777" w:rsidR="005565E0" w:rsidRDefault="00000000">
      <w:pPr>
        <w:pStyle w:val="a5"/>
        <w:numPr>
          <w:ilvl w:val="1"/>
          <w:numId w:val="2"/>
        </w:numPr>
        <w:tabs>
          <w:tab w:val="left" w:pos="671"/>
        </w:tabs>
        <w:spacing w:before="8"/>
        <w:ind w:left="123" w:right="442" w:firstLine="254"/>
        <w:rPr>
          <w:sz w:val="16"/>
        </w:rPr>
      </w:pPr>
      <w:r>
        <w:rPr>
          <w:sz w:val="16"/>
        </w:rPr>
        <w:t>Светильник является одним из самых экологически чистых источников света. Не требуют специальной утилизации.</w:t>
      </w:r>
    </w:p>
    <w:p w14:paraId="4CB6A742" w14:textId="77777777" w:rsidR="005565E0" w:rsidRDefault="00000000">
      <w:pPr>
        <w:pStyle w:val="1"/>
        <w:numPr>
          <w:ilvl w:val="0"/>
          <w:numId w:val="2"/>
        </w:numPr>
        <w:tabs>
          <w:tab w:val="left" w:pos="2431"/>
        </w:tabs>
        <w:spacing w:before="8"/>
        <w:ind w:left="2431" w:hanging="195"/>
        <w:jc w:val="left"/>
      </w:pPr>
      <w:r>
        <w:rPr>
          <w:spacing w:val="-2"/>
          <w:w w:val="105"/>
        </w:rPr>
        <w:t>Правила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транспортировки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и хранения</w:t>
      </w:r>
    </w:p>
    <w:p w14:paraId="163B623A" w14:textId="77777777" w:rsidR="005565E0" w:rsidRDefault="00000000">
      <w:pPr>
        <w:pStyle w:val="a5"/>
        <w:numPr>
          <w:ilvl w:val="1"/>
          <w:numId w:val="2"/>
        </w:numPr>
        <w:tabs>
          <w:tab w:val="left" w:pos="750"/>
        </w:tabs>
        <w:ind w:left="750" w:hanging="271"/>
        <w:jc w:val="both"/>
        <w:rPr>
          <w:sz w:val="16"/>
        </w:rPr>
      </w:pPr>
      <w:r>
        <w:rPr>
          <w:sz w:val="16"/>
        </w:rPr>
        <w:t>Транспортирование</w:t>
      </w:r>
      <w:r>
        <w:rPr>
          <w:spacing w:val="4"/>
          <w:sz w:val="16"/>
        </w:rPr>
        <w:t xml:space="preserve"> </w:t>
      </w:r>
      <w:r>
        <w:rPr>
          <w:sz w:val="16"/>
        </w:rPr>
        <w:t>и</w:t>
      </w:r>
      <w:r>
        <w:rPr>
          <w:spacing w:val="7"/>
          <w:sz w:val="16"/>
        </w:rPr>
        <w:t xml:space="preserve"> </w:t>
      </w:r>
      <w:r>
        <w:rPr>
          <w:sz w:val="16"/>
        </w:rPr>
        <w:t>хранение</w:t>
      </w:r>
      <w:r>
        <w:rPr>
          <w:spacing w:val="4"/>
          <w:sz w:val="16"/>
        </w:rPr>
        <w:t xml:space="preserve"> </w:t>
      </w:r>
      <w:r>
        <w:rPr>
          <w:sz w:val="16"/>
        </w:rPr>
        <w:t>осуществляется</w:t>
      </w:r>
      <w:r>
        <w:rPr>
          <w:spacing w:val="4"/>
          <w:sz w:val="16"/>
        </w:rPr>
        <w:t xml:space="preserve"> </w:t>
      </w:r>
      <w:r>
        <w:rPr>
          <w:sz w:val="16"/>
        </w:rPr>
        <w:t>по</w:t>
      </w:r>
      <w:r>
        <w:rPr>
          <w:spacing w:val="2"/>
          <w:sz w:val="16"/>
        </w:rPr>
        <w:t xml:space="preserve"> </w:t>
      </w:r>
      <w:r>
        <w:rPr>
          <w:sz w:val="16"/>
        </w:rPr>
        <w:t>ГОСТ</w:t>
      </w:r>
      <w:r>
        <w:rPr>
          <w:spacing w:val="2"/>
          <w:sz w:val="16"/>
        </w:rPr>
        <w:t xml:space="preserve"> </w:t>
      </w:r>
      <w:r>
        <w:rPr>
          <w:sz w:val="16"/>
        </w:rPr>
        <w:t>23216</w:t>
      </w:r>
      <w:r>
        <w:rPr>
          <w:spacing w:val="3"/>
          <w:sz w:val="16"/>
        </w:rPr>
        <w:t xml:space="preserve"> </w:t>
      </w:r>
      <w:r>
        <w:rPr>
          <w:sz w:val="16"/>
        </w:rPr>
        <w:t>и</w:t>
      </w:r>
      <w:r>
        <w:rPr>
          <w:spacing w:val="6"/>
          <w:sz w:val="16"/>
        </w:rPr>
        <w:t xml:space="preserve"> </w:t>
      </w:r>
      <w:r>
        <w:rPr>
          <w:sz w:val="16"/>
        </w:rPr>
        <w:t>ГОСТ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15150</w:t>
      </w:r>
    </w:p>
    <w:p w14:paraId="7F33F6FA" w14:textId="77777777" w:rsidR="005565E0" w:rsidRDefault="00000000">
      <w:pPr>
        <w:pStyle w:val="a5"/>
        <w:numPr>
          <w:ilvl w:val="1"/>
          <w:numId w:val="2"/>
        </w:numPr>
        <w:tabs>
          <w:tab w:val="left" w:pos="873"/>
        </w:tabs>
        <w:spacing w:before="6"/>
        <w:ind w:left="181" w:right="126" w:firstLine="297"/>
        <w:jc w:val="both"/>
        <w:rPr>
          <w:sz w:val="16"/>
        </w:rPr>
      </w:pPr>
      <w:r>
        <w:rPr>
          <w:sz w:val="16"/>
        </w:rPr>
        <w:t>Транспортировка допускается любым видом крытого транспорта, обеспечивающим предохранение упакованной продукции от механических повреждений и ударных нагрузок.</w:t>
      </w:r>
    </w:p>
    <w:p w14:paraId="0796BF99" w14:textId="77777777" w:rsidR="005565E0" w:rsidRDefault="00000000">
      <w:pPr>
        <w:pStyle w:val="a5"/>
        <w:numPr>
          <w:ilvl w:val="1"/>
          <w:numId w:val="2"/>
        </w:numPr>
        <w:tabs>
          <w:tab w:val="left" w:pos="784"/>
        </w:tabs>
        <w:spacing w:before="8" w:line="244" w:lineRule="auto"/>
        <w:ind w:left="181" w:right="113" w:firstLine="297"/>
        <w:jc w:val="both"/>
        <w:rPr>
          <w:sz w:val="16"/>
        </w:rPr>
      </w:pPr>
      <w:r>
        <w:rPr>
          <w:sz w:val="16"/>
        </w:rPr>
        <w:t xml:space="preserve">Хранение осуществляется в упаковке изготовителя в закрытых помещениях с естественной </w:t>
      </w:r>
      <w:r>
        <w:rPr>
          <w:w w:val="105"/>
          <w:sz w:val="16"/>
        </w:rPr>
        <w:t>вентиляцией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при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температуре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окружающего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воздуха от -40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до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+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50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С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относительной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 xml:space="preserve">влажности </w:t>
      </w:r>
      <w:r>
        <w:rPr>
          <w:sz w:val="16"/>
        </w:rPr>
        <w:t xml:space="preserve">не более 98%. При хранении на стеллажах, упаковки должны быть сложены не более, чем в 5 рядов </w:t>
      </w:r>
      <w:r>
        <w:rPr>
          <w:w w:val="105"/>
          <w:sz w:val="16"/>
        </w:rPr>
        <w:t>по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высоте</w:t>
      </w:r>
    </w:p>
    <w:p w14:paraId="3D40FDEA" w14:textId="77777777" w:rsidR="005565E0" w:rsidRDefault="00000000">
      <w:pPr>
        <w:pStyle w:val="1"/>
        <w:numPr>
          <w:ilvl w:val="0"/>
          <w:numId w:val="2"/>
        </w:numPr>
        <w:tabs>
          <w:tab w:val="left" w:pos="2864"/>
        </w:tabs>
        <w:spacing w:before="1"/>
        <w:ind w:left="2864" w:hanging="181"/>
        <w:jc w:val="both"/>
      </w:pPr>
      <w:r>
        <w:t>Гарантийные</w:t>
      </w:r>
      <w:r>
        <w:rPr>
          <w:spacing w:val="18"/>
        </w:rPr>
        <w:t xml:space="preserve"> </w:t>
      </w:r>
      <w:r>
        <w:rPr>
          <w:spacing w:val="-2"/>
        </w:rPr>
        <w:t>обязательства</w:t>
      </w:r>
    </w:p>
    <w:p w14:paraId="0159CFBB" w14:textId="77777777" w:rsidR="005565E0" w:rsidRDefault="00000000">
      <w:pPr>
        <w:pStyle w:val="a5"/>
        <w:numPr>
          <w:ilvl w:val="1"/>
          <w:numId w:val="2"/>
        </w:numPr>
        <w:tabs>
          <w:tab w:val="left" w:pos="737"/>
        </w:tabs>
        <w:ind w:left="737" w:hanging="258"/>
        <w:jc w:val="both"/>
        <w:rPr>
          <w:sz w:val="16"/>
        </w:rPr>
      </w:pPr>
      <w:r>
        <w:rPr>
          <w:sz w:val="16"/>
        </w:rPr>
        <w:t>Гарантийный</w:t>
      </w:r>
      <w:r>
        <w:rPr>
          <w:spacing w:val="2"/>
          <w:sz w:val="16"/>
        </w:rPr>
        <w:t xml:space="preserve"> </w:t>
      </w:r>
      <w:r>
        <w:rPr>
          <w:sz w:val="16"/>
        </w:rPr>
        <w:t>срок</w:t>
      </w:r>
      <w:r>
        <w:rPr>
          <w:spacing w:val="8"/>
          <w:sz w:val="16"/>
        </w:rPr>
        <w:t xml:space="preserve"> </w:t>
      </w:r>
      <w:r>
        <w:rPr>
          <w:sz w:val="16"/>
        </w:rPr>
        <w:t>эксплуатации</w:t>
      </w:r>
      <w:r>
        <w:rPr>
          <w:spacing w:val="9"/>
          <w:sz w:val="16"/>
        </w:rPr>
        <w:t xml:space="preserve"> </w:t>
      </w:r>
      <w:r>
        <w:rPr>
          <w:sz w:val="16"/>
        </w:rPr>
        <w:t>светильника</w:t>
      </w:r>
      <w:r>
        <w:rPr>
          <w:spacing w:val="2"/>
          <w:sz w:val="16"/>
        </w:rPr>
        <w:t xml:space="preserve"> </w:t>
      </w:r>
      <w:r>
        <w:rPr>
          <w:sz w:val="16"/>
        </w:rPr>
        <w:t>составляет</w:t>
      </w:r>
      <w:r>
        <w:rPr>
          <w:spacing w:val="3"/>
          <w:sz w:val="16"/>
        </w:rPr>
        <w:t xml:space="preserve"> </w:t>
      </w:r>
      <w:r>
        <w:rPr>
          <w:sz w:val="16"/>
        </w:rPr>
        <w:t>2</w:t>
      </w:r>
      <w:r>
        <w:rPr>
          <w:spacing w:val="10"/>
          <w:sz w:val="16"/>
        </w:rPr>
        <w:t xml:space="preserve"> </w:t>
      </w:r>
      <w:r>
        <w:rPr>
          <w:sz w:val="16"/>
        </w:rPr>
        <w:t>года</w:t>
      </w:r>
      <w:r>
        <w:rPr>
          <w:spacing w:val="9"/>
          <w:sz w:val="16"/>
        </w:rPr>
        <w:t xml:space="preserve"> </w:t>
      </w:r>
      <w:r>
        <w:rPr>
          <w:sz w:val="16"/>
        </w:rPr>
        <w:t>со</w:t>
      </w:r>
      <w:r>
        <w:rPr>
          <w:spacing w:val="3"/>
          <w:sz w:val="16"/>
        </w:rPr>
        <w:t xml:space="preserve"> </w:t>
      </w:r>
      <w:r>
        <w:rPr>
          <w:sz w:val="16"/>
        </w:rPr>
        <w:t>дня</w:t>
      </w:r>
      <w:r>
        <w:rPr>
          <w:spacing w:val="6"/>
          <w:sz w:val="16"/>
        </w:rPr>
        <w:t xml:space="preserve"> </w:t>
      </w:r>
      <w:r>
        <w:rPr>
          <w:sz w:val="16"/>
        </w:rPr>
        <w:t>продажи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покупателю.</w:t>
      </w:r>
    </w:p>
    <w:p w14:paraId="6D82E49D" w14:textId="77777777" w:rsidR="005565E0" w:rsidRDefault="00000000">
      <w:pPr>
        <w:pStyle w:val="a5"/>
        <w:numPr>
          <w:ilvl w:val="1"/>
          <w:numId w:val="2"/>
        </w:numPr>
        <w:tabs>
          <w:tab w:val="left" w:pos="773"/>
        </w:tabs>
        <w:spacing w:before="6" w:line="244" w:lineRule="auto"/>
        <w:ind w:left="181" w:right="118" w:firstLine="297"/>
        <w:jc w:val="both"/>
        <w:rPr>
          <w:sz w:val="16"/>
        </w:rPr>
      </w:pPr>
      <w:r>
        <w:rPr>
          <w:w w:val="105"/>
          <w:sz w:val="16"/>
        </w:rPr>
        <w:t>При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несоблюдении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правил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хранения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транспортирования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организациями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–посредниками, предприятие–изготовитель не несет ответственности перед конечными покупателями за сохранность и качество продукции.</w:t>
      </w:r>
    </w:p>
    <w:p w14:paraId="51895744" w14:textId="77777777" w:rsidR="005565E0" w:rsidRDefault="00000000">
      <w:pPr>
        <w:pStyle w:val="a5"/>
        <w:numPr>
          <w:ilvl w:val="1"/>
          <w:numId w:val="2"/>
        </w:numPr>
        <w:tabs>
          <w:tab w:val="left" w:pos="832"/>
        </w:tabs>
        <w:spacing w:before="0" w:line="247" w:lineRule="auto"/>
        <w:ind w:left="181" w:right="119" w:firstLine="297"/>
        <w:jc w:val="both"/>
        <w:rPr>
          <w:sz w:val="16"/>
        </w:rPr>
      </w:pPr>
      <w:r>
        <w:rPr>
          <w:sz w:val="16"/>
        </w:rPr>
        <w:t>Для ремонта светильника в период гарантийного срока требуется предоставить акт рекламации с указанием контактного лица владельца и условий, при которых была выявлена неисправность, и предъявить само изделие с паспортом предприятию–изготовителю или официальному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представителю.</w:t>
      </w:r>
    </w:p>
    <w:p w14:paraId="1CE5B73A" w14:textId="77777777" w:rsidR="005565E0" w:rsidRDefault="00000000">
      <w:pPr>
        <w:pStyle w:val="a5"/>
        <w:numPr>
          <w:ilvl w:val="1"/>
          <w:numId w:val="2"/>
        </w:numPr>
        <w:tabs>
          <w:tab w:val="left" w:pos="783"/>
        </w:tabs>
        <w:spacing w:before="0" w:line="247" w:lineRule="auto"/>
        <w:ind w:left="181" w:right="127" w:firstLine="297"/>
        <w:jc w:val="both"/>
        <w:rPr>
          <w:sz w:val="16"/>
        </w:rPr>
      </w:pPr>
      <w:r>
        <w:rPr>
          <w:sz w:val="16"/>
        </w:rPr>
        <w:t>Гарантийному ремонту подлежат изделия, не подвергавшиеся разборке и конструктивным изменениям, не имеющие механических повреждений.</w:t>
      </w:r>
    </w:p>
    <w:p w14:paraId="33B2F8A6" w14:textId="77777777" w:rsidR="005565E0" w:rsidRDefault="00000000">
      <w:pPr>
        <w:pStyle w:val="a5"/>
        <w:numPr>
          <w:ilvl w:val="1"/>
          <w:numId w:val="2"/>
        </w:numPr>
        <w:tabs>
          <w:tab w:val="left" w:pos="765"/>
        </w:tabs>
        <w:spacing w:before="0" w:line="182" w:lineRule="exact"/>
        <w:ind w:left="765" w:hanging="286"/>
        <w:jc w:val="both"/>
        <w:rPr>
          <w:sz w:val="16"/>
        </w:rPr>
      </w:pPr>
      <w:r>
        <w:rPr>
          <w:sz w:val="16"/>
        </w:rPr>
        <w:t>Не</w:t>
      </w:r>
      <w:r>
        <w:rPr>
          <w:spacing w:val="5"/>
          <w:sz w:val="16"/>
        </w:rPr>
        <w:t xml:space="preserve"> </w:t>
      </w:r>
      <w:r>
        <w:rPr>
          <w:sz w:val="16"/>
        </w:rPr>
        <w:t>пытайтесь</w:t>
      </w:r>
      <w:r>
        <w:rPr>
          <w:spacing w:val="8"/>
          <w:sz w:val="16"/>
        </w:rPr>
        <w:t xml:space="preserve"> </w:t>
      </w:r>
      <w:r>
        <w:rPr>
          <w:sz w:val="16"/>
        </w:rPr>
        <w:t>сами</w:t>
      </w:r>
      <w:r>
        <w:rPr>
          <w:spacing w:val="7"/>
          <w:sz w:val="16"/>
        </w:rPr>
        <w:t xml:space="preserve"> </w:t>
      </w:r>
      <w:r>
        <w:rPr>
          <w:sz w:val="16"/>
        </w:rPr>
        <w:t>отремонтировать</w:t>
      </w:r>
      <w:r>
        <w:rPr>
          <w:spacing w:val="8"/>
          <w:sz w:val="16"/>
        </w:rPr>
        <w:t xml:space="preserve"> </w:t>
      </w:r>
      <w:r>
        <w:rPr>
          <w:sz w:val="16"/>
        </w:rPr>
        <w:t>светильник,</w:t>
      </w:r>
      <w:r>
        <w:rPr>
          <w:spacing w:val="7"/>
          <w:sz w:val="16"/>
        </w:rPr>
        <w:t xml:space="preserve"> </w:t>
      </w:r>
      <w:r>
        <w:rPr>
          <w:sz w:val="16"/>
        </w:rPr>
        <w:t>это</w:t>
      </w:r>
      <w:r>
        <w:rPr>
          <w:spacing w:val="2"/>
          <w:sz w:val="16"/>
        </w:rPr>
        <w:t xml:space="preserve"> </w:t>
      </w:r>
      <w:r>
        <w:rPr>
          <w:sz w:val="16"/>
        </w:rPr>
        <w:t>лишит</w:t>
      </w:r>
      <w:r>
        <w:rPr>
          <w:spacing w:val="3"/>
          <w:sz w:val="16"/>
        </w:rPr>
        <w:t xml:space="preserve"> </w:t>
      </w:r>
      <w:r>
        <w:rPr>
          <w:sz w:val="16"/>
        </w:rPr>
        <w:t>Вас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гарантии!</w:t>
      </w:r>
    </w:p>
    <w:p w14:paraId="73F9C434" w14:textId="77777777" w:rsidR="005565E0" w:rsidRDefault="005565E0">
      <w:pPr>
        <w:pStyle w:val="a3"/>
        <w:spacing w:before="1"/>
        <w:ind w:left="0" w:firstLine="0"/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57"/>
      </w:tblGrid>
      <w:tr w:rsidR="005565E0" w14:paraId="5147F89C" w14:textId="77777777">
        <w:trPr>
          <w:trHeight w:val="465"/>
        </w:trPr>
        <w:tc>
          <w:tcPr>
            <w:tcW w:w="2127" w:type="dxa"/>
          </w:tcPr>
          <w:p w14:paraId="4FE8FF2B" w14:textId="77777777" w:rsidR="005565E0" w:rsidRDefault="00000000">
            <w:pPr>
              <w:pStyle w:val="TableParagraph"/>
              <w:spacing w:line="184" w:lineRule="exact"/>
              <w:ind w:left="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Дата</w:t>
            </w:r>
            <w:r>
              <w:rPr>
                <w:rFonts w:ascii="Trebuchet MS" w:hAnsi="Trebuchet MS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spacing w:val="-2"/>
                <w:sz w:val="16"/>
              </w:rPr>
              <w:t>продажи</w:t>
            </w:r>
          </w:p>
        </w:tc>
        <w:tc>
          <w:tcPr>
            <w:tcW w:w="4557" w:type="dxa"/>
          </w:tcPr>
          <w:p w14:paraId="3891ED43" w14:textId="77777777" w:rsidR="005565E0" w:rsidRDefault="00000000">
            <w:pPr>
              <w:pStyle w:val="TableParagraph"/>
              <w:spacing w:line="184" w:lineRule="exact"/>
              <w:ind w:left="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2"/>
                <w:sz w:val="16"/>
              </w:rPr>
              <w:t>Торговая</w:t>
            </w:r>
            <w:r>
              <w:rPr>
                <w:rFonts w:ascii="Trebuchet MS" w:hAnsi="Trebuchet MS"/>
                <w:spacing w:val="2"/>
                <w:sz w:val="16"/>
              </w:rPr>
              <w:t xml:space="preserve"> </w:t>
            </w:r>
            <w:r>
              <w:rPr>
                <w:rFonts w:ascii="Trebuchet MS" w:hAnsi="Trebuchet MS"/>
                <w:spacing w:val="-2"/>
                <w:sz w:val="16"/>
              </w:rPr>
              <w:t>точка</w:t>
            </w:r>
          </w:p>
        </w:tc>
      </w:tr>
      <w:tr w:rsidR="005565E0" w14:paraId="361C0121" w14:textId="77777777">
        <w:trPr>
          <w:trHeight w:val="695"/>
        </w:trPr>
        <w:tc>
          <w:tcPr>
            <w:tcW w:w="2127" w:type="dxa"/>
          </w:tcPr>
          <w:p w14:paraId="51194745" w14:textId="77777777" w:rsidR="005565E0" w:rsidRDefault="00000000">
            <w:pPr>
              <w:pStyle w:val="TableParagraph"/>
              <w:spacing w:line="184" w:lineRule="exact"/>
              <w:ind w:left="1" w:right="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2"/>
                <w:sz w:val="16"/>
              </w:rPr>
              <w:t>Подпись</w:t>
            </w:r>
          </w:p>
        </w:tc>
        <w:tc>
          <w:tcPr>
            <w:tcW w:w="4557" w:type="dxa"/>
          </w:tcPr>
          <w:p w14:paraId="51D010A9" w14:textId="77777777" w:rsidR="005565E0" w:rsidRDefault="00000000">
            <w:pPr>
              <w:pStyle w:val="TableParagraph"/>
              <w:spacing w:line="184" w:lineRule="exact"/>
              <w:ind w:left="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2"/>
                <w:sz w:val="16"/>
              </w:rPr>
              <w:t>Печать</w:t>
            </w:r>
          </w:p>
        </w:tc>
      </w:tr>
    </w:tbl>
    <w:p w14:paraId="6B6431BE" w14:textId="77777777" w:rsidR="005565E0" w:rsidRDefault="005565E0">
      <w:pPr>
        <w:pStyle w:val="a3"/>
        <w:ind w:left="0" w:firstLine="0"/>
      </w:pPr>
    </w:p>
    <w:p w14:paraId="7DD52F4B" w14:textId="77777777" w:rsidR="005565E0" w:rsidRDefault="005565E0">
      <w:pPr>
        <w:pStyle w:val="a3"/>
        <w:spacing w:before="7"/>
        <w:ind w:left="0" w:firstLine="0"/>
      </w:pPr>
    </w:p>
    <w:p w14:paraId="76845863" w14:textId="77777777" w:rsidR="005565E0" w:rsidRDefault="00000000">
      <w:pPr>
        <w:pStyle w:val="a3"/>
        <w:ind w:firstLine="0"/>
      </w:pPr>
      <w:r>
        <w:t>Поставщик:</w:t>
      </w:r>
      <w:r>
        <w:rPr>
          <w:spacing w:val="-6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«Актив</w:t>
      </w:r>
      <w:r>
        <w:rPr>
          <w:spacing w:val="-6"/>
        </w:rPr>
        <w:t xml:space="preserve"> </w:t>
      </w:r>
      <w:proofErr w:type="spellStart"/>
      <w:r>
        <w:t>Электро</w:t>
      </w:r>
      <w:proofErr w:type="spellEnd"/>
      <w:r>
        <w:t>»,</w:t>
      </w:r>
      <w:r>
        <w:rPr>
          <w:spacing w:val="-5"/>
        </w:rPr>
        <w:t xml:space="preserve"> </w:t>
      </w:r>
      <w:r>
        <w:t>690069,</w:t>
      </w:r>
      <w:r>
        <w:rPr>
          <w:spacing w:val="-6"/>
        </w:rPr>
        <w:t xml:space="preserve"> </w:t>
      </w:r>
      <w:proofErr w:type="spellStart"/>
      <w:proofErr w:type="gramStart"/>
      <w:r>
        <w:t>РФ,г</w:t>
      </w:r>
      <w:proofErr w:type="spellEnd"/>
      <w:r>
        <w:t>.</w:t>
      </w:r>
      <w:proofErr w:type="gramEnd"/>
      <w:r>
        <w:rPr>
          <w:spacing w:val="-5"/>
        </w:rPr>
        <w:t xml:space="preserve"> </w:t>
      </w:r>
      <w:r>
        <w:t>Владивосток,</w:t>
      </w:r>
      <w:r>
        <w:rPr>
          <w:spacing w:val="-5"/>
        </w:rPr>
        <w:t xml:space="preserve"> </w:t>
      </w:r>
      <w:proofErr w:type="spellStart"/>
      <w:r>
        <w:t>ул.Русская</w:t>
      </w:r>
      <w:proofErr w:type="spellEnd"/>
      <w:r>
        <w:t>,</w:t>
      </w:r>
      <w:r>
        <w:rPr>
          <w:spacing w:val="-6"/>
        </w:rPr>
        <w:t xml:space="preserve"> </w:t>
      </w:r>
      <w:r>
        <w:t>17</w:t>
      </w:r>
      <w:r>
        <w:rPr>
          <w:spacing w:val="36"/>
        </w:rPr>
        <w:t xml:space="preserve"> </w:t>
      </w:r>
      <w:hyperlink r:id="rId7">
        <w:r>
          <w:t>www.aktiv-</w:t>
        </w:r>
        <w:r>
          <w:rPr>
            <w:spacing w:val="-2"/>
          </w:rPr>
          <w:t>electro.ru</w:t>
        </w:r>
      </w:hyperlink>
    </w:p>
    <w:p w14:paraId="4E3FCFD1" w14:textId="77777777" w:rsidR="005565E0" w:rsidRDefault="00000000">
      <w:pPr>
        <w:pStyle w:val="a3"/>
        <w:spacing w:before="1"/>
        <w:ind w:firstLine="0"/>
      </w:pPr>
      <w:r>
        <w:t>Производитель</w:t>
      </w:r>
      <w:r w:rsidRPr="000254BE">
        <w:rPr>
          <w:lang w:val="en-US"/>
        </w:rPr>
        <w:t>:</w:t>
      </w:r>
      <w:r w:rsidRPr="000254BE">
        <w:rPr>
          <w:spacing w:val="-6"/>
          <w:lang w:val="en-US"/>
        </w:rPr>
        <w:t xml:space="preserve"> </w:t>
      </w:r>
      <w:r w:rsidRPr="000254BE">
        <w:rPr>
          <w:lang w:val="en-US"/>
        </w:rPr>
        <w:t>Guangdong</w:t>
      </w:r>
      <w:r w:rsidRPr="000254BE">
        <w:rPr>
          <w:spacing w:val="-6"/>
          <w:lang w:val="en-US"/>
        </w:rPr>
        <w:t xml:space="preserve"> </w:t>
      </w:r>
      <w:proofErr w:type="spellStart"/>
      <w:r w:rsidRPr="000254BE">
        <w:rPr>
          <w:lang w:val="en-US"/>
        </w:rPr>
        <w:t>Guoji</w:t>
      </w:r>
      <w:proofErr w:type="spellEnd"/>
      <w:r w:rsidRPr="000254BE">
        <w:rPr>
          <w:spacing w:val="-7"/>
          <w:lang w:val="en-US"/>
        </w:rPr>
        <w:t xml:space="preserve"> </w:t>
      </w:r>
      <w:proofErr w:type="spellStart"/>
      <w:r w:rsidRPr="000254BE">
        <w:rPr>
          <w:lang w:val="en-US"/>
        </w:rPr>
        <w:t>Diandeng</w:t>
      </w:r>
      <w:proofErr w:type="spellEnd"/>
      <w:r w:rsidRPr="000254BE">
        <w:rPr>
          <w:spacing w:val="-4"/>
          <w:lang w:val="en-US"/>
        </w:rPr>
        <w:t xml:space="preserve"> </w:t>
      </w:r>
      <w:r w:rsidRPr="000254BE">
        <w:rPr>
          <w:lang w:val="en-US"/>
        </w:rPr>
        <w:t>Import</w:t>
      </w:r>
      <w:r w:rsidRPr="000254BE">
        <w:rPr>
          <w:spacing w:val="-5"/>
          <w:lang w:val="en-US"/>
        </w:rPr>
        <w:t xml:space="preserve"> </w:t>
      </w:r>
      <w:r w:rsidRPr="000254BE">
        <w:rPr>
          <w:lang w:val="en-US"/>
        </w:rPr>
        <w:t>and</w:t>
      </w:r>
      <w:r w:rsidRPr="000254BE">
        <w:rPr>
          <w:spacing w:val="-6"/>
          <w:lang w:val="en-US"/>
        </w:rPr>
        <w:t xml:space="preserve"> </w:t>
      </w:r>
      <w:r w:rsidRPr="000254BE">
        <w:rPr>
          <w:lang w:val="en-US"/>
        </w:rPr>
        <w:t>Export</w:t>
      </w:r>
      <w:r w:rsidRPr="000254BE">
        <w:rPr>
          <w:spacing w:val="-5"/>
          <w:lang w:val="en-US"/>
        </w:rPr>
        <w:t xml:space="preserve"> </w:t>
      </w:r>
      <w:r w:rsidRPr="000254BE">
        <w:rPr>
          <w:lang w:val="en-US"/>
        </w:rPr>
        <w:t>Co., Ltd.</w:t>
      </w:r>
      <w:r w:rsidRPr="000254BE">
        <w:rPr>
          <w:spacing w:val="-2"/>
          <w:lang w:val="en-US"/>
        </w:rPr>
        <w:t xml:space="preserve"> </w:t>
      </w:r>
      <w:r>
        <w:t>Произведено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КНР</w:t>
      </w:r>
    </w:p>
    <w:sectPr w:rsidR="005565E0">
      <w:type w:val="continuous"/>
      <w:pgSz w:w="16840" w:h="11910" w:orient="landscape"/>
      <w:pgMar w:top="860" w:right="420" w:bottom="280" w:left="620" w:header="720" w:footer="720" w:gutter="0"/>
      <w:cols w:num="2" w:space="720" w:equalWidth="0">
        <w:col w:w="7303" w:space="547"/>
        <w:col w:w="79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364D"/>
    <w:multiLevelType w:val="multilevel"/>
    <w:tmpl w:val="38AA548A"/>
    <w:lvl w:ilvl="0">
      <w:start w:val="3"/>
      <w:numFmt w:val="decimal"/>
      <w:lvlText w:val="%1"/>
      <w:lvlJc w:val="left"/>
      <w:pPr>
        <w:ind w:left="839" w:hanging="365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839" w:hanging="3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5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13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1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10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56C75423"/>
    <w:multiLevelType w:val="multilevel"/>
    <w:tmpl w:val="8B78EE26"/>
    <w:lvl w:ilvl="0">
      <w:start w:val="1"/>
      <w:numFmt w:val="decimal"/>
      <w:lvlText w:val="%1."/>
      <w:lvlJc w:val="left"/>
      <w:pPr>
        <w:ind w:left="2275" w:hanging="164"/>
        <w:jc w:val="right"/>
      </w:pPr>
      <w:rPr>
        <w:rFonts w:hint="default"/>
        <w:spacing w:val="-1"/>
        <w:w w:val="6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30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4"/>
        <w:sz w:val="16"/>
        <w:szCs w:val="16"/>
        <w:lang w:val="ru-RU" w:eastAsia="en-US" w:bidi="ar-SA"/>
      </w:rPr>
    </w:lvl>
    <w:lvl w:ilvl="2">
      <w:numFmt w:val="bullet"/>
      <w:lvlText w:val="-"/>
      <w:lvlJc w:val="left"/>
      <w:pPr>
        <w:ind w:left="124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1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40" w:hanging="1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" w:hanging="1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" w:hanging="1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80" w:hanging="1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73" w:hanging="1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" w:hanging="120"/>
      </w:pPr>
      <w:rPr>
        <w:rFonts w:hint="default"/>
        <w:lang w:val="ru-RU" w:eastAsia="en-US" w:bidi="ar-SA"/>
      </w:rPr>
    </w:lvl>
  </w:abstractNum>
  <w:num w:numId="1" w16cid:durableId="402266315">
    <w:abstractNumId w:val="0"/>
  </w:num>
  <w:num w:numId="2" w16cid:durableId="31309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E0"/>
    <w:rsid w:val="000254BE"/>
    <w:rsid w:val="0055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C428CB"/>
  <w15:docId w15:val="{E4BE9715-3CB7-4991-9CD3-93B2BF4C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left="2274" w:hanging="195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" w:firstLine="297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78"/>
      <w:ind w:left="8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23" w:firstLine="297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-elect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«ФОКУС»           2008г</dc:title>
  <dc:creator>Дмитрий</dc:creator>
  <cp:lastModifiedBy>Иванов Петр</cp:lastModifiedBy>
  <cp:revision>2</cp:revision>
  <dcterms:created xsi:type="dcterms:W3CDTF">2024-04-12T04:30:00Z</dcterms:created>
  <dcterms:modified xsi:type="dcterms:W3CDTF">2024-04-12T04:30:00Z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2024-04-12T00:00:00Z</vt:filetime>
  </property>
  <property fmtid="{D5CDD505-2E9C-101B-9397-08002B2CF9AE}" pid="5" name="Producer">
    <vt:lpwstr>3-Heights(TM) PDF Security Shell 4.8.25.2 (http://www.pdf-tools.com)</vt:lpwstr>
  </property>
</Properties>
</file>