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8383" w14:textId="77777777" w:rsidR="00631567" w:rsidRDefault="0082462E" w:rsidP="00BC29F0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УВАЖАЕМЫЕ ГОСПОДА</w:t>
      </w:r>
      <w:r w:rsidR="00BC29F0" w:rsidRPr="00BC29F0">
        <w:rPr>
          <w:rFonts w:ascii="Arial" w:hAnsi="Arial" w:cs="Arial"/>
          <w:b/>
          <w:bCs/>
          <w:color w:val="000000"/>
          <w:sz w:val="24"/>
          <w:szCs w:val="24"/>
        </w:rPr>
        <w:t xml:space="preserve"> !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РОССИЙСКАЯ   ЛАБОРАТОРИЯ НАНОМИР  ПРЕДЛАГАЕТ ВАМ  СОТРУДНИЧЕСТВО  В РЕАЛИЗАЦИИ </w:t>
      </w:r>
      <w:r w:rsidR="00282F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ФУНДАМЕНТАЛЬНЫХ </w:t>
      </w:r>
      <w:r w:rsidR="00571D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НАУЧНЫХ 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ПРОЕКТОВ  БУДУЩЕГО ДЛЯ МИРОВОЙ  ЦИВИЛИЗАЦИИ.</w:t>
      </w:r>
      <w:r w:rsidR="00BC29F0" w:rsidRPr="00BC29F0">
        <w:rPr>
          <w:rFonts w:ascii="Arial" w:hAnsi="Arial" w:cs="Arial"/>
          <w:color w:val="000000"/>
        </w:rPr>
        <w:br/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ПРОЕКТЫ НАХОДЯТСЯ  В СТАДИИ ЗАВЕРШЕНИЯ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ПРЕДЛАГАЕМ ВАМ ВЫСТУПИТЬ В КАЧЕСТВЕ НАШИХ ПАРТНЁРОВ В СОЗДАНИИ </w:t>
      </w:r>
      <w:r w:rsidR="00E76D3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ЛАБОРАТОРНЫХ МАКЕТОВ -</w:t>
      </w:r>
      <w:r w:rsidR="0063156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ПРОТОТИПОВ ДЛЯ  ПОСЛЕДУЮЩЕЙ 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="00282F7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РОМЫШЛЕННОЙ РЕАЛИЗАЦИИ ПРЕДЛАГАЕМЫХ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РЕШЕНИЙ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BC29F0" w:rsidRPr="00BC29F0">
        <w:rPr>
          <w:rFonts w:ascii="Arial" w:hAnsi="Arial" w:cs="Arial"/>
          <w:b/>
          <w:bCs/>
          <w:color w:val="000000"/>
          <w:sz w:val="24"/>
          <w:szCs w:val="24"/>
        </w:rPr>
        <w:t>ОЖИДАЕМАЯ ДОХОДНОСТЬ КАЖДОГО ИЗ ПРОЕКТОВ - 10 В 17-Й СТЕПЕНИ ЕВРО В БЛИЖАЙШИЕ 10 ЛЕТ </w:t>
      </w:r>
    </w:p>
    <w:p w14:paraId="07CDF9C8" w14:textId="77777777" w:rsidR="00631567" w:rsidRPr="00631567" w:rsidRDefault="00631567" w:rsidP="00631567">
      <w:pPr>
        <w:shd w:val="clear" w:color="auto" w:fill="FFFFFF"/>
        <w:spacing w:before="100" w:beforeAutospacing="1" w:after="0" w:line="216" w:lineRule="auto"/>
        <w:rPr>
          <w:rFonts w:ascii="Arial" w:hAnsi="Arial" w:cs="Arial"/>
          <w:b/>
          <w:color w:val="333333"/>
          <w:sz w:val="24"/>
          <w:szCs w:val="24"/>
        </w:rPr>
      </w:pPr>
      <w:r w:rsidRPr="00631567">
        <w:rPr>
          <w:rFonts w:ascii="Arial" w:hAnsi="Arial" w:cs="Arial"/>
          <w:b/>
          <w:color w:val="000000" w:themeColor="text1"/>
          <w:sz w:val="24"/>
          <w:szCs w:val="24"/>
        </w:rPr>
        <w:t>Потребность в финансировании</w:t>
      </w:r>
      <w:r w:rsidR="00282F7D">
        <w:rPr>
          <w:rFonts w:ascii="Arial" w:hAnsi="Arial" w:cs="Arial"/>
          <w:b/>
          <w:color w:val="000000" w:themeColor="text1"/>
          <w:sz w:val="24"/>
          <w:szCs w:val="24"/>
        </w:rPr>
        <w:t xml:space="preserve"> завершающих этапов </w:t>
      </w:r>
      <w:r w:rsidRPr="0063156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четырёх </w:t>
      </w:r>
      <w:r w:rsidRPr="00631567">
        <w:rPr>
          <w:rFonts w:ascii="Arial" w:hAnsi="Arial" w:cs="Arial"/>
          <w:b/>
          <w:color w:val="000000" w:themeColor="text1"/>
          <w:sz w:val="24"/>
          <w:szCs w:val="24"/>
        </w:rPr>
        <w:t xml:space="preserve">проектов  составляет  100 миллионов </w:t>
      </w:r>
      <w:r w:rsidRPr="00631567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USD</w:t>
      </w:r>
      <w:r w:rsidR="00BA295F" w:rsidRPr="00BA295F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BA295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EURO</w:t>
      </w:r>
      <w:r w:rsidRPr="00631567">
        <w:rPr>
          <w:rFonts w:ascii="Arial" w:hAnsi="Arial" w:cs="Arial"/>
          <w:b/>
          <w:color w:val="000000" w:themeColor="text1"/>
          <w:sz w:val="24"/>
          <w:szCs w:val="24"/>
        </w:rPr>
        <w:t xml:space="preserve">  на 5 лет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  </w:t>
      </w:r>
      <w:hyperlink r:id="rId6" w:history="1"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https</w:t>
        </w:r>
        <w:r w:rsidRPr="001C53BF">
          <w:rPr>
            <w:rStyle w:val="a8"/>
            <w:rFonts w:ascii="Arial" w:hAnsi="Arial" w:cs="Arial"/>
            <w:sz w:val="24"/>
            <w:szCs w:val="24"/>
          </w:rPr>
          <w:t>://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hi</w:t>
        </w:r>
        <w:r w:rsidRPr="001C53BF">
          <w:rPr>
            <w:rStyle w:val="a8"/>
            <w:rFonts w:ascii="Arial" w:hAnsi="Arial" w:cs="Arial"/>
            <w:sz w:val="24"/>
            <w:szCs w:val="24"/>
          </w:rPr>
          <w:t>-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tech</w:t>
        </w:r>
        <w:r w:rsidRPr="001C53BF">
          <w:rPr>
            <w:rStyle w:val="a8"/>
            <w:rFonts w:ascii="Arial" w:hAnsi="Arial" w:cs="Arial"/>
            <w:sz w:val="24"/>
            <w:szCs w:val="24"/>
          </w:rPr>
          <w:t>-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kushelev</w:t>
        </w:r>
        <w:r w:rsidRPr="001C53BF">
          <w:rPr>
            <w:rStyle w:val="a8"/>
            <w:rFonts w:ascii="Arial" w:hAnsi="Arial" w:cs="Arial"/>
            <w:sz w:val="24"/>
            <w:szCs w:val="24"/>
          </w:rPr>
          <w:t>-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group</w:t>
        </w:r>
        <w:r w:rsidRPr="001C53BF">
          <w:rPr>
            <w:rStyle w:val="a8"/>
            <w:rFonts w:ascii="Arial" w:hAnsi="Arial" w:cs="Arial"/>
            <w:sz w:val="24"/>
            <w:szCs w:val="24"/>
          </w:rPr>
          <w:t>.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nethouse</w:t>
        </w:r>
        <w:r w:rsidRPr="001C53BF">
          <w:rPr>
            <w:rStyle w:val="a8"/>
            <w:rFonts w:ascii="Arial" w:hAnsi="Arial" w:cs="Arial"/>
            <w:sz w:val="24"/>
            <w:szCs w:val="24"/>
          </w:rPr>
          <w:t>.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r w:rsidRPr="001C53BF">
          <w:rPr>
            <w:rStyle w:val="a8"/>
            <w:rFonts w:ascii="Arial" w:hAnsi="Arial" w:cs="Arial"/>
            <w:sz w:val="24"/>
            <w:szCs w:val="24"/>
          </w:rPr>
          <w:t>/</w:t>
        </w:r>
        <w:r w:rsidRPr="00363A55">
          <w:rPr>
            <w:rStyle w:val="a8"/>
            <w:rFonts w:ascii="Arial" w:hAnsi="Arial" w:cs="Arial"/>
            <w:sz w:val="24"/>
            <w:szCs w:val="24"/>
            <w:lang w:val="en-US"/>
          </w:rPr>
          <w:t>page</w:t>
        </w:r>
        <w:r w:rsidRPr="001C53BF">
          <w:rPr>
            <w:rStyle w:val="a8"/>
            <w:rFonts w:ascii="Arial" w:hAnsi="Arial" w:cs="Arial"/>
            <w:sz w:val="24"/>
            <w:szCs w:val="24"/>
          </w:rPr>
          <w:t>/1266943</w:t>
        </w:r>
      </w:hyperlink>
    </w:p>
    <w:p w14:paraId="03F4222F" w14:textId="77777777" w:rsidR="00BC702A" w:rsidRPr="00223543" w:rsidRDefault="00BC29F0" w:rsidP="00BC29F0">
      <w:pPr>
        <w:spacing w:after="0" w:line="240" w:lineRule="auto"/>
        <w:rPr>
          <w:rFonts w:ascii="Arial" w:hAnsi="Arial" w:cs="Arial"/>
          <w:i/>
          <w:iCs/>
          <w:color w:val="000000"/>
        </w:rPr>
      </w:pP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ПЕРВЫЙ  ПРОЕКТ </w:t>
      </w:r>
      <w:hyperlink r:id="rId7" w:history="1"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https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://</w:t>
        </w:r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ruby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em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-</w:t>
        </w:r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drive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nethouse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="005D2497" w:rsidRPr="00096FB2">
          <w:rPr>
            <w:rStyle w:val="a8"/>
            <w:rFonts w:ascii="Arial" w:hAnsi="Arial" w:cs="Arial"/>
            <w:sz w:val="24"/>
            <w:szCs w:val="24"/>
            <w:shd w:val="clear" w:color="auto" w:fill="FFFFFF"/>
            <w:lang w:val="en-US"/>
          </w:rPr>
          <w:t>ru</w:t>
        </w:r>
        <w:r w:rsidR="005D2497" w:rsidRPr="005D2497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/</w:t>
        </w:r>
      </w:hyperlink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БЕСТОПЛИВНЫЙ БЕЗОСТАНОВОЧНЫЙ ЭЛЕКТРОМАГНИТНЫЙ ИСТОЧНИК-ДВИГАТЕЛЬ   (ЭИД)</w:t>
      </w:r>
      <w:r w:rsidR="00A76A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Предлагаем  совместно завершить и внедрить разработку электромагнитного источника-двигателя.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="004773A2">
        <w:rPr>
          <w:rFonts w:ascii="Arial" w:hAnsi="Arial" w:cs="Arial"/>
          <w:color w:val="000000"/>
          <w:sz w:val="24"/>
          <w:szCs w:val="24"/>
          <w:shd w:val="clear" w:color="auto" w:fill="FFFFFF"/>
        </w:rPr>
        <w:t>з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влекает энергию непосредственно из подструктуры </w:t>
      </w:r>
      <w:r w:rsidR="000020C4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эфира</w:t>
      </w:r>
      <w:r w:rsidR="000020C4">
        <w:rPr>
          <w:rFonts w:ascii="Arial" w:hAnsi="Arial" w:cs="Arial"/>
          <w:color w:val="000000"/>
          <w:sz w:val="24"/>
          <w:szCs w:val="24"/>
          <w:shd w:val="clear" w:color="auto" w:fill="FFFFFF"/>
        </w:rPr>
        <w:t>» (вакуума, темной материи)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который представляет собой бесконечную кристаллопод</w:t>
      </w:r>
      <w:r w:rsidR="00456900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бную матрицу, составленную из циклических пакетов стоячих волн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>, образующую бесконечную систему вращающихся шестерёнок (шестерёнки Максвелла)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Выдаёт любую заданную, непрерывную мощность-тягу.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="005F119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ключается один раз и навсегда (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гарантийный срок  работы 1</w:t>
      </w:r>
      <w:r w:rsidR="00464781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F32C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F1196">
        <w:rPr>
          <w:rFonts w:ascii="Arial" w:hAnsi="Arial" w:cs="Arial"/>
          <w:color w:val="000000"/>
          <w:sz w:val="24"/>
          <w:szCs w:val="24"/>
          <w:shd w:val="clear" w:color="auto" w:fill="FFFFFF"/>
        </w:rPr>
        <w:t>000 лет</w:t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).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Себестоимость 1 КВт непрерывной мощности составляет 1-10 Евро. 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Рабочее тело источника-двигателя 1 КВт непрерывной мощности имеет средний размер  5 мм.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требует топлива и входной мощности, а следовательно - электросетей, добычи и транспортировки топлива, транспортной инфраструктуры и тому подобного. Включается и стартует на любом месте где бы он ни находился - на земле - под землей - в воде - в  космосе.  Взрывобезопасен, экологически чистый.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Полностью решает вопросы обеспечения Земли неограниченным потоком энергии, продуктами питания, жилищными условиями для любых климатических зон, толщи океана, подземного пространства, неограниченной транспортной тягой и неограниченными возможностями  свободных перемещений, а также полного очищения Земли от всех видов загрязнений и токсичных отходов.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 xml:space="preserve">ПЕРВЫЙ </w:t>
      </w:r>
      <w:r w:rsidR="005E6733">
        <w:rPr>
          <w:rFonts w:ascii="Arial" w:hAnsi="Arial" w:cs="Arial"/>
          <w:i/>
          <w:iCs/>
          <w:color w:val="000000"/>
        </w:rPr>
        <w:t xml:space="preserve"> </w:t>
      </w:r>
      <w:r w:rsidRPr="00BC29F0">
        <w:rPr>
          <w:rFonts w:ascii="Arial" w:hAnsi="Arial" w:cs="Arial"/>
          <w:i/>
          <w:iCs/>
          <w:color w:val="000000"/>
        </w:rPr>
        <w:t>ПРОЕКТ ПОДРОБНЕЕ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 xml:space="preserve">Электромагнитный источник-двигатель разрабатывается Лабораторией Наномир с 1989 года. </w:t>
      </w:r>
      <w:r w:rsidR="00203827">
        <w:rPr>
          <w:rFonts w:ascii="Arial" w:hAnsi="Arial" w:cs="Arial"/>
          <w:i/>
          <w:iCs/>
          <w:color w:val="000000"/>
        </w:rPr>
        <w:t>Первый образец проводникового ЭИД – Кресто</w:t>
      </w:r>
      <w:r w:rsidR="00652B79">
        <w:rPr>
          <w:rFonts w:ascii="Arial" w:hAnsi="Arial" w:cs="Arial"/>
          <w:i/>
          <w:iCs/>
          <w:color w:val="000000"/>
        </w:rPr>
        <w:t>вой д</w:t>
      </w:r>
      <w:r w:rsidR="00203827">
        <w:rPr>
          <w:rFonts w:ascii="Arial" w:hAnsi="Arial" w:cs="Arial"/>
          <w:i/>
          <w:iCs/>
          <w:color w:val="000000"/>
        </w:rPr>
        <w:t xml:space="preserve">вигатель - создан в 1992 году. </w:t>
      </w:r>
      <w:r w:rsidR="00652B79" w:rsidRPr="00652B79">
        <w:rPr>
          <w:rFonts w:ascii="Arial" w:hAnsi="Arial" w:cs="Arial"/>
          <w:i/>
          <w:iCs/>
          <w:color w:val="000000"/>
        </w:rPr>
        <w:t xml:space="preserve">Статья о Крестовом двигателе опубликована в 2000 в </w:t>
      </w:r>
      <w:r w:rsidR="00652B79">
        <w:rPr>
          <w:rFonts w:ascii="Arial" w:hAnsi="Arial" w:cs="Arial"/>
          <w:i/>
          <w:iCs/>
          <w:color w:val="000000"/>
        </w:rPr>
        <w:t xml:space="preserve"> </w:t>
      </w:r>
      <w:r w:rsidR="00652B7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652B79" w:rsidRPr="00B059A8">
        <w:rPr>
          <w:rFonts w:cstheme="minorHAnsi"/>
          <w:i/>
          <w:color w:val="000000"/>
          <w:sz w:val="24"/>
          <w:szCs w:val="24"/>
          <w:shd w:val="clear" w:color="auto" w:fill="FFFFFF"/>
        </w:rPr>
        <w:t>Aircraft Engineering and aerospace technology</w:t>
      </w:r>
      <w:r w:rsidR="00652B79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r w:rsidRPr="00BC29F0">
        <w:rPr>
          <w:rFonts w:ascii="Arial" w:hAnsi="Arial" w:cs="Arial"/>
          <w:i/>
          <w:iCs/>
          <w:color w:val="000000"/>
        </w:rPr>
        <w:t>Электромагнитный источник-двигатель работает безостановочно, неограниченное время, без топлива или входной мощности, включает</w:t>
      </w:r>
      <w:r w:rsidR="00223543">
        <w:rPr>
          <w:rFonts w:ascii="Arial" w:hAnsi="Arial" w:cs="Arial"/>
          <w:i/>
          <w:iCs/>
          <w:color w:val="000000"/>
        </w:rPr>
        <w:t>ся единовременно. </w:t>
      </w:r>
      <w:r w:rsidRPr="00BC29F0">
        <w:rPr>
          <w:rFonts w:ascii="Arial" w:hAnsi="Arial" w:cs="Arial"/>
          <w:i/>
          <w:iCs/>
          <w:color w:val="000000"/>
        </w:rPr>
        <w:t xml:space="preserve">Сегодня он получил название "EmDrive". </w:t>
      </w:r>
      <w:r w:rsidR="00223543">
        <w:rPr>
          <w:rFonts w:ascii="Arial" w:hAnsi="Arial" w:cs="Arial"/>
          <w:i/>
          <w:iCs/>
          <w:color w:val="000000"/>
        </w:rPr>
        <w:t>В отличие от НАСА</w:t>
      </w:r>
      <w:r w:rsidR="00223543" w:rsidRPr="00223543">
        <w:rPr>
          <w:rFonts w:ascii="Arial" w:hAnsi="Arial" w:cs="Arial"/>
          <w:i/>
          <w:iCs/>
          <w:color w:val="000000"/>
        </w:rPr>
        <w:t>,</w:t>
      </w:r>
      <w:r w:rsidR="00223543">
        <w:rPr>
          <w:rFonts w:ascii="Arial" w:hAnsi="Arial" w:cs="Arial"/>
          <w:i/>
          <w:iCs/>
          <w:color w:val="000000"/>
        </w:rPr>
        <w:t xml:space="preserve"> Китая</w:t>
      </w:r>
      <w:r w:rsidR="00223543" w:rsidRPr="00223543">
        <w:rPr>
          <w:rFonts w:ascii="Arial" w:hAnsi="Arial" w:cs="Arial"/>
          <w:i/>
          <w:iCs/>
          <w:color w:val="000000"/>
        </w:rPr>
        <w:t xml:space="preserve">, </w:t>
      </w:r>
      <w:r w:rsidR="00223543">
        <w:rPr>
          <w:rFonts w:ascii="Arial" w:hAnsi="Arial" w:cs="Arial"/>
          <w:i/>
          <w:iCs/>
          <w:color w:val="000000"/>
        </w:rPr>
        <w:t>Европы и други</w:t>
      </w:r>
      <w:r w:rsidR="00DB7674">
        <w:rPr>
          <w:rFonts w:ascii="Arial" w:hAnsi="Arial" w:cs="Arial"/>
          <w:i/>
          <w:iCs/>
          <w:color w:val="000000"/>
        </w:rPr>
        <w:t>х</w:t>
      </w:r>
      <w:r w:rsidR="00223543">
        <w:rPr>
          <w:rFonts w:ascii="Arial" w:hAnsi="Arial" w:cs="Arial"/>
          <w:i/>
          <w:iCs/>
          <w:color w:val="000000"/>
        </w:rPr>
        <w:t xml:space="preserve"> стран  Лаборатория Наномир разрабатывает диэлектрические  </w:t>
      </w:r>
      <w:r w:rsidR="00DB7674">
        <w:rPr>
          <w:rFonts w:ascii="Arial" w:hAnsi="Arial" w:cs="Arial"/>
          <w:i/>
          <w:iCs/>
          <w:color w:val="000000"/>
          <w:lang w:val="en-US"/>
        </w:rPr>
        <w:t>Em</w:t>
      </w:r>
      <w:r w:rsidR="00DB7674" w:rsidRPr="00DB7674">
        <w:rPr>
          <w:rFonts w:ascii="Arial" w:hAnsi="Arial" w:cs="Arial"/>
          <w:i/>
          <w:iCs/>
          <w:color w:val="000000"/>
        </w:rPr>
        <w:t>-</w:t>
      </w:r>
      <w:r w:rsidR="00DB7674">
        <w:rPr>
          <w:rFonts w:ascii="Arial" w:hAnsi="Arial" w:cs="Arial"/>
          <w:i/>
          <w:iCs/>
          <w:color w:val="000000"/>
          <w:lang w:val="en-US"/>
        </w:rPr>
        <w:t>Drive</w:t>
      </w:r>
      <w:r w:rsidR="00DB7674" w:rsidRPr="00DB7674">
        <w:rPr>
          <w:rFonts w:ascii="Arial" w:hAnsi="Arial" w:cs="Arial"/>
          <w:i/>
          <w:iCs/>
          <w:color w:val="000000"/>
        </w:rPr>
        <w:t xml:space="preserve"> (</w:t>
      </w:r>
      <w:r w:rsidR="00223543">
        <w:rPr>
          <w:rFonts w:ascii="Arial" w:hAnsi="Arial" w:cs="Arial"/>
          <w:i/>
          <w:iCs/>
          <w:color w:val="000000"/>
          <w:lang w:val="en-US"/>
        </w:rPr>
        <w:t>Dielectric</w:t>
      </w:r>
      <w:r w:rsidR="00223543" w:rsidRPr="00223543">
        <w:rPr>
          <w:rFonts w:ascii="Arial" w:hAnsi="Arial" w:cs="Arial"/>
          <w:i/>
          <w:iCs/>
          <w:color w:val="000000"/>
        </w:rPr>
        <w:t>-</w:t>
      </w:r>
      <w:r w:rsidR="00223543">
        <w:rPr>
          <w:rFonts w:ascii="Arial" w:hAnsi="Arial" w:cs="Arial"/>
          <w:i/>
          <w:iCs/>
          <w:color w:val="000000"/>
          <w:lang w:val="en-US"/>
        </w:rPr>
        <w:t>Em</w:t>
      </w:r>
      <w:r w:rsidR="00223543" w:rsidRPr="00223543">
        <w:rPr>
          <w:rFonts w:ascii="Arial" w:hAnsi="Arial" w:cs="Arial"/>
          <w:i/>
          <w:iCs/>
          <w:color w:val="000000"/>
        </w:rPr>
        <w:t>-</w:t>
      </w:r>
      <w:r w:rsidR="00223543">
        <w:rPr>
          <w:rFonts w:ascii="Arial" w:hAnsi="Arial" w:cs="Arial"/>
          <w:i/>
          <w:iCs/>
          <w:color w:val="000000"/>
          <w:lang w:val="en-US"/>
        </w:rPr>
        <w:t>Drive</w:t>
      </w:r>
      <w:r w:rsidR="00DB7674" w:rsidRPr="00DB7674">
        <w:rPr>
          <w:rFonts w:ascii="Arial" w:hAnsi="Arial" w:cs="Arial"/>
          <w:i/>
          <w:iCs/>
          <w:color w:val="000000"/>
        </w:rPr>
        <w:t>)</w:t>
      </w:r>
      <w:r w:rsidR="00223543" w:rsidRPr="00223543">
        <w:rPr>
          <w:rFonts w:ascii="Arial" w:hAnsi="Arial" w:cs="Arial"/>
          <w:i/>
          <w:iCs/>
          <w:color w:val="000000"/>
        </w:rPr>
        <w:t xml:space="preserve">.  </w:t>
      </w:r>
      <w:r w:rsidRPr="00BC29F0">
        <w:rPr>
          <w:rFonts w:ascii="Arial" w:hAnsi="Arial" w:cs="Arial"/>
          <w:i/>
          <w:iCs/>
          <w:color w:val="000000"/>
        </w:rPr>
        <w:t>К 2019 году мы разработали несколько се</w:t>
      </w:r>
      <w:r w:rsidR="00CD10D9">
        <w:rPr>
          <w:rFonts w:ascii="Arial" w:hAnsi="Arial" w:cs="Arial"/>
          <w:i/>
          <w:iCs/>
          <w:color w:val="000000"/>
        </w:rPr>
        <w:t>рий из семи</w:t>
      </w:r>
      <w:r w:rsidRPr="00BC29F0">
        <w:rPr>
          <w:rFonts w:ascii="Arial" w:hAnsi="Arial" w:cs="Arial"/>
          <w:i/>
          <w:iCs/>
          <w:color w:val="000000"/>
        </w:rPr>
        <w:t xml:space="preserve"> поколений ЭИД ("</w:t>
      </w:r>
      <w:r w:rsidR="00223543">
        <w:rPr>
          <w:rFonts w:ascii="Arial" w:hAnsi="Arial" w:cs="Arial"/>
          <w:i/>
          <w:iCs/>
          <w:color w:val="000000"/>
          <w:lang w:val="en-US"/>
        </w:rPr>
        <w:t>Dielectric</w:t>
      </w:r>
      <w:r w:rsidR="00223543" w:rsidRPr="00223543">
        <w:rPr>
          <w:rFonts w:ascii="Arial" w:hAnsi="Arial" w:cs="Arial"/>
          <w:i/>
          <w:iCs/>
          <w:color w:val="000000"/>
        </w:rPr>
        <w:t>-</w:t>
      </w:r>
      <w:r w:rsidRPr="00BC29F0">
        <w:rPr>
          <w:rFonts w:ascii="Arial" w:hAnsi="Arial" w:cs="Arial"/>
          <w:i/>
          <w:iCs/>
          <w:color w:val="000000"/>
        </w:rPr>
        <w:t>EmDrive") для различных способов включения и применения. Заключительная</w:t>
      </w:r>
      <w:r w:rsidR="001C53BF">
        <w:rPr>
          <w:rFonts w:ascii="Arial" w:hAnsi="Arial" w:cs="Arial"/>
          <w:i/>
          <w:iCs/>
          <w:color w:val="000000"/>
        </w:rPr>
        <w:t xml:space="preserve"> стадия наших работ  - включение</w:t>
      </w:r>
      <w:r w:rsidRPr="00BC29F0">
        <w:rPr>
          <w:rFonts w:ascii="Arial" w:hAnsi="Arial" w:cs="Arial"/>
          <w:i/>
          <w:iCs/>
          <w:color w:val="000000"/>
        </w:rPr>
        <w:t xml:space="preserve"> и отладка режимов </w:t>
      </w:r>
      <w:r w:rsidRPr="00BC29F0">
        <w:rPr>
          <w:rFonts w:ascii="Arial" w:hAnsi="Arial" w:cs="Arial"/>
          <w:i/>
          <w:iCs/>
          <w:color w:val="000000"/>
        </w:rPr>
        <w:lastRenderedPageBreak/>
        <w:t>включения безостановочной генерации-тяги. Режимы источника-двигателя могут включаться независимо, либо возможны совмещённые режимы.</w:t>
      </w:r>
      <w:r w:rsidR="00D244EF">
        <w:rPr>
          <w:rFonts w:ascii="Arial" w:hAnsi="Arial" w:cs="Arial"/>
          <w:i/>
          <w:iCs/>
          <w:color w:val="000000"/>
        </w:rPr>
        <w:t xml:space="preserve"> История вопроса </w:t>
      </w:r>
      <w:hyperlink r:id="rId8" w:history="1">
        <w:r w:rsidR="00D244EF" w:rsidRPr="00096FB2">
          <w:rPr>
            <w:rStyle w:val="a8"/>
            <w:rFonts w:ascii="Arial" w:hAnsi="Arial" w:cs="Arial"/>
            <w:i/>
            <w:iCs/>
          </w:rPr>
          <w:t>https://ruby-em-drive.nethouse.ru/page/1202100</w:t>
        </w:r>
      </w:hyperlink>
      <w:r w:rsidR="00D244EF">
        <w:rPr>
          <w:rFonts w:ascii="Arial" w:hAnsi="Arial" w:cs="Arial"/>
          <w:i/>
          <w:iCs/>
          <w:color w:val="000000"/>
        </w:rPr>
        <w:t xml:space="preserve"> 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="001C53BF">
        <w:rPr>
          <w:rFonts w:ascii="Arial" w:hAnsi="Arial" w:cs="Arial"/>
          <w:i/>
          <w:iCs/>
          <w:color w:val="000000"/>
        </w:rPr>
        <w:t>Оценочная с</w:t>
      </w:r>
      <w:r w:rsidRPr="00BC29F0">
        <w:rPr>
          <w:rFonts w:ascii="Arial" w:hAnsi="Arial" w:cs="Arial"/>
          <w:i/>
          <w:iCs/>
          <w:color w:val="000000"/>
        </w:rPr>
        <w:t>ебестоимость источника-двигателя 1- 10 Ев</w:t>
      </w:r>
      <w:r w:rsidR="001C53BF">
        <w:rPr>
          <w:rFonts w:ascii="Arial" w:hAnsi="Arial" w:cs="Arial"/>
          <w:i/>
          <w:iCs/>
          <w:color w:val="000000"/>
        </w:rPr>
        <w:t>р</w:t>
      </w:r>
      <w:r w:rsidRPr="00BC29F0">
        <w:rPr>
          <w:rFonts w:ascii="Arial" w:hAnsi="Arial" w:cs="Arial"/>
          <w:i/>
          <w:iCs/>
          <w:color w:val="000000"/>
        </w:rPr>
        <w:t xml:space="preserve">о за 1 </w:t>
      </w:r>
      <w:r w:rsidR="00B62C3C">
        <w:rPr>
          <w:rFonts w:ascii="Arial" w:hAnsi="Arial" w:cs="Arial"/>
          <w:i/>
          <w:iCs/>
          <w:color w:val="000000"/>
        </w:rPr>
        <w:t>Киловатт</w:t>
      </w:r>
      <w:r w:rsidRPr="00BC29F0">
        <w:rPr>
          <w:rFonts w:ascii="Arial" w:hAnsi="Arial" w:cs="Arial"/>
          <w:i/>
          <w:iCs/>
          <w:color w:val="000000"/>
        </w:rPr>
        <w:t>  безостановочной  мощности-тяги.  </w:t>
      </w:r>
      <w:r w:rsidRPr="00BC29F0">
        <w:rPr>
          <w:rFonts w:ascii="Arial" w:hAnsi="Arial" w:cs="Arial"/>
          <w:i/>
          <w:iCs/>
          <w:color w:val="000000"/>
          <w:shd w:val="clear" w:color="auto" w:fill="FFFFFF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>На базе источника-двигателя можно производить бестопливные летательные костюмы, бестопливные летательные здания, бестопливный  летательные  аппараты - самолеты - ракеты - бестопливный  транспорт -  наземный  - воздушный -  космический,  бестопливные летательные платформы для сверх скоростного строительства на земле, установки для атомарной (без горно рудных работ и химической переработки пород) добычи золота , редких элементов в объёмах от миллионов тонн в год, лазерные и иные инструменты для нарезания, размягчения и формовки горных пород  и многие другие инструменты новейшего поколения техники.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>Самый ранний известный нам аналог электромагнитного двигателя заявлен в СССР в 1973 году и награждён в Европе медалью Всемирной выставки в 1993-м.  Сегодня некоторые модельные решения электромагнитного двигателя выполнены с самой низкой мощностью и тягой,  носят общепринятое название EmDrive и испытываются на орбите NASA и CAST.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>В действительности выводить на орбиту EmDrive  нет необходимости,  т.к. он включается электромагнитным импульсом либо ударом (в случае если в состав рабочего тела входит сигнето- или пьезоэлектрик), мгновенно стартует с любого места  и далее работает без потребления топлив или входной мощности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>Суть EmDrive - источник энергии-двигатель (сокращённо - источник-двигатель).  Источник-двигатель  в фазе включения вызывает вибрацию</w:t>
      </w:r>
      <w:r w:rsidR="001C53BF">
        <w:rPr>
          <w:rFonts w:ascii="Arial" w:hAnsi="Arial" w:cs="Arial"/>
          <w:i/>
          <w:iCs/>
          <w:color w:val="000000"/>
        </w:rPr>
        <w:t xml:space="preserve">(«вобблинг шестерёнок Максвелла») </w:t>
      </w:r>
      <w:r w:rsidRPr="00BC29F0">
        <w:rPr>
          <w:rFonts w:ascii="Arial" w:hAnsi="Arial" w:cs="Arial"/>
          <w:i/>
          <w:iCs/>
          <w:color w:val="000000"/>
        </w:rPr>
        <w:t xml:space="preserve"> в кристаллоподобной подструктуре эфира, что ведёт в рабочей фазе к излучению электромагнитной энергии из подструктуры эфира, которую мы используем для своих нужд и для тяги.  Эфир смоделирован в 19-м веке Дж.К.Макс</w:t>
      </w:r>
      <w:r w:rsidR="005F1196">
        <w:rPr>
          <w:rFonts w:ascii="Arial" w:hAnsi="Arial" w:cs="Arial"/>
          <w:i/>
          <w:iCs/>
          <w:color w:val="000000"/>
        </w:rPr>
        <w:t xml:space="preserve">веллом. Именно на основе </w:t>
      </w:r>
      <w:r w:rsidRPr="00BC29F0">
        <w:rPr>
          <w:rFonts w:ascii="Arial" w:hAnsi="Arial" w:cs="Arial"/>
          <w:i/>
          <w:iCs/>
          <w:color w:val="000000"/>
        </w:rPr>
        <w:t>эфирной парадигмы Дж.К.Максвелл разработал электродинамику, которая  адекватна и актуальна в настоящее время.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i/>
          <w:iCs/>
          <w:color w:val="000000"/>
        </w:rPr>
        <w:t xml:space="preserve">Кристаллоподобная структура эфира, скомпонованная из стоячих волн, согласуется с новейшими теориями солитонов, с теорией автоматического регулирования и другими новейшими разработками.   Эти теории и экспериментальные данные позволяют смоделировать, описать, объяснить работу,  исследовать экспериментально,  рассчитать и выполнить новейшие высоко маневренные и </w:t>
      </w:r>
      <w:r w:rsidR="00223543">
        <w:rPr>
          <w:rFonts w:ascii="Arial" w:hAnsi="Arial" w:cs="Arial"/>
          <w:i/>
          <w:iCs/>
          <w:color w:val="000000"/>
        </w:rPr>
        <w:t xml:space="preserve">высоко </w:t>
      </w:r>
      <w:r w:rsidRPr="00BC29F0">
        <w:rPr>
          <w:rFonts w:ascii="Arial" w:hAnsi="Arial" w:cs="Arial"/>
          <w:i/>
          <w:iCs/>
          <w:color w:val="000000"/>
        </w:rPr>
        <w:t xml:space="preserve">мощные инженерные реализации </w:t>
      </w:r>
      <w:r w:rsidR="00FA0910">
        <w:rPr>
          <w:rFonts w:ascii="Arial" w:hAnsi="Arial" w:cs="Arial"/>
          <w:i/>
          <w:iCs/>
          <w:color w:val="000000"/>
          <w:lang w:val="en-US"/>
        </w:rPr>
        <w:t>Dielec</w:t>
      </w:r>
      <w:r w:rsidR="00B62C3C">
        <w:rPr>
          <w:rFonts w:ascii="Arial" w:hAnsi="Arial" w:cs="Arial"/>
          <w:i/>
          <w:iCs/>
          <w:color w:val="000000"/>
          <w:lang w:val="en-US"/>
        </w:rPr>
        <w:t>tric</w:t>
      </w:r>
      <w:r w:rsidR="00B62C3C" w:rsidRPr="00B62C3C">
        <w:rPr>
          <w:rFonts w:ascii="Arial" w:hAnsi="Arial" w:cs="Arial"/>
          <w:i/>
          <w:iCs/>
          <w:color w:val="000000"/>
        </w:rPr>
        <w:t>-</w:t>
      </w:r>
      <w:r w:rsidRPr="00BC29F0">
        <w:rPr>
          <w:rFonts w:ascii="Arial" w:hAnsi="Arial" w:cs="Arial"/>
          <w:i/>
          <w:iCs/>
          <w:color w:val="000000"/>
        </w:rPr>
        <w:t>EmDrive, при том - любой необходимой мощности и тяги. 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="00DB7674">
        <w:rPr>
          <w:rFonts w:ascii="Arial" w:hAnsi="Arial" w:cs="Arial"/>
          <w:i/>
          <w:iCs/>
          <w:color w:val="000000"/>
        </w:rPr>
        <w:t>Н</w:t>
      </w:r>
      <w:r w:rsidRPr="00BC29F0">
        <w:rPr>
          <w:rFonts w:ascii="Arial" w:hAnsi="Arial" w:cs="Arial"/>
          <w:i/>
          <w:iCs/>
          <w:color w:val="000000"/>
        </w:rPr>
        <w:t xml:space="preserve">аучные центры </w:t>
      </w:r>
      <w:r w:rsidR="00223543">
        <w:rPr>
          <w:rFonts w:ascii="Arial" w:hAnsi="Arial" w:cs="Arial"/>
          <w:i/>
          <w:iCs/>
          <w:color w:val="000000"/>
        </w:rPr>
        <w:t>, не располагающие корректной</w:t>
      </w:r>
      <w:r w:rsidRPr="00BC29F0">
        <w:rPr>
          <w:rFonts w:ascii="Arial" w:hAnsi="Arial" w:cs="Arial"/>
          <w:i/>
          <w:iCs/>
          <w:color w:val="000000"/>
        </w:rPr>
        <w:t xml:space="preserve"> рабочей научной моделью эфира (NASA, CAST и подобные им), не способны ни объяснять механизмы действия, ни точно прогнозировать, рассчитывать и реализовывать параметры рабочих устройств.  </w:t>
      </w:r>
    </w:p>
    <w:p w14:paraId="47D02536" w14:textId="77777777" w:rsidR="00223543" w:rsidRPr="00223543" w:rsidRDefault="00223543" w:rsidP="00BC29F0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5980"/>
      </w:tblGrid>
      <w:tr w:rsidR="00223543" w:rsidRPr="00B558E1" w14:paraId="5603D09F" w14:textId="77777777" w:rsidTr="00B558E1">
        <w:tc>
          <w:tcPr>
            <w:tcW w:w="3369" w:type="dxa"/>
          </w:tcPr>
          <w:p w14:paraId="1730750B" w14:textId="77777777" w:rsidR="00223543" w:rsidRPr="00B558E1" w:rsidRDefault="00127D63" w:rsidP="00B558E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i/>
                <w:noProof/>
                <w:color w:val="000000"/>
                <w:sz w:val="16"/>
                <w:szCs w:val="16"/>
              </w:rPr>
              <w:lastRenderedPageBreak/>
              <w:drawing>
                <wp:inline distT="0" distB="0" distL="0" distR="0" wp14:anchorId="6DCFAD73" wp14:editId="533DF6C8">
                  <wp:extent cx="1925320" cy="1936115"/>
                  <wp:effectExtent l="19050" t="0" r="0" b="0"/>
                  <wp:docPr id="2" name="Рисунок 1" descr="D:\000\Картинки\ПИКО\20190815_peki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000\Картинки\ПИКО\20190815_pekin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93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3906D41B" w14:textId="77777777" w:rsidR="00223543" w:rsidRPr="00B558E1" w:rsidRDefault="00223543" w:rsidP="00B558E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Это диэлектрические резонаторы Кушелева А.Ю. При этом, если резонатор из рубиновых шариков, то излишки электромагнитной энергии высвечиваются, предохраняя тем самым резонатор от разрушения. Известно, что в одном кубическом метре структуры наномира (эфира) содержится энергии на 96 порядков больше чем в кубическом метре ядерного топлива. Встречаются другие оценки, но в любом случае - это чудовищная энергия, которая может быть взята из структуры наномира с помощью электромагнитного резонатора специальной формы и фактора высокого качества (теоретически коэффициент добротности должен быть более 150000). Экспериментально подтверждено [</w:t>
            </w:r>
            <w:r w:rsidRPr="00B558E1">
              <w:rPr>
                <w:rFonts w:asciiTheme="minorHAnsi" w:eastAsiaTheme="minorEastAsia" w:hAnsiTheme="minorHAnsi" w:cstheme="minorHAnsi"/>
                <w:color w:val="008000"/>
                <w:sz w:val="16"/>
                <w:szCs w:val="16"/>
                <w:bdr w:val="none" w:sz="0" w:space="0" w:color="auto" w:frame="1"/>
              </w:rPr>
              <w:t>5</w:t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], что весь класс ритуальных предметов (трезубцы древних богов, свастика, различного рода корона и др.) на самом деле являются неизвестными официальной науке резонаторами. Их коэффициент добротности ограничивается только точностью изготовления каркаса и качеством материалов, а, значит, теоретически неограничен. Эти резонаторы могут быть изготовлены как из металла, так и из непроводника. Наиболее эффективными являются диэлектрические резонаторы (специальные классы многогранников, в частности алмазная форма и др.).</w:t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</w:rPr>
              <w:br/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Экспериментально подтверждена [</w:t>
            </w:r>
            <w:r w:rsidRPr="00B558E1">
              <w:rPr>
                <w:rFonts w:asciiTheme="minorHAnsi" w:eastAsiaTheme="minorEastAsia" w:hAnsiTheme="minorHAnsi" w:cstheme="minorHAnsi"/>
                <w:color w:val="008000"/>
                <w:sz w:val="16"/>
                <w:szCs w:val="16"/>
                <w:bdr w:val="none" w:sz="0" w:space="0" w:color="auto" w:frame="1"/>
              </w:rPr>
              <w:t>6</w:t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] гипотеза о том, что христианский крест может служить микроволновым двигателем (EmDrive), способным двигаться без реактивной струи в воздухе и пространстве. Механизм создания тяги такой же как у рыбы. Ток проводимости в проводнике или ток смещения в диэлектрике воздействует на эфир аналогично тому, как рыба воздействует на воду (отталкивается от окружающей среды).</w:t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</w:rPr>
              <w:br/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Рубин, базальт, кварцит (как природные так и искусственные), а также кирпич и т.п., - это диэлектрики. В идеале - материал с определенным показателем преломления и диэлектрическими потерями (тепловыми). С помощью такого материала (целого или составленного из элементов) можно организовывать (направлять, фокусировать) электромагнитные волны. В источнике энергии должно выполняться два ключевых условия: 1) добротный резонанс; 2) суперпозиция электромагнитных полей. Резонанс позволяет получить сильные электромагнитные поля. В эксперименте 2011 года в Дубне была получена напряженность электрического поля, при которой светится ИАГ(иттрий-алюминиевый гранат) или рубин, т.е. порядка 107 В/м. Таким образом, в эксперименте 2011 года и в последующих экспериментах Саратов-2017, Москва-2019 было выполнено одно условие - получено сильное ЭМ поле в высокодобротном резонаторе.</w:t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</w:rPr>
              <w:br/>
            </w:r>
            <w:r w:rsidRPr="00B558E1">
              <w:rPr>
                <w:rFonts w:asciiTheme="minorHAnsi" w:eastAsiaTheme="minorEastAsia" w:hAnsiTheme="minorHAnsi" w:cstheme="minorHAnsi"/>
                <w:color w:val="333333"/>
                <w:sz w:val="16"/>
                <w:szCs w:val="16"/>
                <w:shd w:val="clear" w:color="auto" w:fill="F9F9F9"/>
              </w:rPr>
              <w:t>Теперь осталось добавить второе условие - суперпозицию полей. Для этого нужно возбудить не одиночный рубиновый шарик, а группу, состоящую из 3-5 одинаковых рубиновых шариков. В промежутке между шариками будет создана суперпозиция сильных электромагнитных полей (рис. 2).</w:t>
            </w:r>
          </w:p>
        </w:tc>
      </w:tr>
    </w:tbl>
    <w:p w14:paraId="6B67422B" w14:textId="77777777" w:rsidR="00223543" w:rsidRPr="00223543" w:rsidRDefault="00223543" w:rsidP="00BC29F0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736266BA" w14:textId="77777777" w:rsidR="00BC702A" w:rsidRDefault="00BC702A" w:rsidP="00BC29F0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10BD832" w14:textId="77777777" w:rsidR="003166FF" w:rsidRDefault="00BC702A" w:rsidP="00BC29F0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C702A">
        <w:rPr>
          <w:rFonts w:cstheme="minorHAnsi"/>
          <w:b/>
          <w:color w:val="000000"/>
          <w:shd w:val="clear" w:color="auto" w:fill="FFFFFF"/>
        </w:rPr>
        <w:t>На основе диэлектрического электромагнитного источника-двигателя  создаётся технология атомарной добычи золота ионизирующим рентгеновским лучом (чистого вещества без переработки руды),  редких элементов (галлий в 15 раз дороже золота) - в объёмах миллионов тонн в год и выше,  их спектральной разведки.  Также на осное этой технологии разрабатываются композитно-лучевые инструменты для разрезания скальных пород и изготовления блоков с микронной точностью, мгновенного уничтожения крупных метеоритов, представляющих угрозу для Зем</w:t>
      </w:r>
      <w:r w:rsidR="00B059A8">
        <w:rPr>
          <w:rFonts w:cstheme="minorHAnsi"/>
          <w:b/>
          <w:color w:val="000000"/>
          <w:shd w:val="clear" w:color="auto" w:fill="FFFFFF"/>
        </w:rPr>
        <w:t>ли и пр. и пр.   Также организую</w:t>
      </w:r>
      <w:r w:rsidRPr="00BC702A">
        <w:rPr>
          <w:rFonts w:cstheme="minorHAnsi"/>
          <w:b/>
          <w:color w:val="000000"/>
          <w:shd w:val="clear" w:color="auto" w:fill="FFFFFF"/>
        </w:rPr>
        <w:t xml:space="preserve">тся </w:t>
      </w:r>
      <w:r w:rsidR="00B059A8">
        <w:rPr>
          <w:rFonts w:cstheme="minorHAnsi"/>
          <w:b/>
          <w:color w:val="000000"/>
          <w:shd w:val="clear" w:color="auto" w:fill="FFFFFF"/>
        </w:rPr>
        <w:t>высоко скоростные строительные работы</w:t>
      </w:r>
      <w:r w:rsidRPr="00BC702A">
        <w:rPr>
          <w:rFonts w:cstheme="minorHAnsi"/>
          <w:b/>
          <w:color w:val="000000"/>
          <w:shd w:val="clear" w:color="auto" w:fill="FFFFFF"/>
        </w:rPr>
        <w:t xml:space="preserve"> посредством высокоскоростных дисколётов-манипуляторов, с качеством мегалитической кладки, подв</w:t>
      </w:r>
      <w:r>
        <w:rPr>
          <w:rFonts w:cstheme="minorHAnsi"/>
          <w:b/>
          <w:color w:val="000000"/>
          <w:shd w:val="clear" w:color="auto" w:fill="FFFFFF"/>
        </w:rPr>
        <w:t>одное строительство, возможности</w:t>
      </w:r>
      <w:r w:rsidRPr="00BC702A">
        <w:rPr>
          <w:rFonts w:cstheme="minorHAnsi"/>
          <w:b/>
          <w:color w:val="000000"/>
          <w:shd w:val="clear" w:color="auto" w:fill="FFFFFF"/>
        </w:rPr>
        <w:t xml:space="preserve"> глубокого бурения в толще пород, под водой и пр.</w:t>
      </w:r>
      <w:r w:rsidR="00BC29F0" w:rsidRPr="00BC29F0">
        <w:rPr>
          <w:rFonts w:ascii="Arial" w:hAnsi="Arial" w:cs="Arial"/>
          <w:color w:val="000000"/>
        </w:rPr>
        <w:br/>
      </w:r>
      <w:r w:rsidR="00BC29F0" w:rsidRPr="00BC29F0">
        <w:rPr>
          <w:rFonts w:ascii="Arial" w:hAnsi="Arial" w:cs="Arial"/>
          <w:color w:val="000000"/>
        </w:rPr>
        <w:br/>
      </w:r>
      <w:r w:rsidR="00BC29F0" w:rsidRPr="00BC29F0">
        <w:rPr>
          <w:rFonts w:ascii="Arial" w:hAnsi="Arial" w:cs="Arial"/>
          <w:i/>
          <w:iCs/>
          <w:color w:val="000000"/>
        </w:rPr>
        <w:t>Мы умеем это делать и знаем, как.   Мы  МОЖЕМ   включить ряд реализаций источника-двигателя в ближайшее время , а также - создать ряд технологий новейшего поколения на их основе.  </w:t>
      </w:r>
      <w:r w:rsidR="00BC29F0" w:rsidRPr="00BC29F0">
        <w:rPr>
          <w:rFonts w:ascii="Arial" w:hAnsi="Arial" w:cs="Arial"/>
          <w:color w:val="000000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>ВТОРОЙ  ПРОЕКТ </w:t>
      </w:r>
      <w:hyperlink r:id="rId10" w:history="1"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https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://</w:t>
        </w:r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picotechnology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-</w:t>
        </w:r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of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-</w:t>
        </w:r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proteines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.</w:t>
        </w:r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nethouse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.</w:t>
        </w:r>
        <w:r w:rsidR="005D2497" w:rsidRPr="00096FB2">
          <w:rPr>
            <w:rStyle w:val="a8"/>
            <w:rFonts w:ascii="Arial" w:hAnsi="Arial" w:cs="Arial"/>
            <w:sz w:val="24"/>
            <w:szCs w:val="24"/>
            <w:lang w:val="en-US"/>
          </w:rPr>
          <w:t>ru</w:t>
        </w:r>
        <w:r w:rsidR="005D2497" w:rsidRPr="005D2497">
          <w:rPr>
            <w:rStyle w:val="a8"/>
            <w:rFonts w:ascii="Arial" w:hAnsi="Arial" w:cs="Arial"/>
            <w:sz w:val="24"/>
            <w:szCs w:val="24"/>
          </w:rPr>
          <w:t>/</w:t>
        </w:r>
      </w:hyperlink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3D ГЕНЕТИЧЕСКИЙ КОД</w:t>
      </w:r>
      <w:r w:rsidR="00B959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hyperlink r:id="rId11" w:history="1">
        <w:r w:rsidR="00B95950" w:rsidRPr="00B95950">
          <w:rPr>
            <w:rStyle w:val="a8"/>
            <w:rFonts w:ascii="Arial" w:hAnsi="Arial" w:cs="Arial"/>
            <w:sz w:val="24"/>
            <w:szCs w:val="24"/>
          </w:rPr>
          <w:t>https://protein-structures.nethouse.ru/</w:t>
        </w:r>
      </w:hyperlink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Предлагаем совместно завершить и внедрить  разработку международного сервиса по точному определению пространственных структур белковых </w:t>
      </w:r>
      <w:r w:rsidR="00BC29F0" w:rsidRPr="00BC29F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молекул.  Мы открыли и обосновали, что  пространственная модель белка детерминируется его нуклеотидной последовательностью. Сегодня точное моделирование структур белков - самая насущная и не удовлетворённая до сих пор  потребность всех без исключения профильных и смежных лабораторий мира в области фармакологии, медицины, биоинженерии, всех прочих направлений фундаментальных и прикладных исследований. В настоящее время структуры белков  определяются методом рентгено-структурного анализа, который является неточным, неинформативным, долгим в реализации и затратным.  Также метод рентгено-структурного анализа пригоден лишь для 3% белков.  Ежедневно заказывается от 60 структур по 10 000 Евро в среднем.  Наш метод пригоден практически для всех  изученных и неизученных белков и в отличие о рентгено-структурного анализа не требует высоких затрат при исполнении заказов, а также обладает высокой скоростью исполнения, точностью и информативностью. </w:t>
      </w:r>
    </w:p>
    <w:p w14:paraId="5E71BBEC" w14:textId="77777777" w:rsidR="003166FF" w:rsidRDefault="003166FF" w:rsidP="00BC29F0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C432AB2" w14:textId="77777777" w:rsidR="00F96056" w:rsidRPr="00456900" w:rsidRDefault="00F96056" w:rsidP="00F960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456900">
        <w:rPr>
          <w:rFonts w:ascii="Arial" w:hAnsi="Arial" w:cs="Arial"/>
          <w:bdr w:val="none" w:sz="0" w:space="0" w:color="auto" w:frame="1"/>
        </w:rPr>
        <w:t xml:space="preserve">Получено совпадение данных  модельных экспериментов Пикотех с </w:t>
      </w:r>
      <w:r w:rsidR="00183745" w:rsidRPr="00456900">
        <w:rPr>
          <w:rFonts w:ascii="Arial" w:hAnsi="Arial" w:cs="Arial"/>
          <w:bdr w:val="none" w:sz="0" w:space="0" w:color="auto" w:frame="1"/>
        </w:rPr>
        <w:t>опубликованными данными натурных экспериментов</w:t>
      </w:r>
      <w:r w:rsidRPr="00456900">
        <w:rPr>
          <w:rFonts w:ascii="Arial" w:hAnsi="Arial" w:cs="Arial"/>
          <w:bdr w:val="none" w:sz="0" w:space="0" w:color="auto" w:frame="1"/>
        </w:rPr>
        <w:t xml:space="preserve">.  Вероятность случайного совпадения данных составляет </w:t>
      </w:r>
      <w:r w:rsidR="00183745" w:rsidRPr="00456900">
        <w:rPr>
          <w:rFonts w:ascii="Arial" w:hAnsi="Arial" w:cs="Arial"/>
          <w:bdr w:val="none" w:sz="0" w:space="0" w:color="auto" w:frame="1"/>
        </w:rPr>
        <w:t xml:space="preserve"> 10</w:t>
      </w:r>
      <w:r w:rsidR="00183745" w:rsidRPr="00456900">
        <w:rPr>
          <w:rFonts w:ascii="Arial" w:hAnsi="Arial" w:cs="Arial"/>
          <w:color w:val="000000"/>
          <w:vertAlign w:val="superscript"/>
        </w:rPr>
        <w:t xml:space="preserve">-84    </w:t>
      </w:r>
      <w:r w:rsidR="00183745" w:rsidRPr="00456900">
        <w:rPr>
          <w:rFonts w:ascii="Arial" w:hAnsi="Arial" w:cs="Arial"/>
          <w:bdr w:val="none" w:sz="0" w:space="0" w:color="auto" w:frame="1"/>
        </w:rPr>
        <w:t>.</w:t>
      </w:r>
      <w:r w:rsidR="00183745" w:rsidRPr="00456900">
        <w:rPr>
          <w:rFonts w:ascii="Arial" w:hAnsi="Arial" w:cs="Arial"/>
          <w:color w:val="000000"/>
          <w:vertAlign w:val="superscript"/>
        </w:rPr>
        <w:t xml:space="preserve">    </w:t>
      </w:r>
    </w:p>
    <w:p w14:paraId="47C9BFF6" w14:textId="77777777" w:rsidR="00F96056" w:rsidRPr="00456900" w:rsidRDefault="00F96056" w:rsidP="00F960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14:paraId="21D61D48" w14:textId="77777777" w:rsidR="00F96056" w:rsidRPr="00456900" w:rsidRDefault="00F96056" w:rsidP="00F960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456900">
        <w:rPr>
          <w:rFonts w:ascii="Arial" w:hAnsi="Arial" w:cs="Arial"/>
          <w:bdr w:val="none" w:sz="0" w:space="0" w:color="auto" w:frame="1"/>
        </w:rPr>
        <w:t xml:space="preserve">Показана корелляция </w:t>
      </w:r>
      <w:r w:rsidR="00183745" w:rsidRPr="00456900">
        <w:rPr>
          <w:rFonts w:ascii="Arial" w:hAnsi="Arial" w:cs="Arial"/>
          <w:bdr w:val="none" w:sz="0" w:space="0" w:color="auto" w:frame="1"/>
        </w:rPr>
        <w:t xml:space="preserve">данных метода Пикотех </w:t>
      </w:r>
      <w:r w:rsidRPr="00456900">
        <w:rPr>
          <w:rFonts w:ascii="Arial" w:hAnsi="Arial" w:cs="Arial"/>
          <w:bdr w:val="none" w:sz="0" w:space="0" w:color="auto" w:frame="1"/>
        </w:rPr>
        <w:t xml:space="preserve">с данными рентгено-структурного анализа.  </w:t>
      </w:r>
      <w:r w:rsidRPr="00456900">
        <w:rPr>
          <w:rFonts w:ascii="Arial" w:hAnsi="Arial" w:cs="Arial"/>
          <w:color w:val="333333"/>
          <w:shd w:val="clear" w:color="auto" w:fill="F9F9F9"/>
        </w:rPr>
        <w:t>На основе статистического анализа экспериментальных данных о структуре белка обосновано кодирование его вторичной структуры и структурного полипептидного шаблона в геноме.</w:t>
      </w:r>
      <w:r w:rsidRPr="00456900">
        <w:rPr>
          <w:rFonts w:ascii="Arial" w:hAnsi="Arial" w:cs="Arial"/>
          <w:bdr w:val="none" w:sz="0" w:space="0" w:color="auto" w:frame="1"/>
        </w:rPr>
        <w:t xml:space="preserve">  </w:t>
      </w:r>
    </w:p>
    <w:p w14:paraId="2E2E0FA0" w14:textId="77777777" w:rsidR="003166FF" w:rsidRDefault="003166FF" w:rsidP="00BC29F0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81A3701" w14:textId="77777777" w:rsidR="00BC29F0" w:rsidRPr="00BC29F0" w:rsidRDefault="00BA295F" w:rsidP="00BC29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Комплексаное экспериментальное </w:t>
      </w:r>
      <w:r w:rsidR="00E7278B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подтверждение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Пикоте</w:t>
      </w:r>
      <w:r w:rsidR="00183745">
        <w:rPr>
          <w:rFonts w:ascii="Arial" w:hAnsi="Arial" w:cs="Arial"/>
          <w:color w:val="000000"/>
          <w:sz w:val="24"/>
          <w:szCs w:val="24"/>
          <w:shd w:val="clear" w:color="auto" w:fill="FFFFFF"/>
        </w:rPr>
        <w:t>хнологии Белков возможно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методами </w:t>
      </w:r>
      <w:r w:rsidR="003166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рентгено-структурного ана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лиза, </w:t>
      </w:r>
      <w:r w:rsidR="00E7278B">
        <w:rPr>
          <w:rFonts w:ascii="Arial" w:hAnsi="Arial" w:cs="Arial"/>
          <w:color w:val="000000"/>
          <w:sz w:val="24"/>
          <w:szCs w:val="24"/>
          <w:shd w:val="clear" w:color="auto" w:fill="FFFFFF"/>
        </w:rPr>
        <w:t>ядерного магнитного резонанса,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кругового дихроизма</w:t>
      </w:r>
      <w:r w:rsidR="00E7278B">
        <w:rPr>
          <w:rFonts w:ascii="Arial" w:hAnsi="Arial" w:cs="Arial"/>
          <w:color w:val="000000"/>
          <w:sz w:val="24"/>
          <w:szCs w:val="24"/>
          <w:shd w:val="clear" w:color="auto" w:fill="FFFFFF"/>
        </w:rPr>
        <w:t>, биохимическими исследованиями</w:t>
      </w:r>
      <w:r w:rsidR="001C53B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  <w:r w:rsidR="00BC29F0" w:rsidRPr="00BC29F0">
        <w:rPr>
          <w:rFonts w:ascii="Arial" w:hAnsi="Arial" w:cs="Arial"/>
          <w:color w:val="000000"/>
          <w:shd w:val="clear" w:color="auto" w:fill="FFFFFF"/>
        </w:rPr>
        <w:br/>
      </w:r>
    </w:p>
    <w:p w14:paraId="60BCFEF2" w14:textId="77777777" w:rsidR="00BC29F0" w:rsidRDefault="00BC29F0" w:rsidP="00BC29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</w:rPr>
        <w:t>ТРЕТИЙ  ПРОЕКТ </w:t>
      </w:r>
      <w:hyperlink r:id="rId12" w:history="1">
        <w:r w:rsidR="00BC4D46" w:rsidRPr="00BC4D46">
          <w:rPr>
            <w:rStyle w:val="a8"/>
            <w:rFonts w:ascii="Arial" w:hAnsi="Arial" w:cs="Arial"/>
            <w:sz w:val="24"/>
            <w:szCs w:val="24"/>
          </w:rPr>
          <w:t>https://eternal-youth-technology-genetic-ingeneering.nethouse.ru/</w:t>
        </w:r>
      </w:hyperlink>
      <w:r w:rsidR="00BC4D46">
        <w:t xml:space="preserve"> </w:t>
      </w:r>
      <w:r w:rsidR="005D24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C29F0">
        <w:rPr>
          <w:rFonts w:ascii="Arial" w:hAnsi="Arial" w:cs="Arial"/>
          <w:color w:val="000000"/>
        </w:rPr>
        <w:br/>
      </w:r>
      <w:r w:rsidRPr="00BC29F0">
        <w:rPr>
          <w:rFonts w:ascii="Arial" w:hAnsi="Arial" w:cs="Arial"/>
          <w:color w:val="000000"/>
          <w:sz w:val="24"/>
          <w:szCs w:val="24"/>
        </w:rPr>
        <w:t>ОМОЛОЖЕНИЕ И НЕОГРАНИЧЕННОЕ ПРОДЛЕНИЕ ЖИЗНИ</w:t>
      </w:r>
      <w:r w:rsidR="001C53BF">
        <w:rPr>
          <w:rFonts w:ascii="Arial" w:hAnsi="Arial" w:cs="Arial"/>
          <w:color w:val="000000"/>
          <w:sz w:val="24"/>
          <w:szCs w:val="24"/>
        </w:rPr>
        <w:t xml:space="preserve"> В РЕПРОДУКТИВНОМ ВОЗРАСТЕ</w:t>
      </w:r>
    </w:p>
    <w:p w14:paraId="4D8D8518" w14:textId="77777777" w:rsidR="00DC7EA0" w:rsidRDefault="00DC7EA0" w:rsidP="00BC29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37DB3C" w14:textId="77777777" w:rsidR="00DC7EA0" w:rsidRDefault="00DC7EA0" w:rsidP="00BC29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Предлагаем совместно завершить и внедрить разработку по созданию средства для возвращения организма в молодой возраст и последующего неограниченного продления жизни.   Лабораторная мышь, которой вводили кровь беременных мышей, оставалась молодой и не старела, пока</w:t>
      </w:r>
      <w:r w:rsidR="000D66E5">
        <w:rPr>
          <w:rFonts w:ascii="Arial" w:hAnsi="Arial" w:cs="Arial"/>
          <w:color w:val="000000"/>
          <w:sz w:val="24"/>
          <w:szCs w:val="24"/>
        </w:rPr>
        <w:t xml:space="preserve"> инъекции продолжались - </w:t>
      </w:r>
      <w:r>
        <w:rPr>
          <w:rFonts w:ascii="Arial" w:hAnsi="Arial" w:cs="Arial"/>
          <w:color w:val="000000"/>
          <w:sz w:val="24"/>
          <w:szCs w:val="24"/>
        </w:rPr>
        <w:t xml:space="preserve"> превысив продолжительность жизни в полтора раза. Сигнал отключения старения производит</w:t>
      </w:r>
      <w:r w:rsidR="000D66E5">
        <w:rPr>
          <w:rFonts w:ascii="Arial" w:hAnsi="Arial" w:cs="Arial"/>
          <w:color w:val="000000"/>
          <w:sz w:val="24"/>
          <w:szCs w:val="24"/>
        </w:rPr>
        <w:t xml:space="preserve"> эм</w:t>
      </w:r>
      <w:r>
        <w:rPr>
          <w:rFonts w:ascii="Arial" w:hAnsi="Arial" w:cs="Arial"/>
          <w:color w:val="000000"/>
          <w:sz w:val="24"/>
          <w:szCs w:val="24"/>
        </w:rPr>
        <w:t xml:space="preserve">брион (зародыш) беременных мышей – в виде </w:t>
      </w:r>
      <w:r w:rsidR="000D66E5">
        <w:rPr>
          <w:rFonts w:ascii="Arial" w:hAnsi="Arial" w:cs="Arial"/>
          <w:color w:val="000000"/>
          <w:sz w:val="24"/>
          <w:szCs w:val="24"/>
        </w:rPr>
        <w:t>группы гормонов</w:t>
      </w:r>
      <w:r>
        <w:rPr>
          <w:rFonts w:ascii="Arial" w:hAnsi="Arial" w:cs="Arial"/>
          <w:color w:val="000000"/>
          <w:sz w:val="24"/>
          <w:szCs w:val="24"/>
        </w:rPr>
        <w:t>-имморта</w:t>
      </w:r>
      <w:r w:rsidR="000D66E5">
        <w:rPr>
          <w:rFonts w:ascii="Arial" w:hAnsi="Arial" w:cs="Arial"/>
          <w:color w:val="000000"/>
          <w:sz w:val="24"/>
          <w:szCs w:val="24"/>
        </w:rPr>
        <w:t>линов</w:t>
      </w:r>
      <w:r>
        <w:rPr>
          <w:rFonts w:ascii="Arial" w:hAnsi="Arial" w:cs="Arial"/>
          <w:color w:val="000000"/>
          <w:sz w:val="24"/>
          <w:szCs w:val="24"/>
        </w:rPr>
        <w:t xml:space="preserve">.  Выделив </w:t>
      </w:r>
      <w:r w:rsidR="000D66E5">
        <w:rPr>
          <w:rFonts w:ascii="Arial" w:hAnsi="Arial" w:cs="Arial"/>
          <w:color w:val="000000"/>
          <w:sz w:val="24"/>
          <w:szCs w:val="24"/>
        </w:rPr>
        <w:t>эти гормоны, мы можем производить их</w:t>
      </w:r>
      <w:r>
        <w:rPr>
          <w:rFonts w:ascii="Arial" w:hAnsi="Arial" w:cs="Arial"/>
          <w:color w:val="000000"/>
          <w:sz w:val="24"/>
          <w:szCs w:val="24"/>
        </w:rPr>
        <w:t xml:space="preserve"> промышленным способом и вводить людям ежедневно, омолодив их и не</w:t>
      </w:r>
      <w:r w:rsidR="00D25043">
        <w:rPr>
          <w:rFonts w:ascii="Arial" w:hAnsi="Arial" w:cs="Arial"/>
          <w:color w:val="000000"/>
          <w:sz w:val="24"/>
          <w:szCs w:val="24"/>
        </w:rPr>
        <w:t>о</w:t>
      </w:r>
      <w:r w:rsidR="00943874">
        <w:rPr>
          <w:rFonts w:ascii="Arial" w:hAnsi="Arial" w:cs="Arial"/>
          <w:color w:val="000000"/>
          <w:sz w:val="24"/>
          <w:szCs w:val="24"/>
        </w:rPr>
        <w:t xml:space="preserve">граниченно продлевая </w:t>
      </w:r>
      <w:r>
        <w:rPr>
          <w:rFonts w:ascii="Arial" w:hAnsi="Arial" w:cs="Arial"/>
          <w:color w:val="000000"/>
          <w:sz w:val="24"/>
          <w:szCs w:val="24"/>
        </w:rPr>
        <w:t>молодость</w:t>
      </w:r>
      <w:r w:rsidR="00943874">
        <w:rPr>
          <w:rFonts w:ascii="Arial" w:hAnsi="Arial" w:cs="Arial"/>
          <w:color w:val="000000"/>
          <w:sz w:val="24"/>
          <w:szCs w:val="24"/>
        </w:rPr>
        <w:t xml:space="preserve"> человечества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EE26DC0" w14:textId="77777777" w:rsidR="000D37F8" w:rsidRPr="00D46CC2" w:rsidRDefault="000D37F8" w:rsidP="00BC29F0">
      <w:pPr>
        <w:shd w:val="clear" w:color="auto" w:fill="FFFFFF"/>
        <w:spacing w:beforeAutospacing="1" w:after="0" w:line="240" w:lineRule="auto"/>
        <w:rPr>
          <w:rFonts w:ascii="Arial" w:hAnsi="Arial" w:cs="Arial"/>
          <w:i/>
          <w:color w:val="333333"/>
        </w:rPr>
      </w:pPr>
      <w:r w:rsidRPr="00D46CC2">
        <w:rPr>
          <w:rFonts w:ascii="Arial" w:hAnsi="Arial" w:cs="Arial"/>
          <w:i/>
          <w:color w:val="333333"/>
        </w:rPr>
        <w:t>ТРЕТИЙ ПРОЕКТ ПОДРОБНЕЕ</w:t>
      </w:r>
    </w:p>
    <w:p w14:paraId="4F99609A" w14:textId="1E3D025B" w:rsidR="00CF0C26" w:rsidRPr="00D46CC2" w:rsidRDefault="00625183" w:rsidP="00CF0C2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</w:pPr>
      <w:r w:rsidRPr="00D46CC2">
        <w:rPr>
          <w:rFonts w:ascii="inherit" w:hAnsi="inherit" w:cs="Tahoma"/>
          <w:b/>
          <w:bCs/>
          <w:i/>
          <w:color w:val="000000"/>
          <w:sz w:val="22"/>
          <w:szCs w:val="22"/>
          <w:bdr w:val="none" w:sz="0" w:space="0" w:color="auto" w:frame="1"/>
        </w:rPr>
        <w:br/>
      </w:r>
      <w:r w:rsidR="00CF0C26" w:rsidRPr="00D46CC2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Экспериментально доказано, что эмбрион вырабатывает сигнал (мРНК, упакованные в экзосомы</w:t>
      </w:r>
      <w:r w:rsid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и </w:t>
      </w:r>
      <w:r w:rsid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  <w:lang w:val="en-US"/>
        </w:rPr>
        <w:t>sa</w:t>
      </w:r>
      <w:r w:rsidR="006B0959" w:rsidRP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</w:t>
      </w:r>
      <w:r w:rsid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  <w:lang w:val="en-US"/>
        </w:rPr>
        <w:t>RNA</w:t>
      </w:r>
      <w:r w:rsidR="006B0959" w:rsidRP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</w:t>
      </w:r>
      <w:r w:rsid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–</w:t>
      </w:r>
      <w:r w:rsidR="006B0959" w:rsidRP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</w:t>
      </w:r>
      <w:r w:rsid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короткие активирующие РНК</w:t>
      </w:r>
      <w:r w:rsidR="006B0959" w:rsidRPr="006B0959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</w:t>
      </w:r>
      <w:r w:rsidR="00CF0C26" w:rsidRPr="00D46CC2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), который попадает в гипоталамус будущей матери через кровь. В результате организм возвращается на репродуктивный биологический возраст на время действия сигнала. Если сигнал повторяется ежедневно, то организм может находиться в репродуктивном биологическом возрасте неограниченное время. </w:t>
      </w:r>
    </w:p>
    <w:p w14:paraId="4A1BC58B" w14:textId="77777777" w:rsidR="00B34535" w:rsidRPr="00D46CC2" w:rsidRDefault="00B34535" w:rsidP="00CF0C2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</w:pPr>
    </w:p>
    <w:p w14:paraId="267637EB" w14:textId="77777777" w:rsidR="00B34535" w:rsidRDefault="00FF6CAD" w:rsidP="00CF0C2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Гормоны эм</w:t>
      </w:r>
      <w:r w:rsidR="00B34535" w:rsidRPr="00D46CC2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бриона образуют группу имморталинов, отключающих феноптоз</w:t>
      </w:r>
      <w:r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(запрограммированную смерть) </w:t>
      </w:r>
      <w:r w:rsidR="00B34535" w:rsidRPr="00D46CC2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. Это группа примерно из 14 гормонов. Нам необходимо узнать их коды. Один из этих гормонов нами обнаружен. Это – аналог гипоталамусного соматостатина, который замещает в организме гипоталамусный соматостатин, но является «пустышкой», т.е. не уг</w:t>
      </w:r>
      <w:r w:rsidR="00DA5336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нетает выработку гормона роста - </w:t>
      </w:r>
      <w:r w:rsidR="00B34535" w:rsidRPr="00D46CC2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соматотропина.  В результате регенерация тканей, в частности, мышечных, возобновляется, и мускулатура пожилых женщин становится снова как у молодых.</w:t>
      </w:r>
      <w:r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Оставшиеся примерно 13 гормонов нам также предстоит определить.</w:t>
      </w:r>
    </w:p>
    <w:p w14:paraId="204C04B8" w14:textId="77777777" w:rsidR="001C53BF" w:rsidRDefault="001C53BF" w:rsidP="00CF0C2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</w:pPr>
    </w:p>
    <w:p w14:paraId="1F5DD239" w14:textId="77777777" w:rsidR="001C53BF" w:rsidRPr="00D46CC2" w:rsidRDefault="001C53BF" w:rsidP="00CF0C2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Дизайн данной технологии и заключительных экспериментов подтверждён независимыми публикациями на Западе. Опубликована база данных мРНК, разработаны новые реагенты адекватные данной задаче. </w:t>
      </w:r>
      <w:r w:rsidR="006559DE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На обнаружение </w:t>
      </w:r>
      <w:r w:rsidR="00E7278B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искомой группы </w:t>
      </w:r>
      <w:r w:rsidR="006559DE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группы имморталинов потребуется один</w:t>
      </w:r>
      <w:r w:rsidR="00E7278B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-три</w:t>
      </w:r>
      <w:r w:rsidR="006559DE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 xml:space="preserve"> год</w:t>
      </w:r>
      <w:r w:rsidR="00E7278B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а</w:t>
      </w:r>
      <w:r w:rsidR="006559DE">
        <w:rPr>
          <w:rFonts w:ascii="Arial" w:hAnsi="Arial" w:cs="Arial"/>
          <w:bCs/>
          <w:i/>
          <w:color w:val="000000"/>
          <w:sz w:val="22"/>
          <w:szCs w:val="22"/>
          <w:bdr w:val="none" w:sz="0" w:space="0" w:color="auto" w:frame="1"/>
        </w:rPr>
        <w:t>.</w:t>
      </w:r>
    </w:p>
    <w:p w14:paraId="6D56A434" w14:textId="77777777" w:rsidR="00B86845" w:rsidRPr="001C53BF" w:rsidRDefault="00B86845" w:rsidP="00BC29F0">
      <w:pPr>
        <w:shd w:val="clear" w:color="auto" w:fill="FFFFFF"/>
        <w:spacing w:beforeAutospacing="1"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2FE65461" w14:textId="77777777" w:rsidR="00600703" w:rsidRPr="00600703" w:rsidRDefault="0009164E" w:rsidP="00600703">
      <w:pPr>
        <w:shd w:val="clear" w:color="auto" w:fill="FFFFFF"/>
        <w:spacing w:beforeAutospacing="1" w:after="0" w:line="24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ЧЕТВЁР</w:t>
      </w:r>
      <w:r w:rsidR="00733378">
        <w:rPr>
          <w:rFonts w:ascii="Arial" w:hAnsi="Arial" w:cs="Arial"/>
          <w:color w:val="333333"/>
          <w:sz w:val="24"/>
          <w:szCs w:val="24"/>
        </w:rPr>
        <w:t>ТЫЙ ПРОЕ</w:t>
      </w:r>
      <w:r>
        <w:rPr>
          <w:rFonts w:ascii="Arial" w:hAnsi="Arial" w:cs="Arial"/>
          <w:color w:val="333333"/>
          <w:sz w:val="24"/>
          <w:szCs w:val="24"/>
        </w:rPr>
        <w:t>КТ</w:t>
      </w:r>
    </w:p>
    <w:p w14:paraId="323FDFE3" w14:textId="5CFBB409" w:rsidR="00631567" w:rsidRPr="00854620" w:rsidRDefault="00854620" w:rsidP="00600703">
      <w:pPr>
        <w:shd w:val="clear" w:color="auto" w:fill="FFFFFF"/>
        <w:spacing w:beforeAutospacing="1"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Pr="00BD3F92">
          <w:rPr>
            <w:rStyle w:val="a8"/>
            <w:rFonts w:ascii="Arial" w:hAnsi="Arial" w:cs="Arial"/>
            <w:sz w:val="24"/>
            <w:szCs w:val="24"/>
          </w:rPr>
          <w:t>https://advanced-geodetic-scales.nethouse.ru/</w:t>
        </w:r>
      </w:hyperlink>
      <w:r w:rsidRPr="00854620">
        <w:rPr>
          <w:rFonts w:ascii="Arial" w:hAnsi="Arial" w:cs="Arial"/>
          <w:sz w:val="24"/>
          <w:szCs w:val="24"/>
        </w:rPr>
        <w:t xml:space="preserve"> </w:t>
      </w:r>
    </w:p>
    <w:p w14:paraId="577CC85A" w14:textId="77777777" w:rsidR="00631567" w:rsidRPr="00631567" w:rsidRDefault="00631567" w:rsidP="001F6FB9">
      <w:pPr>
        <w:shd w:val="clear" w:color="auto" w:fill="FFFFFF"/>
        <w:spacing w:before="100" w:beforeAutospacing="1" w:after="0" w:line="18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СВЕРХ ТОЧНЫЕ ИЗМЕРИТЕЛЬНЫЕ И РЕГИСТРИРУЮЩИЕ ПРИБОРЫ</w:t>
      </w:r>
      <w:r w:rsidR="00BC4D46">
        <w:rPr>
          <w:rFonts w:ascii="Arial" w:hAnsi="Arial" w:cs="Arial"/>
          <w:sz w:val="24"/>
          <w:szCs w:val="24"/>
        </w:rPr>
        <w:t>, ПРИБОРЫ  РАСПАКОВКИ</w:t>
      </w:r>
      <w:r>
        <w:rPr>
          <w:rFonts w:ascii="Arial" w:hAnsi="Arial" w:cs="Arial"/>
          <w:sz w:val="24"/>
          <w:szCs w:val="24"/>
        </w:rPr>
        <w:t xml:space="preserve"> ИЗОБРАЖЕНИЙ</w:t>
      </w:r>
    </w:p>
    <w:p w14:paraId="691F0A12" w14:textId="77777777" w:rsidR="0009164E" w:rsidRDefault="0009164E" w:rsidP="001F6FB9">
      <w:pPr>
        <w:shd w:val="clear" w:color="auto" w:fill="FFFFFF"/>
        <w:spacing w:before="100" w:beforeAutospacing="1" w:after="0" w:line="18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Видео камеры, дающие изображения одновременно во всех требуемых спектрах,</w:t>
      </w:r>
      <w:r w:rsidR="00631567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631567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от </w:t>
      </w:r>
      <w:r w:rsidR="00631567">
        <w:rPr>
          <w:rFonts w:ascii="Arial" w:hAnsi="Arial" w:cs="Arial"/>
          <w:color w:val="333333"/>
          <w:sz w:val="24"/>
          <w:szCs w:val="24"/>
        </w:rPr>
        <w:t xml:space="preserve">инфракрасного до </w:t>
      </w:r>
      <w:r>
        <w:rPr>
          <w:rFonts w:ascii="Arial" w:hAnsi="Arial" w:cs="Arial"/>
          <w:color w:val="333333"/>
          <w:sz w:val="24"/>
          <w:szCs w:val="24"/>
        </w:rPr>
        <w:t>видимого</w:t>
      </w:r>
      <w:r w:rsidR="00631567">
        <w:rPr>
          <w:rFonts w:ascii="Arial" w:hAnsi="Arial" w:cs="Arial"/>
          <w:color w:val="333333"/>
          <w:sz w:val="24"/>
          <w:szCs w:val="24"/>
        </w:rPr>
        <w:t xml:space="preserve">, </w:t>
      </w:r>
      <w:r>
        <w:rPr>
          <w:rFonts w:ascii="Arial" w:hAnsi="Arial" w:cs="Arial"/>
          <w:color w:val="333333"/>
          <w:sz w:val="24"/>
          <w:szCs w:val="24"/>
        </w:rPr>
        <w:t xml:space="preserve"> рентгеновского и других,  цветные геодезические не</w:t>
      </w:r>
      <w:r w:rsidR="00631567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>заслоняемые шкалы обратной дифракции, фрактально упакованные геодезические шкалы, лазерные приборы и установки нового</w:t>
      </w:r>
      <w:r w:rsidR="00987BC0">
        <w:rPr>
          <w:rFonts w:ascii="Arial" w:hAnsi="Arial" w:cs="Arial"/>
          <w:color w:val="333333"/>
          <w:sz w:val="24"/>
          <w:szCs w:val="24"/>
        </w:rPr>
        <w:t xml:space="preserve">  </w:t>
      </w:r>
      <w:r>
        <w:rPr>
          <w:rFonts w:ascii="Arial" w:hAnsi="Arial" w:cs="Arial"/>
          <w:color w:val="333333"/>
          <w:sz w:val="24"/>
          <w:szCs w:val="24"/>
        </w:rPr>
        <w:t>пок</w:t>
      </w:r>
      <w:r w:rsidR="00631567">
        <w:rPr>
          <w:rFonts w:ascii="Arial" w:hAnsi="Arial" w:cs="Arial"/>
          <w:color w:val="333333"/>
          <w:sz w:val="24"/>
          <w:szCs w:val="24"/>
        </w:rPr>
        <w:t>о</w:t>
      </w:r>
      <w:r>
        <w:rPr>
          <w:rFonts w:ascii="Arial" w:hAnsi="Arial" w:cs="Arial"/>
          <w:color w:val="333333"/>
          <w:sz w:val="24"/>
          <w:szCs w:val="24"/>
        </w:rPr>
        <w:t>ления и другое</w:t>
      </w:r>
      <w:r w:rsidR="00631567">
        <w:rPr>
          <w:rFonts w:ascii="Arial" w:hAnsi="Arial" w:cs="Arial"/>
          <w:color w:val="333333"/>
          <w:sz w:val="24"/>
          <w:szCs w:val="24"/>
        </w:rPr>
        <w:t>.</w:t>
      </w:r>
    </w:p>
    <w:p w14:paraId="66D24B86" w14:textId="77777777" w:rsidR="0009164E" w:rsidRPr="001C53BF" w:rsidRDefault="0009164E" w:rsidP="00BC29F0">
      <w:pPr>
        <w:shd w:val="clear" w:color="auto" w:fill="FFFFFF"/>
        <w:spacing w:beforeAutospacing="1" w:after="0" w:line="240" w:lineRule="auto"/>
        <w:rPr>
          <w:rFonts w:ascii="Arial" w:hAnsi="Arial" w:cs="Arial"/>
          <w:color w:val="333333"/>
          <w:sz w:val="24"/>
          <w:szCs w:val="24"/>
        </w:rPr>
      </w:pPr>
    </w:p>
    <w:p w14:paraId="2CA83E9B" w14:textId="77777777" w:rsidR="00631567" w:rsidRPr="00571D7B" w:rsidRDefault="00484F57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</w:rPr>
        <w:t>П</w:t>
      </w:r>
      <w:r w:rsidR="00F828D0">
        <w:rPr>
          <w:rFonts w:ascii="Arial" w:hAnsi="Arial" w:cs="Arial"/>
          <w:color w:val="333333"/>
          <w:sz w:val="24"/>
          <w:szCs w:val="24"/>
        </w:rPr>
        <w:t>РЕЗЕНТАЦИЯ</w:t>
      </w:r>
      <w:r w:rsidR="00F828D0" w:rsidRPr="001C53BF">
        <w:rPr>
          <w:rFonts w:ascii="Arial" w:hAnsi="Arial" w:cs="Arial"/>
          <w:color w:val="333333"/>
          <w:sz w:val="24"/>
          <w:szCs w:val="24"/>
          <w:lang w:val="en-US"/>
        </w:rPr>
        <w:t xml:space="preserve"> </w:t>
      </w:r>
      <w:r w:rsidR="00456900" w:rsidRPr="00456900">
        <w:rPr>
          <w:rFonts w:ascii="Arial" w:hAnsi="Arial" w:cs="Arial"/>
          <w:color w:val="333333"/>
          <w:sz w:val="24"/>
          <w:szCs w:val="24"/>
          <w:lang w:val="en-US"/>
        </w:rPr>
        <w:t xml:space="preserve">   </w:t>
      </w:r>
      <w:r w:rsidR="00631567">
        <w:rPr>
          <w:rFonts w:ascii="Arial" w:hAnsi="Arial" w:cs="Arial"/>
          <w:color w:val="333333"/>
          <w:sz w:val="24"/>
          <w:szCs w:val="24"/>
          <w:lang w:val="en-US"/>
        </w:rPr>
        <w:t>Hi</w:t>
      </w:r>
      <w:r w:rsidR="00363A55">
        <w:rPr>
          <w:rFonts w:ascii="Arial" w:hAnsi="Arial" w:cs="Arial"/>
          <w:color w:val="333333"/>
          <w:sz w:val="24"/>
          <w:szCs w:val="24"/>
          <w:lang w:val="en-US"/>
        </w:rPr>
        <w:t>Tech Kushelev Group</w:t>
      </w:r>
    </w:p>
    <w:p w14:paraId="4D767B80" w14:textId="77777777" w:rsidR="00BC29F0" w:rsidRPr="00571D7B" w:rsidRDefault="00000000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color w:val="333333"/>
          <w:sz w:val="24"/>
          <w:szCs w:val="24"/>
          <w:lang w:val="en-US"/>
        </w:rPr>
      </w:pPr>
      <w:hyperlink r:id="rId14" w:tgtFrame="_blank" w:history="1"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https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://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hi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-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tech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-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kushelev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-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group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.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nethouse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.</w:t>
        </w:r>
        <w:r w:rsidR="00BC29F0" w:rsidRPr="00034D69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ru</w:t>
        </w:r>
        <w:r w:rsidR="00BC29F0" w:rsidRPr="00571D7B">
          <w:rPr>
            <w:rFonts w:ascii="Arial" w:hAnsi="Arial" w:cs="Arial"/>
            <w:color w:val="0077CC"/>
            <w:sz w:val="24"/>
            <w:szCs w:val="24"/>
            <w:u w:val="single"/>
            <w:lang w:val="en-US"/>
          </w:rPr>
          <w:t>/</w:t>
        </w:r>
      </w:hyperlink>
      <w:r w:rsidR="00BC29F0" w:rsidRPr="00034D69">
        <w:rPr>
          <w:rFonts w:ascii="Arial" w:hAnsi="Arial" w:cs="Arial"/>
          <w:color w:val="333333"/>
          <w:sz w:val="24"/>
          <w:szCs w:val="24"/>
          <w:lang w:val="en-US"/>
        </w:rPr>
        <w:t> </w:t>
      </w:r>
    </w:p>
    <w:p w14:paraId="556CCA5F" w14:textId="77777777" w:rsidR="00456900" w:rsidRPr="00631567" w:rsidRDefault="00456900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sz w:val="24"/>
          <w:szCs w:val="24"/>
        </w:rPr>
      </w:pPr>
      <w:r w:rsidRPr="00631567">
        <w:rPr>
          <w:rFonts w:ascii="Arial" w:hAnsi="Arial" w:cs="Arial"/>
          <w:sz w:val="24"/>
          <w:szCs w:val="24"/>
        </w:rPr>
        <w:t>С уважением,</w:t>
      </w:r>
    </w:p>
    <w:p w14:paraId="499C756E" w14:textId="2659FB9B" w:rsidR="00456900" w:rsidRPr="00631567" w:rsidRDefault="00456900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sz w:val="24"/>
          <w:szCs w:val="24"/>
        </w:rPr>
      </w:pPr>
      <w:r w:rsidRPr="00631567">
        <w:rPr>
          <w:rFonts w:ascii="Arial" w:hAnsi="Arial" w:cs="Arial"/>
          <w:sz w:val="24"/>
          <w:szCs w:val="24"/>
        </w:rPr>
        <w:t>А.Кушелев</w:t>
      </w:r>
      <w:r w:rsidR="001F6FB9">
        <w:rPr>
          <w:rFonts w:ascii="Arial" w:hAnsi="Arial" w:cs="Arial"/>
          <w:sz w:val="24"/>
          <w:szCs w:val="24"/>
        </w:rPr>
        <w:t xml:space="preserve"> </w:t>
      </w:r>
      <w:r w:rsidR="001F6FB9" w:rsidRPr="00854620">
        <w:rPr>
          <w:rFonts w:ascii="Arial" w:hAnsi="Arial" w:cs="Arial"/>
          <w:sz w:val="24"/>
          <w:szCs w:val="24"/>
        </w:rPr>
        <w:t xml:space="preserve">  </w:t>
      </w:r>
      <w:hyperlink r:id="rId15" w:history="1">
        <w:r w:rsidR="00854620" w:rsidRPr="00854620">
          <w:rPr>
            <w:rStyle w:val="a8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kushelev20120@yandex.ru</w:t>
        </w:r>
      </w:hyperlink>
    </w:p>
    <w:p w14:paraId="1251CB6A" w14:textId="77777777" w:rsidR="00456900" w:rsidRPr="00631567" w:rsidRDefault="00456900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sz w:val="24"/>
          <w:szCs w:val="24"/>
        </w:rPr>
      </w:pPr>
      <w:r w:rsidRPr="00631567">
        <w:rPr>
          <w:rFonts w:ascii="Arial" w:hAnsi="Arial" w:cs="Arial"/>
          <w:sz w:val="24"/>
          <w:szCs w:val="24"/>
        </w:rPr>
        <w:t>Руководитель Лаборатории НАНОМИР</w:t>
      </w:r>
    </w:p>
    <w:p w14:paraId="66F55BCD" w14:textId="65874058" w:rsidR="00733378" w:rsidRPr="00631567" w:rsidRDefault="00733378" w:rsidP="001F6FB9">
      <w:pPr>
        <w:shd w:val="clear" w:color="auto" w:fill="FFFFFF"/>
        <w:spacing w:before="100" w:beforeAutospacing="1" w:after="0" w:line="216" w:lineRule="auto"/>
        <w:rPr>
          <w:rFonts w:ascii="Arial" w:hAnsi="Arial" w:cs="Arial"/>
          <w:sz w:val="24"/>
          <w:szCs w:val="24"/>
        </w:rPr>
      </w:pPr>
      <w:r w:rsidRPr="00631567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+7 (903) 2003424</w:t>
      </w:r>
      <w:r w:rsidR="00854620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   Telegram</w:t>
      </w:r>
      <w:r w:rsidRPr="00631567">
        <w:rPr>
          <w:rFonts w:ascii="Arial" w:hAnsi="Arial" w:cs="Arial"/>
          <w:color w:val="000000"/>
          <w:sz w:val="24"/>
          <w:szCs w:val="24"/>
        </w:rPr>
        <w:br/>
      </w:r>
      <w:r w:rsidRPr="00631567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+7 (9</w:t>
      </w:r>
      <w:r w:rsidR="00854620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2</w:t>
      </w:r>
      <w:r w:rsidRPr="00631567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6) 8</w:t>
      </w:r>
      <w:r w:rsidR="00854620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50</w:t>
      </w:r>
      <w:r w:rsidRPr="00631567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854620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422    WatsApp</w:t>
      </w:r>
      <w:r w:rsidRPr="00631567">
        <w:rPr>
          <w:rFonts w:ascii="Arial" w:hAnsi="Arial" w:cs="Arial"/>
          <w:color w:val="000000"/>
          <w:sz w:val="24"/>
          <w:szCs w:val="24"/>
        </w:rPr>
        <w:br/>
      </w:r>
      <w:r w:rsidRPr="00631567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+7 (926) 5101703</w:t>
      </w:r>
      <w:r w:rsidR="001F6FB9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854620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 Mobile</w:t>
      </w:r>
      <w:r w:rsidR="001F6FB9">
        <w:rPr>
          <w:rStyle w:val="desktop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sectPr w:rsidR="00733378" w:rsidRPr="00631567" w:rsidSect="0042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3AC"/>
    <w:multiLevelType w:val="hybridMultilevel"/>
    <w:tmpl w:val="0F0CBCF0"/>
    <w:lvl w:ilvl="0" w:tplc="E9F8725E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0"/>
    <w:rsid w:val="000020C4"/>
    <w:rsid w:val="00034D69"/>
    <w:rsid w:val="0009164E"/>
    <w:rsid w:val="000D37F8"/>
    <w:rsid w:val="000D66E5"/>
    <w:rsid w:val="000D6A8C"/>
    <w:rsid w:val="001067F5"/>
    <w:rsid w:val="00113FEF"/>
    <w:rsid w:val="00127D63"/>
    <w:rsid w:val="00183745"/>
    <w:rsid w:val="001C53BF"/>
    <w:rsid w:val="001F6FB9"/>
    <w:rsid w:val="00203827"/>
    <w:rsid w:val="00223543"/>
    <w:rsid w:val="00242C89"/>
    <w:rsid w:val="00282F7D"/>
    <w:rsid w:val="00286562"/>
    <w:rsid w:val="002E3BC0"/>
    <w:rsid w:val="002E6411"/>
    <w:rsid w:val="003166FF"/>
    <w:rsid w:val="00342259"/>
    <w:rsid w:val="00363A55"/>
    <w:rsid w:val="004273F5"/>
    <w:rsid w:val="00456900"/>
    <w:rsid w:val="00464781"/>
    <w:rsid w:val="004773A2"/>
    <w:rsid w:val="00484F57"/>
    <w:rsid w:val="004A115B"/>
    <w:rsid w:val="004C2DF2"/>
    <w:rsid w:val="00507AE4"/>
    <w:rsid w:val="00534C5E"/>
    <w:rsid w:val="00560B65"/>
    <w:rsid w:val="00571D7B"/>
    <w:rsid w:val="005C11E2"/>
    <w:rsid w:val="005C524E"/>
    <w:rsid w:val="005D2497"/>
    <w:rsid w:val="005D28C1"/>
    <w:rsid w:val="005E6733"/>
    <w:rsid w:val="005F1196"/>
    <w:rsid w:val="00600703"/>
    <w:rsid w:val="00625183"/>
    <w:rsid w:val="00631567"/>
    <w:rsid w:val="00652B79"/>
    <w:rsid w:val="006559DE"/>
    <w:rsid w:val="00657894"/>
    <w:rsid w:val="00687FAF"/>
    <w:rsid w:val="006B0959"/>
    <w:rsid w:val="00707C26"/>
    <w:rsid w:val="00733378"/>
    <w:rsid w:val="00823012"/>
    <w:rsid w:val="0082462E"/>
    <w:rsid w:val="00825CF8"/>
    <w:rsid w:val="008337A1"/>
    <w:rsid w:val="00854620"/>
    <w:rsid w:val="00943874"/>
    <w:rsid w:val="00957600"/>
    <w:rsid w:val="0097593E"/>
    <w:rsid w:val="00987BC0"/>
    <w:rsid w:val="00990A35"/>
    <w:rsid w:val="00A57C47"/>
    <w:rsid w:val="00A76A40"/>
    <w:rsid w:val="00A836D7"/>
    <w:rsid w:val="00A85307"/>
    <w:rsid w:val="00A86240"/>
    <w:rsid w:val="00AE5CAE"/>
    <w:rsid w:val="00AF1DF6"/>
    <w:rsid w:val="00B059A8"/>
    <w:rsid w:val="00B153C6"/>
    <w:rsid w:val="00B34535"/>
    <w:rsid w:val="00B54355"/>
    <w:rsid w:val="00B558E1"/>
    <w:rsid w:val="00B62C3C"/>
    <w:rsid w:val="00B86845"/>
    <w:rsid w:val="00B95950"/>
    <w:rsid w:val="00BA295F"/>
    <w:rsid w:val="00BC29F0"/>
    <w:rsid w:val="00BC4D46"/>
    <w:rsid w:val="00BC702A"/>
    <w:rsid w:val="00C308E8"/>
    <w:rsid w:val="00CD10D9"/>
    <w:rsid w:val="00CF0C26"/>
    <w:rsid w:val="00D07F70"/>
    <w:rsid w:val="00D244EF"/>
    <w:rsid w:val="00D25043"/>
    <w:rsid w:val="00D46CC2"/>
    <w:rsid w:val="00D8649D"/>
    <w:rsid w:val="00DA5336"/>
    <w:rsid w:val="00DB7674"/>
    <w:rsid w:val="00DC7EA0"/>
    <w:rsid w:val="00E7277F"/>
    <w:rsid w:val="00E7278B"/>
    <w:rsid w:val="00E76D30"/>
    <w:rsid w:val="00EA62BD"/>
    <w:rsid w:val="00F173F1"/>
    <w:rsid w:val="00F32C44"/>
    <w:rsid w:val="00F77A4B"/>
    <w:rsid w:val="00F828D0"/>
    <w:rsid w:val="00F96056"/>
    <w:rsid w:val="00FA0910"/>
    <w:rsid w:val="00FD0FCB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A302"/>
  <w15:docId w15:val="{AE1915F7-D7A4-4D17-9FA8-7F6563CD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F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C29F0"/>
    <w:rPr>
      <w:b/>
      <w:bCs/>
    </w:rPr>
  </w:style>
  <w:style w:type="character" w:styleId="a6">
    <w:name w:val="Emphasis"/>
    <w:basedOn w:val="a0"/>
    <w:uiPriority w:val="20"/>
    <w:qFormat/>
    <w:rsid w:val="00BC29F0"/>
    <w:rPr>
      <w:i/>
      <w:iCs/>
    </w:rPr>
  </w:style>
  <w:style w:type="paragraph" w:styleId="a7">
    <w:name w:val="Normal (Web)"/>
    <w:basedOn w:val="a"/>
    <w:uiPriority w:val="99"/>
    <w:unhideWhenUsed/>
    <w:rsid w:val="00BC2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js-phone-number">
    <w:name w:val="js-phone-number"/>
    <w:basedOn w:val="a0"/>
    <w:rsid w:val="00BC29F0"/>
  </w:style>
  <w:style w:type="character" w:styleId="a8">
    <w:name w:val="Hyperlink"/>
    <w:basedOn w:val="a0"/>
    <w:uiPriority w:val="99"/>
    <w:unhideWhenUsed/>
    <w:rsid w:val="00BC29F0"/>
    <w:rPr>
      <w:color w:val="0000FF"/>
      <w:u w:val="single"/>
    </w:rPr>
  </w:style>
  <w:style w:type="table" w:styleId="a9">
    <w:name w:val="Table Grid"/>
    <w:basedOn w:val="a1"/>
    <w:uiPriority w:val="59"/>
    <w:rsid w:val="00223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ktop">
    <w:name w:val="desktop"/>
    <w:basedOn w:val="a0"/>
    <w:rsid w:val="00733378"/>
  </w:style>
  <w:style w:type="character" w:styleId="aa">
    <w:name w:val="Unresolved Mention"/>
    <w:basedOn w:val="a0"/>
    <w:uiPriority w:val="99"/>
    <w:semiHidden/>
    <w:unhideWhenUsed/>
    <w:rsid w:val="00854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442">
          <w:marLeft w:val="4320"/>
          <w:marRight w:val="0"/>
          <w:marTop w:val="0"/>
          <w:marBottom w:val="0"/>
          <w:divBdr>
            <w:top w:val="none" w:sz="0" w:space="0" w:color="auto"/>
            <w:left w:val="single" w:sz="6" w:space="0" w:color="DDE4EB"/>
            <w:bottom w:val="none" w:sz="0" w:space="0" w:color="auto"/>
            <w:right w:val="none" w:sz="0" w:space="0" w:color="auto"/>
          </w:divBdr>
        </w:div>
        <w:div w:id="1075320246">
          <w:marLeft w:val="4320"/>
          <w:marRight w:val="0"/>
          <w:marTop w:val="0"/>
          <w:marBottom w:val="0"/>
          <w:divBdr>
            <w:top w:val="none" w:sz="0" w:space="6" w:color="DDE4EB"/>
            <w:left w:val="single" w:sz="6" w:space="12" w:color="DDE4EB"/>
            <w:bottom w:val="none" w:sz="0" w:space="0" w:color="DDE4EB"/>
            <w:right w:val="none" w:sz="0" w:space="18" w:color="DDE4EB"/>
          </w:divBdr>
          <w:divsChild>
            <w:div w:id="221722229">
              <w:marLeft w:val="-4560"/>
              <w:marRight w:val="0"/>
              <w:marTop w:val="0"/>
              <w:marBottom w:val="0"/>
              <w:divBdr>
                <w:top w:val="none" w:sz="0" w:space="0" w:color="DDE4EB"/>
                <w:left w:val="none" w:sz="0" w:space="18" w:color="DDE4EB"/>
                <w:bottom w:val="none" w:sz="0" w:space="6" w:color="DDE4EB"/>
                <w:right w:val="none" w:sz="0" w:space="12" w:color="DDE4EB"/>
              </w:divBdr>
            </w:div>
            <w:div w:id="682363239">
              <w:marLeft w:val="0"/>
              <w:marRight w:val="0"/>
              <w:marTop w:val="0"/>
              <w:marBottom w:val="0"/>
              <w:divBdr>
                <w:top w:val="none" w:sz="0" w:space="0" w:color="DDE4EB"/>
                <w:left w:val="none" w:sz="0" w:space="0" w:color="DDE4EB"/>
                <w:bottom w:val="none" w:sz="0" w:space="0" w:color="DDE4EB"/>
                <w:right w:val="none" w:sz="0" w:space="0" w:color="DDE4EB"/>
              </w:divBdr>
              <w:divsChild>
                <w:div w:id="1413045539">
                  <w:marLeft w:val="0"/>
                  <w:marRight w:val="0"/>
                  <w:marTop w:val="0"/>
                  <w:marBottom w:val="0"/>
                  <w:divBdr>
                    <w:top w:val="none" w:sz="0" w:space="0" w:color="DDE4EB"/>
                    <w:left w:val="none" w:sz="0" w:space="0" w:color="DDE4EB"/>
                    <w:bottom w:val="none" w:sz="0" w:space="12" w:color="DDE4EB"/>
                    <w:right w:val="none" w:sz="0" w:space="0" w:color="DDE4EB"/>
                  </w:divBdr>
                  <w:divsChild>
                    <w:div w:id="1527864956">
                      <w:marLeft w:val="240"/>
                      <w:marRight w:val="240"/>
                      <w:marTop w:val="180"/>
                      <w:marBottom w:val="180"/>
                      <w:divBdr>
                        <w:top w:val="single" w:sz="6" w:space="12" w:color="DDDDDD"/>
                        <w:left w:val="single" w:sz="6" w:space="9" w:color="DDDDDD"/>
                        <w:bottom w:val="single" w:sz="6" w:space="12" w:color="DDDDDD"/>
                        <w:right w:val="single" w:sz="6" w:space="9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967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by-em-drive.nethouse.ru/page/1202100" TargetMode="External"/><Relationship Id="rId13" Type="http://schemas.openxmlformats.org/officeDocument/2006/relationships/hyperlink" Target="https://advanced-geodetic-scales.nethous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by-em-drive.nethouse.ru/" TargetMode="External"/><Relationship Id="rId12" Type="http://schemas.openxmlformats.org/officeDocument/2006/relationships/hyperlink" Target="https://eternal-youth-technology-genetic-ingeneering.nethous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hi-tech-kushelev-group.nethouse.ru/page/1266943" TargetMode="External"/><Relationship Id="rId11" Type="http://schemas.openxmlformats.org/officeDocument/2006/relationships/hyperlink" Target="https://protein-structures.nethous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shelev20120@yandex.ru" TargetMode="External"/><Relationship Id="rId10" Type="http://schemas.openxmlformats.org/officeDocument/2006/relationships/hyperlink" Target="https://picotechnology-of-proteines.nethous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hi-tech-kushelev-group.netho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FEEA-091E-42DE-B65F-0D1D657F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dcterms:created xsi:type="dcterms:W3CDTF">2023-08-22T13:50:00Z</dcterms:created>
  <dcterms:modified xsi:type="dcterms:W3CDTF">2023-08-22T13:52:00Z</dcterms:modified>
</cp:coreProperties>
</file>