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27" w:rsidRPr="00461F27" w:rsidRDefault="00461F27" w:rsidP="00461F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461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О Г Р А М </w:t>
      </w:r>
      <w:proofErr w:type="spellStart"/>
      <w:r w:rsidRPr="00461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spellEnd"/>
      <w:r w:rsidRPr="00461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</w:p>
    <w:p w:rsidR="00461F27" w:rsidRPr="00461F27" w:rsidRDefault="00461F27" w:rsidP="00461F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государственных гарантий бесплатного оказания </w:t>
      </w:r>
      <w:r w:rsidRPr="00461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гражданам медицинской помощи на 2021 год</w:t>
      </w:r>
      <w:r w:rsidRPr="00461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1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2022 и 2023 годов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87" w:after="0" w:line="242" w:lineRule="auto"/>
        <w:ind w:left="101" w:right="105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61F27">
        <w:rPr>
          <w:rFonts w:ascii="Times New Roman" w:hAnsi="Times New Roman" w:cs="Times New Roman"/>
          <w:b/>
          <w:bCs/>
          <w:sz w:val="28"/>
          <w:szCs w:val="28"/>
        </w:rPr>
        <w:t>Памятка для граждан о гарантиях бесплатного оказания медицинской помощи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89" w:after="0" w:line="240" w:lineRule="auto"/>
        <w:ind w:left="101" w:right="104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1" w:after="0" w:line="381" w:lineRule="auto"/>
        <w:ind w:left="101" w:right="1108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b/>
          <w:bCs/>
          <w:sz w:val="28"/>
          <w:szCs w:val="28"/>
        </w:rPr>
        <w:t xml:space="preserve">1. Какие виды медицинской помощи вам оказываются бесплатно </w:t>
      </w:r>
      <w:proofErr w:type="gramStart"/>
      <w:r w:rsidRPr="00461F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1F27">
        <w:rPr>
          <w:rFonts w:ascii="Times New Roman" w:hAnsi="Times New Roman" w:cs="Times New Roman"/>
          <w:sz w:val="28"/>
          <w:szCs w:val="28"/>
        </w:rPr>
        <w:t xml:space="preserve"> рамках Программы бесплатно предоставляются: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after="0" w:line="320" w:lineRule="exact"/>
        <w:ind w:left="101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1.Первичная медико-санитарная помощь, включающая:</w:t>
      </w:r>
    </w:p>
    <w:p w:rsidR="00461F27" w:rsidRPr="00461F27" w:rsidRDefault="00461F27" w:rsidP="00461F27">
      <w:pPr>
        <w:numPr>
          <w:ilvl w:val="0"/>
          <w:numId w:val="8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before="189" w:after="0" w:line="240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</w:t>
      </w:r>
      <w:r w:rsidRPr="00461F2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стационара;</w:t>
      </w:r>
    </w:p>
    <w:p w:rsidR="00461F27" w:rsidRPr="00461F27" w:rsidRDefault="00461F27" w:rsidP="00461F27">
      <w:pPr>
        <w:numPr>
          <w:ilvl w:val="0"/>
          <w:numId w:val="8"/>
        </w:numPr>
        <w:tabs>
          <w:tab w:val="left" w:pos="292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right="1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первичную врачебную помощь, которая оказывается врачами-терапевтами, врачами-терапевтами участковыми, врачами-педиатрами, врачами- педиатрами участковыми и врачами общей практики</w:t>
      </w:r>
      <w:r w:rsidRPr="00461F2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(семейными врачами);</w:t>
      </w:r>
    </w:p>
    <w:p w:rsidR="00461F27" w:rsidRPr="00461F27" w:rsidRDefault="00461F27" w:rsidP="00461F27">
      <w:pPr>
        <w:numPr>
          <w:ilvl w:val="0"/>
          <w:numId w:val="8"/>
        </w:numPr>
        <w:tabs>
          <w:tab w:val="left" w:pos="549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первичную специализированную медицинскую помощь, которая оказывается врачами</w:t>
      </w:r>
      <w:r w:rsidRPr="00461F2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специалистами.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89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2.Специализированная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3.Высокотехнологичная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</w:t>
      </w:r>
      <w:r w:rsidRPr="00461F2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технологий, роботизированной техники.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  <w:sectPr w:rsidR="00461F27" w:rsidRPr="00461F27" w:rsidSect="00461F27">
          <w:pgSz w:w="11910" w:h="16840"/>
          <w:pgMar w:top="1240" w:right="740" w:bottom="280" w:left="1600" w:header="720" w:footer="720" w:gutter="0"/>
          <w:cols w:space="720"/>
          <w:noEndnote/>
        </w:sectPr>
      </w:pP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213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lastRenderedPageBreak/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4.Скорая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01" w:right="104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Вышеуказанные виды медицинской помощи включают бесплатное проведение:</w:t>
      </w:r>
    </w:p>
    <w:p w:rsidR="00461F27" w:rsidRPr="00461F27" w:rsidRDefault="00461F27" w:rsidP="00461F27">
      <w:pPr>
        <w:numPr>
          <w:ilvl w:val="0"/>
          <w:numId w:val="7"/>
        </w:numPr>
        <w:tabs>
          <w:tab w:val="left" w:pos="265"/>
        </w:tabs>
        <w:kinsoku w:val="0"/>
        <w:overflowPunct w:val="0"/>
        <w:autoSpaceDE w:val="0"/>
        <w:autoSpaceDN w:val="0"/>
        <w:adjustRightInd w:val="0"/>
        <w:spacing w:before="189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медицинской реабилитации;</w:t>
      </w:r>
    </w:p>
    <w:p w:rsidR="00461F27" w:rsidRPr="00461F27" w:rsidRDefault="00461F27" w:rsidP="00461F27">
      <w:pPr>
        <w:numPr>
          <w:ilvl w:val="0"/>
          <w:numId w:val="7"/>
        </w:numPr>
        <w:tabs>
          <w:tab w:val="left" w:pos="265"/>
        </w:tabs>
        <w:kinsoku w:val="0"/>
        <w:overflowPunct w:val="0"/>
        <w:autoSpaceDE w:val="0"/>
        <w:autoSpaceDN w:val="0"/>
        <w:adjustRightInd w:val="0"/>
        <w:spacing w:before="192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экстракорпорального оплодотворения</w:t>
      </w:r>
      <w:r w:rsidRPr="00461F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(ЭКО);</w:t>
      </w:r>
    </w:p>
    <w:p w:rsidR="00461F27" w:rsidRPr="00461F27" w:rsidRDefault="00461F27" w:rsidP="00461F27">
      <w:pPr>
        <w:numPr>
          <w:ilvl w:val="0"/>
          <w:numId w:val="7"/>
        </w:numPr>
        <w:tabs>
          <w:tab w:val="left" w:pos="265"/>
        </w:tabs>
        <w:kinsoku w:val="0"/>
        <w:overflowPunct w:val="0"/>
        <w:autoSpaceDE w:val="0"/>
        <w:autoSpaceDN w:val="0"/>
        <w:adjustRightInd w:val="0"/>
        <w:spacing w:before="189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различных видов диализа;</w:t>
      </w:r>
    </w:p>
    <w:p w:rsidR="00461F27" w:rsidRPr="00461F27" w:rsidRDefault="00461F27" w:rsidP="00461F27">
      <w:pPr>
        <w:numPr>
          <w:ilvl w:val="0"/>
          <w:numId w:val="7"/>
        </w:numPr>
        <w:tabs>
          <w:tab w:val="left" w:pos="265"/>
        </w:tabs>
        <w:kinsoku w:val="0"/>
        <w:overflowPunct w:val="0"/>
        <w:autoSpaceDE w:val="0"/>
        <w:autoSpaceDN w:val="0"/>
        <w:adjustRightInd w:val="0"/>
        <w:spacing w:before="189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химиотерапии при злокачественных</w:t>
      </w:r>
      <w:r w:rsidRPr="00461F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заболеваниях;</w:t>
      </w:r>
    </w:p>
    <w:p w:rsidR="00461F27" w:rsidRPr="00461F27" w:rsidRDefault="00461F27" w:rsidP="00461F27">
      <w:pPr>
        <w:numPr>
          <w:ilvl w:val="0"/>
          <w:numId w:val="7"/>
        </w:numPr>
        <w:tabs>
          <w:tab w:val="left" w:pos="265"/>
        </w:tabs>
        <w:kinsoku w:val="0"/>
        <w:overflowPunct w:val="0"/>
        <w:autoSpaceDE w:val="0"/>
        <w:autoSpaceDN w:val="0"/>
        <w:adjustRightInd w:val="0"/>
        <w:spacing w:before="192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Pr="00461F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включая:</w:t>
      </w:r>
    </w:p>
    <w:p w:rsidR="00461F27" w:rsidRPr="00461F27" w:rsidRDefault="00461F27" w:rsidP="00461F27">
      <w:pPr>
        <w:numPr>
          <w:ilvl w:val="0"/>
          <w:numId w:val="7"/>
        </w:numPr>
        <w:tabs>
          <w:tab w:val="left" w:pos="275"/>
        </w:tabs>
        <w:kinsoku w:val="0"/>
        <w:overflowPunct w:val="0"/>
        <w:autoSpaceDE w:val="0"/>
        <w:autoSpaceDN w:val="0"/>
        <w:adjustRightInd w:val="0"/>
        <w:spacing w:before="189" w:after="0" w:line="240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</w:t>
      </w:r>
      <w:r w:rsidRPr="00461F27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спортом;</w:t>
      </w:r>
    </w:p>
    <w:p w:rsidR="00461F27" w:rsidRPr="00461F27" w:rsidRDefault="00461F27" w:rsidP="00461F27">
      <w:pPr>
        <w:numPr>
          <w:ilvl w:val="0"/>
          <w:numId w:val="7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right="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диспансеризацию,</w:t>
      </w:r>
      <w:r w:rsidRPr="00461F2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</w:t>
      </w:r>
      <w:r w:rsidRPr="00461F2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том</w:t>
      </w:r>
      <w:r w:rsidRPr="00461F2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числе</w:t>
      </w:r>
      <w:r w:rsidRPr="00461F2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пребывающих</w:t>
      </w:r>
      <w:r w:rsidRPr="00461F2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</w:t>
      </w:r>
      <w:r w:rsidRPr="00461F2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стационарных</w:t>
      </w:r>
      <w:r w:rsidRPr="00461F2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учреждениях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детей-сирот</w:t>
      </w:r>
      <w:r w:rsidRPr="00461F2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и</w:t>
      </w:r>
      <w:r w:rsidRPr="00461F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детей,</w:t>
      </w:r>
      <w:r w:rsidRPr="00461F2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находящихся</w:t>
      </w:r>
      <w:r w:rsidRPr="00461F2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</w:t>
      </w:r>
      <w:r w:rsidRPr="00461F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трудной</w:t>
      </w:r>
      <w:r w:rsidRPr="00461F2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жизненной</w:t>
      </w:r>
      <w:r w:rsidRPr="00461F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ситуации,</w:t>
      </w:r>
      <w:r w:rsidRPr="00461F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а</w:t>
      </w:r>
      <w:r w:rsidRPr="00461F2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также детей-сирот</w:t>
      </w:r>
      <w:r w:rsidRPr="00461F2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и</w:t>
      </w:r>
      <w:r w:rsidRPr="00461F2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детей,</w:t>
      </w:r>
      <w:r w:rsidRPr="00461F2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оставшихся</w:t>
      </w:r>
      <w:r w:rsidRPr="00461F2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без</w:t>
      </w:r>
      <w:r w:rsidRPr="00461F2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попечения</w:t>
      </w:r>
      <w:r w:rsidRPr="00461F2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родителей,</w:t>
      </w:r>
      <w:r w:rsidRPr="00461F2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</w:t>
      </w:r>
      <w:r w:rsidRPr="00461F2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том</w:t>
      </w:r>
      <w:r w:rsidRPr="00461F2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числе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усыновленных</w:t>
      </w:r>
      <w:r w:rsidRPr="00461F2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(удочеренных),</w:t>
      </w:r>
      <w:r w:rsidRPr="00461F2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принятых</w:t>
      </w:r>
      <w:r w:rsidRPr="00461F2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под</w:t>
      </w:r>
      <w:r w:rsidRPr="00461F2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опеку</w:t>
      </w:r>
      <w:r w:rsidRPr="00461F27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(попечительство)</w:t>
      </w:r>
      <w:r w:rsidRPr="00461F2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 приемную</w:t>
      </w:r>
      <w:r w:rsidRPr="00461F2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или</w:t>
      </w:r>
      <w:r w:rsidRPr="00461F2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патронатную</w:t>
      </w:r>
      <w:r w:rsidRPr="00461F2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семью.</w:t>
      </w:r>
      <w:r w:rsidRPr="00461F2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Граждане</w:t>
      </w:r>
      <w:r w:rsidRPr="00461F2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проходят</w:t>
      </w:r>
      <w:r w:rsidRPr="00461F2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диспансеризацию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бесплатно</w:t>
      </w:r>
      <w:r w:rsidRPr="00461F2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</w:t>
      </w:r>
      <w:r w:rsidRPr="00461F2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медицинской</w:t>
      </w:r>
      <w:r w:rsidRPr="00461F2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организации,</w:t>
      </w:r>
      <w:r w:rsidRPr="00461F2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</w:t>
      </w:r>
      <w:r w:rsidRPr="00461F2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которой</w:t>
      </w:r>
      <w:r w:rsidRPr="00461F2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они</w:t>
      </w:r>
      <w:r w:rsidRPr="00461F2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получают</w:t>
      </w:r>
      <w:r w:rsidRPr="00461F2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первичную медико-санитарную</w:t>
      </w:r>
      <w:r w:rsidRPr="00461F2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помощь.</w:t>
      </w:r>
      <w:r w:rsidRPr="00461F2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Большинство</w:t>
      </w:r>
      <w:r w:rsidRPr="00461F2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мероприятий</w:t>
      </w:r>
      <w:r w:rsidRPr="00461F2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</w:t>
      </w:r>
      <w:r w:rsidRPr="00461F2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рамках диспансеризации проводятся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1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раз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</w:t>
      </w:r>
      <w:r w:rsidRPr="00461F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3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года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за</w:t>
      </w:r>
      <w:r w:rsidRPr="00461F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исключением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маммографии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для женщин в возрасте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от 51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до 69</w:t>
      </w:r>
      <w:r w:rsidRPr="00461F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лет</w:t>
      </w:r>
      <w:r w:rsidRPr="00461F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и исследования</w:t>
      </w:r>
      <w:r w:rsidRPr="00461F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кала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на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скрытую</w:t>
      </w:r>
      <w:r w:rsidRPr="00461F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кровь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для граждан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от</w:t>
      </w:r>
      <w:r w:rsidRPr="00461F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49</w:t>
      </w:r>
      <w:r w:rsidRPr="00461F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до 73</w:t>
      </w:r>
      <w:r w:rsidRPr="00461F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лет,</w:t>
      </w:r>
      <w:r w:rsidRPr="00461F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которые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проводятся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1</w:t>
      </w:r>
      <w:r w:rsidRPr="00461F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раз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</w:t>
      </w:r>
      <w:r w:rsidRPr="00461F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2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года;</w:t>
      </w:r>
    </w:p>
    <w:p w:rsidR="00461F27" w:rsidRPr="00461F27" w:rsidRDefault="00461F27" w:rsidP="00461F27">
      <w:pPr>
        <w:numPr>
          <w:ilvl w:val="0"/>
          <w:numId w:val="7"/>
        </w:numPr>
        <w:tabs>
          <w:tab w:val="left" w:pos="361"/>
        </w:tabs>
        <w:kinsoku w:val="0"/>
        <w:overflowPunct w:val="0"/>
        <w:autoSpaceDE w:val="0"/>
        <w:autoSpaceDN w:val="0"/>
        <w:adjustRightInd w:val="0"/>
        <w:spacing w:before="188" w:after="0" w:line="240" w:lineRule="auto"/>
        <w:ind w:right="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</w:t>
      </w:r>
      <w:r w:rsidRPr="00461F27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состояниями.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01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Кроме того, Программой гарантируется проведение: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01"/>
        <w:jc w:val="both"/>
        <w:rPr>
          <w:rFonts w:ascii="Times New Roman" w:hAnsi="Times New Roman" w:cs="Times New Roman"/>
          <w:sz w:val="28"/>
          <w:szCs w:val="28"/>
        </w:rPr>
        <w:sectPr w:rsidR="00461F27" w:rsidRPr="00461F27">
          <w:type w:val="continuous"/>
          <w:pgSz w:w="11910" w:h="16840"/>
          <w:pgMar w:top="1240" w:right="740" w:bottom="280" w:left="1600" w:header="720" w:footer="720" w:gutter="0"/>
          <w:cols w:space="720"/>
          <w:noEndnote/>
        </w:sectPr>
      </w:pP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1F27" w:rsidRPr="00461F27" w:rsidRDefault="00461F27" w:rsidP="00461F27">
      <w:pPr>
        <w:numPr>
          <w:ilvl w:val="0"/>
          <w:numId w:val="6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before="213" w:after="0" w:line="242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27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461F2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(дородовой)</w:t>
      </w:r>
      <w:r w:rsidRPr="00461F2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диагностики</w:t>
      </w:r>
      <w:r w:rsidRPr="00461F2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нарушений</w:t>
      </w:r>
      <w:r w:rsidRPr="00461F2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развития</w:t>
      </w:r>
      <w:r w:rsidRPr="00461F2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ребенка</w:t>
      </w:r>
      <w:r w:rsidRPr="00461F2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у беременных</w:t>
      </w:r>
      <w:r w:rsidRPr="00461F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женщин;</w:t>
      </w:r>
    </w:p>
    <w:p w:rsidR="00461F27" w:rsidRPr="00461F27" w:rsidRDefault="00461F27" w:rsidP="00461F27">
      <w:pPr>
        <w:numPr>
          <w:ilvl w:val="0"/>
          <w:numId w:val="6"/>
        </w:numPr>
        <w:tabs>
          <w:tab w:val="left" w:pos="268"/>
        </w:tabs>
        <w:kinsoku w:val="0"/>
        <w:overflowPunct w:val="0"/>
        <w:autoSpaceDE w:val="0"/>
        <w:autoSpaceDN w:val="0"/>
        <w:adjustRightInd w:val="0"/>
        <w:spacing w:before="185"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lastRenderedPageBreak/>
        <w:t>неонатального скрининга на 5 наследственных и врожденных заболеваний у новорожденных</w:t>
      </w:r>
      <w:r w:rsidRPr="00461F2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детей;</w:t>
      </w:r>
    </w:p>
    <w:p w:rsidR="00461F27" w:rsidRPr="00461F27" w:rsidRDefault="00461F27" w:rsidP="00461F27">
      <w:pPr>
        <w:numPr>
          <w:ilvl w:val="0"/>
          <w:numId w:val="6"/>
        </w:numPr>
        <w:tabs>
          <w:tab w:val="left" w:pos="289"/>
        </w:tabs>
        <w:kinsoku w:val="0"/>
        <w:overflowPunct w:val="0"/>
        <w:autoSpaceDE w:val="0"/>
        <w:autoSpaceDN w:val="0"/>
        <w:adjustRightInd w:val="0"/>
        <w:spacing w:before="188" w:after="0" w:line="242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27">
        <w:rPr>
          <w:rFonts w:ascii="Times New Roman" w:hAnsi="Times New Roman" w:cs="Times New Roman"/>
          <w:sz w:val="28"/>
          <w:szCs w:val="28"/>
        </w:rPr>
        <w:t>аудиологического</w:t>
      </w:r>
      <w:proofErr w:type="spellEnd"/>
      <w:r w:rsidRPr="00461F2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скрининга</w:t>
      </w:r>
      <w:r w:rsidRPr="00461F2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у</w:t>
      </w:r>
      <w:r w:rsidRPr="00461F2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новорожденных</w:t>
      </w:r>
      <w:r w:rsidRPr="00461F2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детей</w:t>
      </w:r>
      <w:r w:rsidRPr="00461F2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и</w:t>
      </w:r>
      <w:r w:rsidRPr="00461F2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детей</w:t>
      </w:r>
      <w:r w:rsidRPr="00461F2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первого</w:t>
      </w:r>
      <w:r w:rsidRPr="00461F2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года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жизни.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101" w:right="106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Граждане обеспечиваются лекарственными препаратами в соответствии с</w:t>
      </w:r>
      <w:r w:rsidRPr="00461F2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Программой.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89" w:after="0" w:line="240" w:lineRule="auto"/>
        <w:ind w:left="10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1F27">
        <w:rPr>
          <w:rFonts w:ascii="Times New Roman" w:hAnsi="Times New Roman" w:cs="Times New Roman"/>
          <w:b/>
          <w:bCs/>
          <w:sz w:val="28"/>
          <w:szCs w:val="28"/>
        </w:rPr>
        <w:t>2. Каковы предельные сроки ожидания вами медицинской помощи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2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Медицинская помощь оказывается гражданам в трех формах - плановая, неотложная и экстренная.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01" w:right="104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01" w:right="105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В зависимости от этих форм Правительством Российской Федерации устанавливаются предельные сроки ожидания медицинской</w:t>
      </w:r>
      <w:r w:rsidRPr="00461F2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помощи.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0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1F27">
        <w:rPr>
          <w:rFonts w:ascii="Times New Roman" w:hAnsi="Times New Roman" w:cs="Times New Roman"/>
          <w:b/>
          <w:bCs/>
          <w:sz w:val="28"/>
          <w:szCs w:val="28"/>
        </w:rPr>
        <w:t>Сроки ожидания медицинской помощи, оказываемой в плановой форме: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89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Оказание медицинской помощи в амбулаторных условиях в плановой форме, в том числе проведение отдельных диагностических исследований и консультаций врачей-специалистов, осуществляется с учетом наличия очередности и сроков ожидания, которые составляют: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01" w:right="105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к врачу-терапевту участковому, врачу общей практики (семейному врачу), к врачу-педиатру участковому - не более 24 часов с момента обращения пациента в медицинскую организацию;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01" w:right="105"/>
        <w:jc w:val="both"/>
        <w:rPr>
          <w:rFonts w:ascii="Times New Roman" w:hAnsi="Times New Roman" w:cs="Times New Roman"/>
          <w:sz w:val="28"/>
          <w:szCs w:val="28"/>
        </w:rPr>
        <w:sectPr w:rsidR="00461F27" w:rsidRPr="00461F27">
          <w:type w:val="continuous"/>
          <w:pgSz w:w="11910" w:h="16840"/>
          <w:pgMar w:top="1240" w:right="740" w:bottom="280" w:left="1600" w:header="720" w:footer="720" w:gutter="0"/>
          <w:cols w:space="720"/>
          <w:noEndnote/>
        </w:sectPr>
      </w:pP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213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ожидание 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01" w:right="104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lastRenderedPageBreak/>
        <w:t>проведение консультаций врачей-специалистов (за исключением подозрения на онкологическое заболевание) - не более 14 рабочих дней со дня обращения пациента в медицинскую организацию;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01" w:right="104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проведение консультаций врачей-специалистов в случае подозрения на онкологическое заболевание - не более 3 рабочих дней;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89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проведение</w:t>
      </w:r>
      <w:r w:rsidRPr="00461F2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диагностических</w:t>
      </w:r>
      <w:r w:rsidRPr="00461F2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инструментальных</w:t>
      </w:r>
      <w:r w:rsidRPr="00461F2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</w:t>
      </w:r>
      <w:r w:rsidRPr="00461F2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медико-санитарной помощи</w:t>
      </w:r>
      <w:r w:rsidRPr="00461F2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- не</w:t>
      </w:r>
      <w:r w:rsidRPr="00461F2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более 14 рабочих дней</w:t>
      </w:r>
      <w:r w:rsidRPr="00461F2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со</w:t>
      </w:r>
      <w:r w:rsidRPr="00461F2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дня назначения исследований (за исключением исследований при подозрении на онкологическое заболевание);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- не более 14 рабочих дней со дня назначения;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01" w:right="104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проведение диагностических инструментальных и лабораторных исследований в случае подозрения на онкологическое заболевание - не более 7 рабочих дней со дня назначения;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01" w:right="104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установление диспансерного наблюдения врача-онколога за пациентом с выявленным онкологическим заболеванием - не более 3 рабочих дней с момента постановки диагноза онкологического заболевания;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ожидание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госпитализацию, а для пациентов с онкологическими заболеваниями - не более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4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89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461F27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461F27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</w:t>
      </w:r>
      <w:r w:rsidRPr="00461F27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медицинской</w:t>
      </w:r>
      <w:r w:rsidRPr="00461F27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помощи</w:t>
      </w:r>
      <w:r w:rsidRPr="00461F27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</w:t>
      </w:r>
      <w:r w:rsidRPr="00461F2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экстренной</w:t>
      </w:r>
      <w:r w:rsidRPr="00461F2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форме</w:t>
      </w:r>
      <w:r w:rsidRPr="00461F2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-</w:t>
      </w:r>
      <w:r w:rsidRPr="00461F2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не</w:t>
      </w:r>
      <w:r w:rsidRPr="00461F2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более</w:t>
      </w:r>
      <w:r w:rsidRPr="00461F2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20</w:t>
      </w:r>
      <w:r w:rsidRPr="00461F2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минут</w:t>
      </w:r>
      <w:r w:rsidRPr="00461F2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 xml:space="preserve">с момента ее вызова. Время </w:t>
      </w:r>
      <w:proofErr w:type="spellStart"/>
      <w:r w:rsidRPr="00461F27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461F27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может быть обоснованно</w:t>
      </w:r>
      <w:r w:rsidRPr="00461F2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скорректировано</w:t>
      </w:r>
      <w:r w:rsidRPr="00461F2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с учетом транспортной доступности, плотности населения, а также климатических и географических особенностей региона;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01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на экстракорпоральное оплодотворение - не более 1 года.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01"/>
        <w:jc w:val="both"/>
        <w:rPr>
          <w:rFonts w:ascii="Times New Roman" w:hAnsi="Times New Roman" w:cs="Times New Roman"/>
          <w:sz w:val="28"/>
          <w:szCs w:val="28"/>
        </w:rPr>
        <w:sectPr w:rsidR="00461F27" w:rsidRPr="00461F27">
          <w:type w:val="continuous"/>
          <w:pgSz w:w="11910" w:h="16840"/>
          <w:pgMar w:top="1240" w:right="740" w:bottom="280" w:left="1600" w:header="720" w:footer="720" w:gutter="0"/>
          <w:cols w:space="720"/>
          <w:noEndnote/>
        </w:sectPr>
      </w:pP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213" w:after="0" w:line="240" w:lineRule="auto"/>
        <w:ind w:left="101" w:right="104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 xml:space="preserve">Прием больных осуществляется по предварительной записи, в том числе путем </w:t>
      </w:r>
      <w:proofErr w:type="spellStart"/>
      <w:r w:rsidRPr="00461F27">
        <w:rPr>
          <w:rFonts w:ascii="Times New Roman" w:hAnsi="Times New Roman" w:cs="Times New Roman"/>
          <w:sz w:val="28"/>
          <w:szCs w:val="28"/>
        </w:rPr>
        <w:t>самозаписи</w:t>
      </w:r>
      <w:proofErr w:type="spellEnd"/>
      <w:r w:rsidRPr="00461F27">
        <w:rPr>
          <w:rFonts w:ascii="Times New Roman" w:hAnsi="Times New Roman" w:cs="Times New Roman"/>
          <w:sz w:val="28"/>
          <w:szCs w:val="28"/>
        </w:rPr>
        <w:t>, по телефону, с использованием информационно- телекоммуникационной сети "Интернет" и информационно-справочных сенсорных терминалов, установленных в медицинских организациях.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01" w:right="104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lastRenderedPageBreak/>
        <w:t>Время, отведенное на прием больного в поликлинике, определяется действующими расчетными нормативами.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01" w:right="104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89" w:after="0" w:line="240" w:lineRule="auto"/>
        <w:ind w:left="101" w:right="104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Оказание медицинской помощи в стационарных условиях в плановой форме осуществляется с учетом наличия очередности на госпитализацию плановых больных, соблюдения сроков ожидания - госпитализация в профильное отделение осуществляется в течение часа с момента поступления пациента в приемное отделение стационара.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при госпитализации в плановой форме.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01" w:right="104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01" w:right="102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1F27">
        <w:rPr>
          <w:rFonts w:ascii="Times New Roman" w:hAnsi="Times New Roman" w:cs="Times New Roman"/>
          <w:b/>
          <w:bCs/>
          <w:sz w:val="28"/>
          <w:szCs w:val="28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Кемеровской области - Кузбасса: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Медицинская помощь отдельным категориям граждан в медицинских организациях, включенных в Перечень медицинских организаций, участвующих в реализации Территориальной программы, в том числе территориальной программы ОМС, в соответствии с</w:t>
      </w:r>
      <w:r w:rsidRPr="00461F27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Кемеровской области - Кузбасса предоставляется вне очереди.</w:t>
      </w:r>
    </w:p>
    <w:p w:rsidR="00461F27" w:rsidRPr="00461F27" w:rsidRDefault="00461F27" w:rsidP="0054489A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  <w:sectPr w:rsidR="00461F27" w:rsidRPr="00461F27">
          <w:type w:val="continuous"/>
          <w:pgSz w:w="11910" w:h="16840"/>
          <w:pgMar w:top="1240" w:right="740" w:bottom="280" w:left="1600" w:header="720" w:footer="720" w:gutter="0"/>
          <w:cols w:space="720"/>
          <w:noEndnote/>
        </w:sectPr>
      </w:pPr>
      <w:r w:rsidRPr="00461F27">
        <w:rPr>
          <w:rFonts w:ascii="Times New Roman" w:hAnsi="Times New Roman" w:cs="Times New Roman"/>
          <w:sz w:val="28"/>
          <w:szCs w:val="28"/>
        </w:rPr>
        <w:t>Право на внеочередное оказание медицинской помощи имеют: инвалиды Великой Отечественной войны, участники Великой Отечественной войны и приравненные к ним категории граждан;</w:t>
      </w:r>
      <w:r w:rsidRPr="00461F2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ветераны</w:t>
      </w:r>
      <w:r w:rsidRPr="00461F2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боевых</w:t>
      </w:r>
      <w:r w:rsidRPr="00461F2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действий;</w:t>
      </w:r>
      <w:r w:rsidRPr="00461F2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лица, награжденные знаком "Жителю блокадного Ленинграда"; Герои Советского Союза, Герои Российской Федерации, полные кавалеры ордена Славы; лица, награжденные знаком "Почетный донор"; граждане в соответствии с Законом Российской Федерации от 15.05. 91 N 1244</w:t>
      </w:r>
      <w:r w:rsidR="0054489A">
        <w:rPr>
          <w:rFonts w:ascii="Times New Roman" w:hAnsi="Times New Roman" w:cs="Times New Roman"/>
          <w:sz w:val="28"/>
          <w:szCs w:val="28"/>
        </w:rPr>
        <w:t>-1 "О социальной защите граждан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213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подвергшихся воздействию радиации вследствие катастрофы на Чернобыльской АЭС", Федеральным законом от 26.11.98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r w:rsidRPr="00461F2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"Маяк"</w:t>
      </w:r>
      <w:r w:rsidRPr="00461F2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и</w:t>
      </w:r>
      <w:r w:rsidRPr="00461F2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сбросов</w:t>
      </w:r>
      <w:r w:rsidRPr="00461F2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радиоактивных</w:t>
      </w:r>
      <w:r w:rsidRPr="00461F2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отходов</w:t>
      </w:r>
      <w:r w:rsidRPr="00461F2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</w:t>
      </w:r>
      <w:r w:rsidRPr="00461F2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реку</w:t>
      </w:r>
      <w:r w:rsidRPr="00461F2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proofErr w:type="spellStart"/>
      <w:r w:rsidRPr="00461F27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461F27">
        <w:rPr>
          <w:rFonts w:ascii="Times New Roman" w:hAnsi="Times New Roman" w:cs="Times New Roman"/>
          <w:sz w:val="28"/>
          <w:szCs w:val="28"/>
        </w:rPr>
        <w:t xml:space="preserve">", Федеральным законом от 10.01.2002 N 2-ФЗ "О социальных гарантиях </w:t>
      </w:r>
      <w:r w:rsidRPr="00461F27">
        <w:rPr>
          <w:rFonts w:ascii="Times New Roman" w:hAnsi="Times New Roman" w:cs="Times New Roman"/>
          <w:sz w:val="28"/>
          <w:szCs w:val="28"/>
        </w:rPr>
        <w:lastRenderedPageBreak/>
        <w:t>гражданам, подвергшимся радиационному воздействию вследствие ядерных испытаний на Семипалатинском полигоне", постановлением Верховного Совета Российской Федерации от 27.12.91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 граждане в соответствии с Законом Кемеровской области от 20.12.2004 N 114-ОЗ "О мерах социальной поддержки реабилитированных лиц и лиц, признанных пострадавшими от политических репрессий"; ветераны труда; инвалиды I и II групп; иные категории граждан в соответствии с действующим законодательством.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01" w:right="10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1F27">
        <w:rPr>
          <w:rFonts w:ascii="Times New Roman" w:hAnsi="Times New Roman" w:cs="Times New Roman"/>
          <w:b/>
          <w:bCs/>
          <w:sz w:val="28"/>
          <w:szCs w:val="28"/>
        </w:rPr>
        <w:t>Внеочередное оказание медицинской помощи осуществляется в следующем порядке: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консультации, плановые диагностические и лабораторные исследования осуществляются в течение 5 рабочих дней с даты обращения;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01" w:right="104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10 рабочих дней со дня выдачи направления;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</w:t>
      </w:r>
      <w:r w:rsidRPr="00461F2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учет</w:t>
      </w:r>
      <w:r w:rsidRPr="00461F2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льготных</w:t>
      </w:r>
      <w:r w:rsidRPr="00461F2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категорий</w:t>
      </w:r>
      <w:r w:rsidRPr="00461F2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граждан</w:t>
      </w:r>
      <w:r w:rsidRPr="00461F2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и</w:t>
      </w:r>
      <w:r w:rsidRPr="00461F2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динамическое</w:t>
      </w:r>
      <w:r w:rsidRPr="00461F2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наблюдение</w:t>
      </w:r>
      <w:r w:rsidRPr="00461F2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за состоянием их здоровья.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01" w:right="103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1F27">
        <w:rPr>
          <w:rFonts w:ascii="Times New Roman" w:hAnsi="Times New Roman" w:cs="Times New Roman"/>
          <w:b/>
          <w:bCs/>
          <w:sz w:val="28"/>
          <w:szCs w:val="28"/>
        </w:rPr>
        <w:t>Условия предоставления детям-сиротам и детям, оставшимся без попечения родителей, детям, находящимся в трудной жизненной ситуации,</w:t>
      </w:r>
      <w:r w:rsidRPr="00461F27">
        <w:rPr>
          <w:rFonts w:ascii="Times New Roman" w:hAnsi="Times New Roman" w:cs="Times New Roman"/>
          <w:b/>
          <w:bCs/>
          <w:spacing w:val="6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b/>
          <w:bCs/>
          <w:sz w:val="28"/>
          <w:szCs w:val="28"/>
        </w:rPr>
        <w:t>усыновленным</w:t>
      </w:r>
      <w:r w:rsidRPr="00461F27">
        <w:rPr>
          <w:rFonts w:ascii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b/>
          <w:bCs/>
          <w:sz w:val="28"/>
          <w:szCs w:val="28"/>
        </w:rPr>
        <w:t>(удочеренным)</w:t>
      </w:r>
      <w:r w:rsidRPr="00461F27">
        <w:rPr>
          <w:rFonts w:ascii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b/>
          <w:bCs/>
          <w:sz w:val="28"/>
          <w:szCs w:val="28"/>
        </w:rPr>
        <w:t>детям,</w:t>
      </w:r>
      <w:r w:rsidRPr="00461F27">
        <w:rPr>
          <w:rFonts w:ascii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b/>
          <w:bCs/>
          <w:sz w:val="28"/>
          <w:szCs w:val="28"/>
        </w:rPr>
        <w:t>детям,</w:t>
      </w:r>
      <w:r w:rsidRPr="00461F27">
        <w:rPr>
          <w:rFonts w:ascii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b/>
          <w:bCs/>
          <w:sz w:val="28"/>
          <w:szCs w:val="28"/>
        </w:rPr>
        <w:t>принятым</w:t>
      </w:r>
      <w:r w:rsidRPr="00461F27">
        <w:rPr>
          <w:rFonts w:ascii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b/>
          <w:bCs/>
          <w:sz w:val="28"/>
          <w:szCs w:val="28"/>
        </w:rPr>
        <w:t>под опеку (попечительство), в приемную или патронатную семью,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реабилитацию: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89" w:after="0" w:line="240" w:lineRule="auto"/>
        <w:ind w:left="101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Оказание медицинской помощи осуществляется в следующие сроки: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2" w:after="0" w:line="240" w:lineRule="auto"/>
        <w:ind w:left="101" w:right="108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проведение плановых консультаций врачей-специалистов - в течение 5 рабочих дней со дня обращения в медицинскую организацию;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2" w:after="0" w:line="240" w:lineRule="auto"/>
        <w:ind w:left="101" w:right="108"/>
        <w:jc w:val="both"/>
        <w:rPr>
          <w:rFonts w:ascii="Times New Roman" w:hAnsi="Times New Roman" w:cs="Times New Roman"/>
          <w:sz w:val="28"/>
          <w:szCs w:val="28"/>
        </w:rPr>
        <w:sectPr w:rsidR="00461F27" w:rsidRPr="00461F27">
          <w:type w:val="continuous"/>
          <w:pgSz w:w="11910" w:h="16840"/>
          <w:pgMar w:top="1240" w:right="740" w:bottom="280" w:left="1600" w:header="720" w:footer="720" w:gutter="0"/>
          <w:cols w:space="720"/>
          <w:noEndnote/>
        </w:sectPr>
      </w:pP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213" w:after="0" w:line="240" w:lineRule="auto"/>
        <w:ind w:left="101" w:right="104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проведение диагностических инструментальных (рентгенографические исследования, функциональная диагностика, ультразвуковые исследования) и лабораторных исследований - не более 7 рабочих дней со дня назначения;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- не более 10 рабочих дней со дня назначения;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01" w:right="105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lastRenderedPageBreak/>
        <w:t>госпитализация в дневной стационар всех типов - не более 5 рабочих дней со дня выдачи направления.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89" w:after="0" w:line="240" w:lineRule="auto"/>
        <w:ind w:left="101" w:right="104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10 рабочих дней со дня выдачи направления.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01" w:right="105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Плановая госпитализация в стационар осуществляется в течение часа с момента поступления.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01" w:right="101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При необходимости обеспечивается присутствие законных представителей</w:t>
      </w:r>
      <w:r w:rsidRPr="00461F2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при оказании медицинской помощи и консультативных услуг детям до 15 лет.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1F27">
        <w:rPr>
          <w:rFonts w:ascii="Times New Roman" w:hAnsi="Times New Roman" w:cs="Times New Roman"/>
          <w:b/>
          <w:bCs/>
          <w:sz w:val="28"/>
          <w:szCs w:val="28"/>
        </w:rPr>
        <w:t>3. За что вы не должны платить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2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461F27" w:rsidRPr="00461F27" w:rsidRDefault="00461F27" w:rsidP="00461F27">
      <w:pPr>
        <w:numPr>
          <w:ilvl w:val="0"/>
          <w:numId w:val="5"/>
        </w:numPr>
        <w:tabs>
          <w:tab w:val="left" w:pos="265"/>
        </w:tabs>
        <w:kinsoku w:val="0"/>
        <w:overflowPunct w:val="0"/>
        <w:autoSpaceDE w:val="0"/>
        <w:autoSpaceDN w:val="0"/>
        <w:adjustRightInd w:val="0"/>
        <w:spacing w:before="188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оказание медицинских услуг;</w:t>
      </w:r>
    </w:p>
    <w:p w:rsidR="00461F27" w:rsidRPr="00461F27" w:rsidRDefault="00461F27" w:rsidP="00461F27">
      <w:pPr>
        <w:numPr>
          <w:ilvl w:val="0"/>
          <w:numId w:val="5"/>
        </w:numPr>
        <w:tabs>
          <w:tab w:val="left" w:pos="306"/>
        </w:tabs>
        <w:kinsoku w:val="0"/>
        <w:overflowPunct w:val="0"/>
        <w:autoSpaceDE w:val="0"/>
        <w:autoSpaceDN w:val="0"/>
        <w:adjustRightInd w:val="0"/>
        <w:spacing w:before="192" w:after="0" w:line="240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назначение и применение в стационарных условиях, в условиях</w:t>
      </w:r>
      <w:r w:rsidRPr="00461F2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101" w:right="106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а) включенных в перечень жизненно необходимых и важнейших лекарственных препаратов;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01" w:right="105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</w:t>
      </w:r>
      <w:r w:rsidRPr="00461F27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показаниям;</w:t>
      </w:r>
    </w:p>
    <w:p w:rsidR="00461F27" w:rsidRPr="00461F27" w:rsidRDefault="00461F27" w:rsidP="00461F27">
      <w:pPr>
        <w:numPr>
          <w:ilvl w:val="0"/>
          <w:numId w:val="5"/>
        </w:numPr>
        <w:tabs>
          <w:tab w:val="left" w:pos="390"/>
        </w:tabs>
        <w:kinsoku w:val="0"/>
        <w:overflowPunct w:val="0"/>
        <w:autoSpaceDE w:val="0"/>
        <w:autoSpaceDN w:val="0"/>
        <w:adjustRightInd w:val="0"/>
        <w:spacing w:before="189" w:after="0" w:line="240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назначение</w:t>
      </w:r>
      <w:r w:rsidRPr="00461F2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и</w:t>
      </w:r>
      <w:r w:rsidRPr="00461F2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применение</w:t>
      </w:r>
      <w:r w:rsidRPr="00461F2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медицинских</w:t>
      </w:r>
      <w:r w:rsidRPr="00461F2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изделий,</w:t>
      </w:r>
      <w:r w:rsidRPr="00461F2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компонентов</w:t>
      </w:r>
      <w:r w:rsidRPr="00461F2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крови, лечебного</w:t>
      </w:r>
      <w:r w:rsidRPr="00461F2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питания,</w:t>
      </w:r>
      <w:r w:rsidRPr="00461F2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</w:t>
      </w:r>
      <w:r w:rsidRPr="00461F2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том</w:t>
      </w:r>
      <w:r w:rsidRPr="00461F2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числе</w:t>
      </w:r>
      <w:r w:rsidRPr="00461F2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Pr="00461F2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продуктов</w:t>
      </w:r>
      <w:r w:rsidRPr="00461F2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лечебного питания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 медицинским</w:t>
      </w:r>
      <w:r w:rsidRPr="00461F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показаниям;</w:t>
      </w:r>
    </w:p>
    <w:p w:rsidR="00461F27" w:rsidRPr="00461F27" w:rsidRDefault="00461F27" w:rsidP="00461F27">
      <w:pPr>
        <w:numPr>
          <w:ilvl w:val="0"/>
          <w:numId w:val="5"/>
        </w:numPr>
        <w:tabs>
          <w:tab w:val="left" w:pos="289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размещение</w:t>
      </w:r>
      <w:r w:rsidRPr="00461F2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</w:t>
      </w:r>
      <w:r w:rsidRPr="00461F2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маломестных</w:t>
      </w:r>
      <w:r w:rsidRPr="00461F2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палатах</w:t>
      </w:r>
      <w:r w:rsidRPr="00461F2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(боксах)</w:t>
      </w:r>
      <w:r w:rsidRPr="00461F2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пациентов</w:t>
      </w:r>
      <w:r w:rsidRPr="00461F2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</w:t>
      </w:r>
      <w:r w:rsidRPr="00461F2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медицинским</w:t>
      </w:r>
      <w:r w:rsidRPr="00461F2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и (или) эпидемиологическим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показаниям;</w:t>
      </w:r>
    </w:p>
    <w:p w:rsidR="00461F27" w:rsidRPr="00461F27" w:rsidRDefault="00461F27" w:rsidP="00461F27">
      <w:pPr>
        <w:numPr>
          <w:ilvl w:val="0"/>
          <w:numId w:val="5"/>
        </w:numPr>
        <w:tabs>
          <w:tab w:val="left" w:pos="289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  <w:sectPr w:rsidR="00461F27" w:rsidRPr="00461F27">
          <w:type w:val="continuous"/>
          <w:pgSz w:w="11910" w:h="16840"/>
          <w:pgMar w:top="1240" w:right="740" w:bottom="280" w:left="1600" w:header="720" w:footer="720" w:gutter="0"/>
          <w:cols w:space="720"/>
          <w:noEndnote/>
        </w:sectPr>
      </w:pP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1F27" w:rsidRPr="00461F27" w:rsidRDefault="00461F27" w:rsidP="00461F27">
      <w:pPr>
        <w:numPr>
          <w:ilvl w:val="0"/>
          <w:numId w:val="4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before="213"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</w:t>
      </w:r>
      <w:r w:rsidRPr="00461F27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ребенка старше указанного возраста - при наличии медицинских показаний;</w:t>
      </w:r>
    </w:p>
    <w:p w:rsidR="00461F27" w:rsidRPr="00461F27" w:rsidRDefault="00461F27" w:rsidP="00461F27">
      <w:pPr>
        <w:numPr>
          <w:ilvl w:val="0"/>
          <w:numId w:val="4"/>
        </w:numPr>
        <w:tabs>
          <w:tab w:val="left" w:pos="431"/>
        </w:tabs>
        <w:kinsoku w:val="0"/>
        <w:overflowPunct w:val="0"/>
        <w:autoSpaceDE w:val="0"/>
        <w:autoSpaceDN w:val="0"/>
        <w:adjustRightInd w:val="0"/>
        <w:spacing w:before="190"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транспортные</w:t>
      </w:r>
      <w:r w:rsidRPr="00461F2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услуги</w:t>
      </w:r>
      <w:r w:rsidRPr="00461F2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при</w:t>
      </w:r>
      <w:r w:rsidRPr="00461F2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сопровождении</w:t>
      </w:r>
      <w:r w:rsidRPr="00461F2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медицинским</w:t>
      </w:r>
      <w:r w:rsidRPr="00461F2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работником пациента,</w:t>
      </w:r>
      <w:r w:rsidRPr="00461F2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находящегося</w:t>
      </w:r>
      <w:r w:rsidRPr="00461F2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на</w:t>
      </w:r>
      <w:r w:rsidRPr="00461F2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лечении</w:t>
      </w:r>
      <w:r w:rsidRPr="00461F2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</w:t>
      </w:r>
      <w:r w:rsidRPr="00461F2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стационарных</w:t>
      </w:r>
      <w:r w:rsidRPr="00461F2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условиях,</w:t>
      </w:r>
      <w:r w:rsidRPr="00461F2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</w:t>
      </w:r>
      <w:r w:rsidRPr="00461F2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случае необходимости</w:t>
      </w:r>
      <w:r w:rsidRPr="00461F2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проведения</w:t>
      </w:r>
      <w:r w:rsidRPr="00461F2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ему</w:t>
      </w:r>
      <w:r w:rsidRPr="00461F2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диагностических</w:t>
      </w:r>
      <w:r w:rsidRPr="00461F2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исследований</w:t>
      </w:r>
      <w:r w:rsidRPr="00461F2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 xml:space="preserve">при </w:t>
      </w:r>
      <w:r w:rsidRPr="00461F27">
        <w:rPr>
          <w:rFonts w:ascii="Times New Roman" w:hAnsi="Times New Roman" w:cs="Times New Roman"/>
          <w:sz w:val="28"/>
          <w:szCs w:val="28"/>
        </w:rPr>
        <w:lastRenderedPageBreak/>
        <w:t>отсутствии</w:t>
      </w:r>
      <w:r w:rsidRPr="00461F2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возможности</w:t>
      </w:r>
      <w:r w:rsidRPr="00461F2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их</w:t>
      </w:r>
      <w:r w:rsidRPr="00461F2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проведения</w:t>
      </w:r>
      <w:r w:rsidRPr="00461F2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медицинской</w:t>
      </w:r>
      <w:r w:rsidRPr="00461F2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организацией,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оказывающей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медицинскую</w:t>
      </w:r>
      <w:r w:rsidRPr="00461F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помощь.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0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1F27">
        <w:rPr>
          <w:rFonts w:ascii="Times New Roman" w:hAnsi="Times New Roman" w:cs="Times New Roman"/>
          <w:b/>
          <w:bCs/>
          <w:sz w:val="28"/>
          <w:szCs w:val="28"/>
        </w:rPr>
        <w:t>4. О платных медицинских услугах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2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При этом платные медицинские услуги могут оказываться в полном объеме медицинской</w:t>
      </w:r>
      <w:r w:rsidRPr="00461F2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помощи,</w:t>
      </w:r>
      <w:r w:rsidRPr="00461F2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либо</w:t>
      </w:r>
      <w:r w:rsidRPr="00461F2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</w:t>
      </w:r>
      <w:r w:rsidRPr="00461F27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вашей</w:t>
      </w:r>
      <w:r w:rsidRPr="00461F2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просьбе</w:t>
      </w:r>
      <w:r w:rsidRPr="00461F27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</w:t>
      </w:r>
      <w:r w:rsidRPr="00461F2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виде</w:t>
      </w:r>
      <w:r w:rsidRPr="00461F2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осуществления отдельных консультаций или медицинских вмешательств.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461F27" w:rsidRPr="00461F27" w:rsidRDefault="00461F27" w:rsidP="00461F27">
      <w:pPr>
        <w:numPr>
          <w:ilvl w:val="0"/>
          <w:numId w:val="3"/>
        </w:numPr>
        <w:tabs>
          <w:tab w:val="left" w:pos="349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</w:t>
      </w:r>
      <w:r w:rsidRPr="00461F2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программы</w:t>
      </w:r>
    </w:p>
    <w:p w:rsidR="00461F27" w:rsidRPr="00461F27" w:rsidRDefault="00461F27" w:rsidP="00461F27">
      <w:pPr>
        <w:numPr>
          <w:ilvl w:val="0"/>
          <w:numId w:val="3"/>
        </w:numPr>
        <w:tabs>
          <w:tab w:val="left" w:pos="248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247" w:hanging="146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"Порядок</w:t>
      </w:r>
      <w:r w:rsidRPr="00461F2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и</w:t>
      </w:r>
      <w:r w:rsidRPr="00461F27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условия</w:t>
      </w:r>
      <w:r w:rsidRPr="00461F2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бесплатного</w:t>
      </w:r>
      <w:r w:rsidRPr="00461F2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оказания</w:t>
      </w:r>
      <w:r w:rsidRPr="00461F2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гражданам</w:t>
      </w:r>
      <w:r w:rsidRPr="00461F2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медицинской</w:t>
      </w:r>
      <w:r w:rsidRPr="00461F27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помощи";</w:t>
      </w:r>
    </w:p>
    <w:p w:rsidR="00461F27" w:rsidRPr="00461F27" w:rsidRDefault="00461F27" w:rsidP="00461F27">
      <w:pPr>
        <w:numPr>
          <w:ilvl w:val="0"/>
          <w:numId w:val="3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before="192"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при оказании медицинских услуг анонимно, за исключением</w:t>
      </w:r>
      <w:r w:rsidRPr="00461F2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случаев, предусмотренных законодательством Российской Федерации;</w:t>
      </w:r>
    </w:p>
    <w:p w:rsidR="00461F27" w:rsidRPr="00461F27" w:rsidRDefault="00461F27" w:rsidP="00461F27">
      <w:pPr>
        <w:numPr>
          <w:ilvl w:val="0"/>
          <w:numId w:val="3"/>
        </w:numPr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189" w:after="0" w:line="240" w:lineRule="auto"/>
        <w:ind w:right="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</w:t>
      </w:r>
      <w:r w:rsidRPr="00461F2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международными договорами Российской Федерации;</w:t>
      </w:r>
    </w:p>
    <w:p w:rsidR="00461F27" w:rsidRPr="00461F27" w:rsidRDefault="00461F27" w:rsidP="00461F27">
      <w:pPr>
        <w:numPr>
          <w:ilvl w:val="0"/>
          <w:numId w:val="3"/>
        </w:numPr>
        <w:tabs>
          <w:tab w:val="left" w:pos="344"/>
        </w:tabs>
        <w:kinsoku w:val="0"/>
        <w:overflowPunct w:val="0"/>
        <w:autoSpaceDE w:val="0"/>
        <w:autoSpaceDN w:val="0"/>
        <w:adjustRightInd w:val="0"/>
        <w:spacing w:before="189"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при самостоятельном обращении за получением медицинских услуг, за</w:t>
      </w:r>
      <w:r w:rsidRPr="00461F2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исключением: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2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а) самостоятельного обращения гражданина в</w:t>
      </w:r>
      <w:r w:rsidRPr="00461F27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медицинскую</w:t>
      </w:r>
      <w:r w:rsidRPr="00461F27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организацию, выбранную им не чаще одного раза в год (за исключением изменения места жительства или места пребывания);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2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  <w:sectPr w:rsidR="00461F27" w:rsidRPr="00461F27">
          <w:type w:val="continuous"/>
          <w:pgSz w:w="11910" w:h="16840"/>
          <w:pgMar w:top="1240" w:right="740" w:bottom="280" w:left="1600" w:header="720" w:footer="720" w:gutter="0"/>
          <w:cols w:space="720"/>
          <w:noEndnote/>
        </w:sectPr>
      </w:pP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213" w:after="0" w:line="242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01" w:right="108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lastRenderedPageBreak/>
        <w:t>г) иных случаев, предусмотренных законодательством в сфере охраны здоровья.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89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01" w:right="105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1F27">
        <w:rPr>
          <w:rFonts w:ascii="Times New Roman" w:hAnsi="Times New Roman" w:cs="Times New Roman"/>
          <w:b/>
          <w:bCs/>
          <w:sz w:val="28"/>
          <w:szCs w:val="28"/>
        </w:rPr>
        <w:t>5. Куда обращаться по возникающим вопросам и при нарушении ваших прав на бесплатную медицинскую помощь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01" w:right="103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</w:t>
      </w:r>
      <w:r w:rsidRPr="00461F2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в:</w:t>
      </w:r>
    </w:p>
    <w:p w:rsidR="00461F27" w:rsidRPr="00461F27" w:rsidRDefault="00461F27" w:rsidP="00461F27">
      <w:pPr>
        <w:numPr>
          <w:ilvl w:val="0"/>
          <w:numId w:val="2"/>
        </w:numPr>
        <w:tabs>
          <w:tab w:val="left" w:pos="325"/>
        </w:tabs>
        <w:kinsoku w:val="0"/>
        <w:overflowPunct w:val="0"/>
        <w:autoSpaceDE w:val="0"/>
        <w:autoSpaceDN w:val="0"/>
        <w:adjustRightInd w:val="0"/>
        <w:spacing w:before="188" w:after="0" w:line="242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администрацию медицинской организации - к заведующему отделением, руководителю медицинской организации;</w:t>
      </w:r>
    </w:p>
    <w:p w:rsidR="00461F27" w:rsidRPr="00461F27" w:rsidRDefault="00461F27" w:rsidP="00461F27">
      <w:pPr>
        <w:numPr>
          <w:ilvl w:val="0"/>
          <w:numId w:val="2"/>
        </w:numPr>
        <w:tabs>
          <w:tab w:val="left" w:pos="455"/>
        </w:tabs>
        <w:kinsoku w:val="0"/>
        <w:overflowPunct w:val="0"/>
        <w:autoSpaceDE w:val="0"/>
        <w:autoSpaceDN w:val="0"/>
        <w:adjustRightInd w:val="0"/>
        <w:spacing w:before="185"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в офис страховой медицинской организации, включая страхового представителя, - очно или по телефону, номер которого указан</w:t>
      </w:r>
      <w:r w:rsidRPr="00461F27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 страховом полисе;</w:t>
      </w:r>
    </w:p>
    <w:p w:rsidR="00461F27" w:rsidRPr="00461F27" w:rsidRDefault="00461F27" w:rsidP="00461F27">
      <w:pPr>
        <w:numPr>
          <w:ilvl w:val="0"/>
          <w:numId w:val="2"/>
        </w:numPr>
        <w:tabs>
          <w:tab w:val="left" w:pos="301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</w:t>
      </w:r>
      <w:r w:rsidRPr="00461F27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страхования;</w:t>
      </w:r>
    </w:p>
    <w:p w:rsidR="00461F27" w:rsidRPr="00461F27" w:rsidRDefault="00461F27" w:rsidP="00461F27">
      <w:pPr>
        <w:numPr>
          <w:ilvl w:val="0"/>
          <w:numId w:val="2"/>
        </w:numPr>
        <w:tabs>
          <w:tab w:val="left" w:pos="289"/>
        </w:tabs>
        <w:kinsoku w:val="0"/>
        <w:overflowPunct w:val="0"/>
        <w:autoSpaceDE w:val="0"/>
        <w:autoSpaceDN w:val="0"/>
        <w:adjustRightInd w:val="0"/>
        <w:spacing w:before="189" w:after="0" w:line="240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общественные</w:t>
      </w:r>
      <w:r w:rsidRPr="00461F2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советы</w:t>
      </w:r>
      <w:r w:rsidRPr="00461F2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(организации)</w:t>
      </w:r>
      <w:r w:rsidRPr="00461F2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</w:t>
      </w:r>
      <w:r w:rsidRPr="00461F2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защите</w:t>
      </w:r>
      <w:r w:rsidRPr="00461F2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прав</w:t>
      </w:r>
      <w:r w:rsidRPr="00461F2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пациентов</w:t>
      </w:r>
      <w:r w:rsidRPr="00461F2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при</w:t>
      </w:r>
      <w:r w:rsidRPr="00461F2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органе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461F2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власти</w:t>
      </w:r>
      <w:r w:rsidRPr="00461F2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субъекта</w:t>
      </w:r>
      <w:r w:rsidRPr="00461F2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Российской</w:t>
      </w:r>
      <w:r w:rsidRPr="00461F2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Федерации</w:t>
      </w:r>
      <w:r w:rsidRPr="00461F2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</w:t>
      </w:r>
      <w:r w:rsidRPr="00461F2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сфере</w:t>
      </w:r>
      <w:r w:rsidRPr="00461F2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охраны здоровья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и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при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территориальном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органе</w:t>
      </w:r>
      <w:r w:rsidRPr="00461F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Росздравнадзора;</w:t>
      </w:r>
    </w:p>
    <w:p w:rsidR="00461F27" w:rsidRPr="00461F27" w:rsidRDefault="00461F27" w:rsidP="00461F27">
      <w:pPr>
        <w:numPr>
          <w:ilvl w:val="0"/>
          <w:numId w:val="2"/>
        </w:numPr>
        <w:tabs>
          <w:tab w:val="left" w:pos="551"/>
        </w:tabs>
        <w:kinsoku w:val="0"/>
        <w:overflowPunct w:val="0"/>
        <w:autoSpaceDE w:val="0"/>
        <w:autoSpaceDN w:val="0"/>
        <w:adjustRightInd w:val="0"/>
        <w:spacing w:before="190" w:after="0" w:line="240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 xml:space="preserve">профессиональные некоммерческие медицинские и </w:t>
      </w:r>
      <w:proofErr w:type="spellStart"/>
      <w:r w:rsidRPr="00461F27">
        <w:rPr>
          <w:rFonts w:ascii="Times New Roman" w:hAnsi="Times New Roman" w:cs="Times New Roman"/>
          <w:sz w:val="28"/>
          <w:szCs w:val="28"/>
        </w:rPr>
        <w:t>пациентские</w:t>
      </w:r>
      <w:proofErr w:type="spellEnd"/>
      <w:r w:rsidRPr="00461F2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461F27" w:rsidRPr="00461F27" w:rsidRDefault="00461F27" w:rsidP="00461F27">
      <w:pPr>
        <w:numPr>
          <w:ilvl w:val="0"/>
          <w:numId w:val="2"/>
        </w:numPr>
        <w:tabs>
          <w:tab w:val="left" w:pos="421"/>
        </w:tabs>
        <w:kinsoku w:val="0"/>
        <w:overflowPunct w:val="0"/>
        <w:autoSpaceDE w:val="0"/>
        <w:autoSpaceDN w:val="0"/>
        <w:adjustRightInd w:val="0"/>
        <w:spacing w:before="189" w:after="0" w:line="240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</w:t>
      </w:r>
      <w:r w:rsidRPr="00461F27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пр.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01" w:right="105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1F27">
        <w:rPr>
          <w:rFonts w:ascii="Times New Roman" w:hAnsi="Times New Roman" w:cs="Times New Roman"/>
          <w:b/>
          <w:bCs/>
          <w:sz w:val="28"/>
          <w:szCs w:val="28"/>
        </w:rPr>
        <w:t>6. Что вам следует знать о страховых представителях страховых медицинских организаций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101" w:right="105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461F27" w:rsidRPr="00461F27">
          <w:type w:val="continuous"/>
          <w:pgSz w:w="11910" w:h="16840"/>
          <w:pgMar w:top="1240" w:right="740" w:bottom="280" w:left="1600" w:header="720" w:footer="720" w:gutter="0"/>
          <w:cols w:space="720"/>
          <w:noEndnote/>
        </w:sectPr>
      </w:pP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213" w:after="0" w:line="240" w:lineRule="auto"/>
        <w:ind w:left="101" w:right="104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Страховой представитель —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01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Страховой представитель:</w:t>
      </w:r>
    </w:p>
    <w:p w:rsidR="00461F27" w:rsidRPr="00461F27" w:rsidRDefault="00461F27" w:rsidP="00461F27">
      <w:pPr>
        <w:numPr>
          <w:ilvl w:val="0"/>
          <w:numId w:val="1"/>
        </w:numPr>
        <w:tabs>
          <w:tab w:val="left" w:pos="275"/>
        </w:tabs>
        <w:kinsoku w:val="0"/>
        <w:overflowPunct w:val="0"/>
        <w:autoSpaceDE w:val="0"/>
        <w:autoSpaceDN w:val="0"/>
        <w:adjustRightInd w:val="0"/>
        <w:spacing w:before="192" w:after="0" w:line="240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предоставляет</w:t>
      </w:r>
      <w:r w:rsidRPr="00461F2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вам</w:t>
      </w:r>
      <w:r w:rsidRPr="00461F2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справочно-консультативную</w:t>
      </w:r>
      <w:r w:rsidRPr="00461F2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информацию,</w:t>
      </w:r>
      <w:r w:rsidRPr="00461F2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</w:t>
      </w:r>
      <w:r w:rsidRPr="00461F2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том</w:t>
      </w:r>
      <w:r w:rsidRPr="00461F2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числе</w:t>
      </w:r>
      <w:r w:rsidRPr="00461F2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о праве</w:t>
      </w:r>
      <w:r w:rsidRPr="00461F2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выбора</w:t>
      </w:r>
      <w:r w:rsidRPr="00461F2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(замены)</w:t>
      </w:r>
      <w:r w:rsidRPr="00461F2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и</w:t>
      </w:r>
      <w:r w:rsidRPr="00461F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порядке</w:t>
      </w:r>
      <w:r w:rsidRPr="00461F2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выбора</w:t>
      </w:r>
      <w:r w:rsidRPr="00461F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(замены)</w:t>
      </w:r>
      <w:r w:rsidRPr="00461F2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страховой</w:t>
      </w:r>
      <w:r w:rsidRPr="00461F2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медицинской организации,</w:t>
      </w:r>
      <w:r w:rsidRPr="00461F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медицинской</w:t>
      </w:r>
      <w:r w:rsidRPr="00461F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организации</w:t>
      </w:r>
      <w:r w:rsidRPr="00461F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и</w:t>
      </w:r>
      <w:r w:rsidRPr="00461F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врача,</w:t>
      </w:r>
      <w:r w:rsidRPr="00461F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а</w:t>
      </w:r>
      <w:r w:rsidRPr="00461F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также</w:t>
      </w:r>
      <w:r w:rsidRPr="00461F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о</w:t>
      </w:r>
      <w:r w:rsidRPr="00461F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порядке</w:t>
      </w:r>
      <w:r w:rsidRPr="00461F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получения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полиса обязательного</w:t>
      </w:r>
      <w:r w:rsidRPr="00461F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медицинского страхования;</w:t>
      </w:r>
    </w:p>
    <w:p w:rsidR="00461F27" w:rsidRPr="00461F27" w:rsidRDefault="00461F27" w:rsidP="00461F27">
      <w:pPr>
        <w:numPr>
          <w:ilvl w:val="0"/>
          <w:numId w:val="1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before="188" w:after="0" w:line="240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lastRenderedPageBreak/>
        <w:t>информирует Вас о необходимости прохождения диспансеризации</w:t>
      </w:r>
      <w:r w:rsidRPr="00461F2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и опрашивает по результатам ее прохождения;</w:t>
      </w:r>
    </w:p>
    <w:p w:rsidR="00461F27" w:rsidRPr="00461F27" w:rsidRDefault="00461F27" w:rsidP="00461F27">
      <w:pPr>
        <w:numPr>
          <w:ilvl w:val="0"/>
          <w:numId w:val="1"/>
        </w:numPr>
        <w:tabs>
          <w:tab w:val="left" w:pos="265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64" w:hanging="163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консультирует Вас по вопросам оказания медицинской</w:t>
      </w:r>
      <w:r w:rsidRPr="00461F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помощи;</w:t>
      </w:r>
    </w:p>
    <w:p w:rsidR="00461F27" w:rsidRPr="00461F27" w:rsidRDefault="00461F27" w:rsidP="00461F27">
      <w:pPr>
        <w:numPr>
          <w:ilvl w:val="0"/>
          <w:numId w:val="1"/>
        </w:numPr>
        <w:tabs>
          <w:tab w:val="left" w:pos="270"/>
        </w:tabs>
        <w:kinsoku w:val="0"/>
        <w:overflowPunct w:val="0"/>
        <w:autoSpaceDE w:val="0"/>
        <w:autoSpaceDN w:val="0"/>
        <w:adjustRightInd w:val="0"/>
        <w:spacing w:before="189" w:after="0" w:line="24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сообщает об условиях оказания медицинской помощи и наличии свободных мест для госпитализации в плановом</w:t>
      </w:r>
      <w:r w:rsidRPr="00461F2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порядке;</w:t>
      </w:r>
    </w:p>
    <w:p w:rsidR="00461F27" w:rsidRPr="00461F27" w:rsidRDefault="00461F27" w:rsidP="00461F27">
      <w:pPr>
        <w:numPr>
          <w:ilvl w:val="0"/>
          <w:numId w:val="1"/>
        </w:numPr>
        <w:tabs>
          <w:tab w:val="left" w:pos="441"/>
        </w:tabs>
        <w:kinsoku w:val="0"/>
        <w:overflowPunct w:val="0"/>
        <w:autoSpaceDE w:val="0"/>
        <w:autoSpaceDN w:val="0"/>
        <w:adjustRightInd w:val="0"/>
        <w:spacing w:before="192"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помогает</w:t>
      </w:r>
      <w:r w:rsidRPr="00461F2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вам</w:t>
      </w:r>
      <w:r w:rsidRPr="00461F2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подобрать</w:t>
      </w:r>
      <w:r w:rsidRPr="00461F2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медицинскую</w:t>
      </w:r>
      <w:r w:rsidRPr="00461F2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организацию,</w:t>
      </w:r>
      <w:r w:rsidRPr="00461F2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</w:t>
      </w:r>
      <w:r w:rsidRPr="00461F2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том</w:t>
      </w:r>
      <w:r w:rsidRPr="00461F2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числе оказывающую специализированную медицинскую</w:t>
      </w:r>
      <w:r w:rsidRPr="00461F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помощь;</w:t>
      </w:r>
    </w:p>
    <w:p w:rsidR="00461F27" w:rsidRPr="00461F27" w:rsidRDefault="00461F27" w:rsidP="00461F27">
      <w:pPr>
        <w:numPr>
          <w:ilvl w:val="0"/>
          <w:numId w:val="1"/>
        </w:numPr>
        <w:tabs>
          <w:tab w:val="left" w:pos="265"/>
        </w:tabs>
        <w:kinsoku w:val="0"/>
        <w:overflowPunct w:val="0"/>
        <w:autoSpaceDE w:val="0"/>
        <w:autoSpaceDN w:val="0"/>
        <w:adjustRightInd w:val="0"/>
        <w:spacing w:before="189" w:after="0" w:line="240" w:lineRule="auto"/>
        <w:ind w:left="264" w:hanging="163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контролирует прохождение Вами</w:t>
      </w:r>
      <w:r w:rsidRPr="00461F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диспансеризации;</w:t>
      </w:r>
    </w:p>
    <w:p w:rsidR="00461F27" w:rsidRPr="00461F27" w:rsidRDefault="00461F27" w:rsidP="00461F27">
      <w:pPr>
        <w:numPr>
          <w:ilvl w:val="0"/>
          <w:numId w:val="1"/>
        </w:numPr>
        <w:tabs>
          <w:tab w:val="left" w:pos="344"/>
        </w:tabs>
        <w:kinsoku w:val="0"/>
        <w:overflowPunct w:val="0"/>
        <w:autoSpaceDE w:val="0"/>
        <w:autoSpaceDN w:val="0"/>
        <w:adjustRightInd w:val="0"/>
        <w:spacing w:before="189" w:after="0" w:line="242" w:lineRule="auto"/>
        <w:ind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организует рассмотрение жалоб застрахованных граждан на качество и доступность оказания медицинской</w:t>
      </w:r>
      <w:r w:rsidRPr="00461F2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помощи.</w:t>
      </w:r>
    </w:p>
    <w:p w:rsidR="00461F27" w:rsidRPr="00461F27" w:rsidRDefault="00461F27" w:rsidP="00461F27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101" w:right="105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461F27" w:rsidRPr="00461F27" w:rsidRDefault="00461F27" w:rsidP="00461F27">
      <w:pPr>
        <w:numPr>
          <w:ilvl w:val="0"/>
          <w:numId w:val="1"/>
        </w:numPr>
        <w:tabs>
          <w:tab w:val="left" w:pos="311"/>
        </w:tabs>
        <w:kinsoku w:val="0"/>
        <w:overflowPunct w:val="0"/>
        <w:autoSpaceDE w:val="0"/>
        <w:autoSpaceDN w:val="0"/>
        <w:adjustRightInd w:val="0"/>
        <w:spacing w:before="188" w:after="0" w:line="242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отказе в записи на приём к</w:t>
      </w:r>
      <w:r w:rsidRPr="00461F2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врачу специалисту при наличии направления лечащего врача;</w:t>
      </w:r>
    </w:p>
    <w:p w:rsidR="00461F27" w:rsidRPr="00461F27" w:rsidRDefault="00461F27" w:rsidP="00461F27">
      <w:pPr>
        <w:numPr>
          <w:ilvl w:val="0"/>
          <w:numId w:val="1"/>
        </w:numPr>
        <w:tabs>
          <w:tab w:val="left" w:pos="270"/>
        </w:tabs>
        <w:kinsoku w:val="0"/>
        <w:overflowPunct w:val="0"/>
        <w:autoSpaceDE w:val="0"/>
        <w:autoSpaceDN w:val="0"/>
        <w:adjustRightInd w:val="0"/>
        <w:spacing w:before="185" w:after="0" w:line="240" w:lineRule="auto"/>
        <w:ind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нарушении предельных сроков ожидания медицинской помощи в плановой, неотложной и экстренной</w:t>
      </w:r>
      <w:r w:rsidRPr="00461F2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формах;</w:t>
      </w:r>
    </w:p>
    <w:p w:rsidR="00461F27" w:rsidRPr="00461F27" w:rsidRDefault="00461F27" w:rsidP="00461F27">
      <w:pPr>
        <w:numPr>
          <w:ilvl w:val="0"/>
          <w:numId w:val="1"/>
        </w:numPr>
        <w:tabs>
          <w:tab w:val="left" w:pos="503"/>
        </w:tabs>
        <w:kinsoku w:val="0"/>
        <w:overflowPunct w:val="0"/>
        <w:autoSpaceDE w:val="0"/>
        <w:autoSpaceDN w:val="0"/>
        <w:adjustRightInd w:val="0"/>
        <w:spacing w:before="189"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отказе в бесплатном предоставлении лекарственных препаратов, медицинских изделий, лечебного питания - всего того, что предусмотрено</w:t>
      </w:r>
      <w:r w:rsidRPr="00461F2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Программой;</w:t>
      </w:r>
    </w:p>
    <w:p w:rsidR="00461F27" w:rsidRPr="00461F27" w:rsidRDefault="00461F27" w:rsidP="00461F27">
      <w:pPr>
        <w:numPr>
          <w:ilvl w:val="0"/>
          <w:numId w:val="1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before="191" w:after="0" w:line="240" w:lineRule="auto"/>
        <w:ind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</w:t>
      </w:r>
      <w:r w:rsidRPr="00461F2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61F27">
        <w:rPr>
          <w:rFonts w:ascii="Times New Roman" w:hAnsi="Times New Roman" w:cs="Times New Roman"/>
          <w:sz w:val="28"/>
          <w:szCs w:val="28"/>
        </w:rPr>
        <w:t>их возмещение;</w:t>
      </w:r>
    </w:p>
    <w:p w:rsidR="00461F27" w:rsidRPr="00461F27" w:rsidRDefault="00461F27" w:rsidP="0054489A">
      <w:pPr>
        <w:numPr>
          <w:ilvl w:val="0"/>
          <w:numId w:val="1"/>
        </w:numPr>
        <w:tabs>
          <w:tab w:val="left" w:pos="265"/>
        </w:tabs>
        <w:kinsoku w:val="0"/>
        <w:overflowPunct w:val="0"/>
        <w:autoSpaceDE w:val="0"/>
        <w:autoSpaceDN w:val="0"/>
        <w:adjustRightInd w:val="0"/>
        <w:spacing w:before="190" w:after="0" w:line="381" w:lineRule="auto"/>
        <w:ind w:right="177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F27">
        <w:rPr>
          <w:rFonts w:ascii="Times New Roman" w:hAnsi="Times New Roman" w:cs="Times New Roman"/>
          <w:sz w:val="28"/>
          <w:szCs w:val="28"/>
        </w:rPr>
        <w:t xml:space="preserve">иных случаях, когда вы считаете, что ваши права нарушаются. </w:t>
      </w:r>
      <w:r w:rsidRPr="00461F27">
        <w:rPr>
          <w:rFonts w:ascii="Times New Roman" w:hAnsi="Times New Roman" w:cs="Times New Roman"/>
          <w:b/>
          <w:sz w:val="56"/>
          <w:szCs w:val="56"/>
        </w:rPr>
        <w:t>Будьте</w:t>
      </w:r>
      <w:r w:rsidRPr="00461F27">
        <w:rPr>
          <w:rFonts w:ascii="Times New Roman" w:hAnsi="Times New Roman" w:cs="Times New Roman"/>
          <w:b/>
          <w:spacing w:val="-6"/>
          <w:sz w:val="56"/>
          <w:szCs w:val="56"/>
        </w:rPr>
        <w:t xml:space="preserve"> </w:t>
      </w:r>
      <w:r w:rsidRPr="00461F27">
        <w:rPr>
          <w:rFonts w:ascii="Times New Roman" w:hAnsi="Times New Roman" w:cs="Times New Roman"/>
          <w:b/>
          <w:sz w:val="56"/>
          <w:szCs w:val="56"/>
        </w:rPr>
        <w:t>здоровы!</w:t>
      </w:r>
    </w:p>
    <w:p w:rsidR="00BC4F71" w:rsidRDefault="0054489A">
      <w:bookmarkStart w:id="0" w:name="_GoBack"/>
      <w:bookmarkEnd w:id="0"/>
    </w:p>
    <w:sectPr w:rsidR="00BC4F71" w:rsidSect="007014DA">
      <w:type w:val="continuous"/>
      <w:pgSz w:w="11910" w:h="16840"/>
      <w:pgMar w:top="1240" w:right="74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1" w:hanging="29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46" w:hanging="296"/>
      </w:pPr>
    </w:lvl>
    <w:lvl w:ilvl="2">
      <w:numFmt w:val="bullet"/>
      <w:lvlText w:val="•"/>
      <w:lvlJc w:val="left"/>
      <w:pPr>
        <w:ind w:left="1993" w:hanging="296"/>
      </w:pPr>
    </w:lvl>
    <w:lvl w:ilvl="3">
      <w:numFmt w:val="bullet"/>
      <w:lvlText w:val="•"/>
      <w:lvlJc w:val="left"/>
      <w:pPr>
        <w:ind w:left="2939" w:hanging="296"/>
      </w:pPr>
    </w:lvl>
    <w:lvl w:ilvl="4">
      <w:numFmt w:val="bullet"/>
      <w:lvlText w:val="•"/>
      <w:lvlJc w:val="left"/>
      <w:pPr>
        <w:ind w:left="3886" w:hanging="296"/>
      </w:pPr>
    </w:lvl>
    <w:lvl w:ilvl="5">
      <w:numFmt w:val="bullet"/>
      <w:lvlText w:val="•"/>
      <w:lvlJc w:val="left"/>
      <w:pPr>
        <w:ind w:left="4832" w:hanging="296"/>
      </w:pPr>
    </w:lvl>
    <w:lvl w:ilvl="6">
      <w:numFmt w:val="bullet"/>
      <w:lvlText w:val="•"/>
      <w:lvlJc w:val="left"/>
      <w:pPr>
        <w:ind w:left="5779" w:hanging="296"/>
      </w:pPr>
    </w:lvl>
    <w:lvl w:ilvl="7">
      <w:numFmt w:val="bullet"/>
      <w:lvlText w:val="•"/>
      <w:lvlJc w:val="left"/>
      <w:pPr>
        <w:ind w:left="6725" w:hanging="296"/>
      </w:pPr>
    </w:lvl>
    <w:lvl w:ilvl="8">
      <w:numFmt w:val="bullet"/>
      <w:lvlText w:val="•"/>
      <w:lvlJc w:val="left"/>
      <w:pPr>
        <w:ind w:left="7672" w:hanging="29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1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46" w:hanging="164"/>
      </w:pPr>
    </w:lvl>
    <w:lvl w:ilvl="2">
      <w:numFmt w:val="bullet"/>
      <w:lvlText w:val="•"/>
      <w:lvlJc w:val="left"/>
      <w:pPr>
        <w:ind w:left="1993" w:hanging="164"/>
      </w:pPr>
    </w:lvl>
    <w:lvl w:ilvl="3">
      <w:numFmt w:val="bullet"/>
      <w:lvlText w:val="•"/>
      <w:lvlJc w:val="left"/>
      <w:pPr>
        <w:ind w:left="2939" w:hanging="164"/>
      </w:pPr>
    </w:lvl>
    <w:lvl w:ilvl="4">
      <w:numFmt w:val="bullet"/>
      <w:lvlText w:val="•"/>
      <w:lvlJc w:val="left"/>
      <w:pPr>
        <w:ind w:left="3886" w:hanging="164"/>
      </w:pPr>
    </w:lvl>
    <w:lvl w:ilvl="5">
      <w:numFmt w:val="bullet"/>
      <w:lvlText w:val="•"/>
      <w:lvlJc w:val="left"/>
      <w:pPr>
        <w:ind w:left="4832" w:hanging="164"/>
      </w:pPr>
    </w:lvl>
    <w:lvl w:ilvl="6">
      <w:numFmt w:val="bullet"/>
      <w:lvlText w:val="•"/>
      <w:lvlJc w:val="left"/>
      <w:pPr>
        <w:ind w:left="5779" w:hanging="164"/>
      </w:pPr>
    </w:lvl>
    <w:lvl w:ilvl="7">
      <w:numFmt w:val="bullet"/>
      <w:lvlText w:val="•"/>
      <w:lvlJc w:val="left"/>
      <w:pPr>
        <w:ind w:left="6725" w:hanging="164"/>
      </w:pPr>
    </w:lvl>
    <w:lvl w:ilvl="8">
      <w:numFmt w:val="bullet"/>
      <w:lvlText w:val="•"/>
      <w:lvlJc w:val="left"/>
      <w:pPr>
        <w:ind w:left="7672" w:hanging="16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01" w:hanging="262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46" w:hanging="262"/>
      </w:pPr>
    </w:lvl>
    <w:lvl w:ilvl="2">
      <w:numFmt w:val="bullet"/>
      <w:lvlText w:val="•"/>
      <w:lvlJc w:val="left"/>
      <w:pPr>
        <w:ind w:left="1993" w:hanging="262"/>
      </w:pPr>
    </w:lvl>
    <w:lvl w:ilvl="3">
      <w:numFmt w:val="bullet"/>
      <w:lvlText w:val="•"/>
      <w:lvlJc w:val="left"/>
      <w:pPr>
        <w:ind w:left="2939" w:hanging="262"/>
      </w:pPr>
    </w:lvl>
    <w:lvl w:ilvl="4">
      <w:numFmt w:val="bullet"/>
      <w:lvlText w:val="•"/>
      <w:lvlJc w:val="left"/>
      <w:pPr>
        <w:ind w:left="3886" w:hanging="262"/>
      </w:pPr>
    </w:lvl>
    <w:lvl w:ilvl="5">
      <w:numFmt w:val="bullet"/>
      <w:lvlText w:val="•"/>
      <w:lvlJc w:val="left"/>
      <w:pPr>
        <w:ind w:left="4832" w:hanging="262"/>
      </w:pPr>
    </w:lvl>
    <w:lvl w:ilvl="6">
      <w:numFmt w:val="bullet"/>
      <w:lvlText w:val="•"/>
      <w:lvlJc w:val="left"/>
      <w:pPr>
        <w:ind w:left="5779" w:hanging="262"/>
      </w:pPr>
    </w:lvl>
    <w:lvl w:ilvl="7">
      <w:numFmt w:val="bullet"/>
      <w:lvlText w:val="•"/>
      <w:lvlJc w:val="left"/>
      <w:pPr>
        <w:ind w:left="6725" w:hanging="262"/>
      </w:pPr>
    </w:lvl>
    <w:lvl w:ilvl="8">
      <w:numFmt w:val="bullet"/>
      <w:lvlText w:val="•"/>
      <w:lvlJc w:val="left"/>
      <w:pPr>
        <w:ind w:left="7672" w:hanging="26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1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46" w:hanging="164"/>
      </w:pPr>
    </w:lvl>
    <w:lvl w:ilvl="2">
      <w:numFmt w:val="bullet"/>
      <w:lvlText w:val="•"/>
      <w:lvlJc w:val="left"/>
      <w:pPr>
        <w:ind w:left="1993" w:hanging="164"/>
      </w:pPr>
    </w:lvl>
    <w:lvl w:ilvl="3">
      <w:numFmt w:val="bullet"/>
      <w:lvlText w:val="•"/>
      <w:lvlJc w:val="left"/>
      <w:pPr>
        <w:ind w:left="2939" w:hanging="164"/>
      </w:pPr>
    </w:lvl>
    <w:lvl w:ilvl="4">
      <w:numFmt w:val="bullet"/>
      <w:lvlText w:val="•"/>
      <w:lvlJc w:val="left"/>
      <w:pPr>
        <w:ind w:left="3886" w:hanging="164"/>
      </w:pPr>
    </w:lvl>
    <w:lvl w:ilvl="5">
      <w:numFmt w:val="bullet"/>
      <w:lvlText w:val="•"/>
      <w:lvlJc w:val="left"/>
      <w:pPr>
        <w:ind w:left="4832" w:hanging="164"/>
      </w:pPr>
    </w:lvl>
    <w:lvl w:ilvl="6">
      <w:numFmt w:val="bullet"/>
      <w:lvlText w:val="•"/>
      <w:lvlJc w:val="left"/>
      <w:pPr>
        <w:ind w:left="5779" w:hanging="164"/>
      </w:pPr>
    </w:lvl>
    <w:lvl w:ilvl="7">
      <w:numFmt w:val="bullet"/>
      <w:lvlText w:val="•"/>
      <w:lvlJc w:val="left"/>
      <w:pPr>
        <w:ind w:left="6725" w:hanging="164"/>
      </w:pPr>
    </w:lvl>
    <w:lvl w:ilvl="8">
      <w:numFmt w:val="bullet"/>
      <w:lvlText w:val="•"/>
      <w:lvlJc w:val="left"/>
      <w:pPr>
        <w:ind w:left="7672" w:hanging="16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01" w:hanging="25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46" w:hanging="255"/>
      </w:pPr>
    </w:lvl>
    <w:lvl w:ilvl="2">
      <w:numFmt w:val="bullet"/>
      <w:lvlText w:val="•"/>
      <w:lvlJc w:val="left"/>
      <w:pPr>
        <w:ind w:left="1993" w:hanging="255"/>
      </w:pPr>
    </w:lvl>
    <w:lvl w:ilvl="3">
      <w:numFmt w:val="bullet"/>
      <w:lvlText w:val="•"/>
      <w:lvlJc w:val="left"/>
      <w:pPr>
        <w:ind w:left="2939" w:hanging="255"/>
      </w:pPr>
    </w:lvl>
    <w:lvl w:ilvl="4">
      <w:numFmt w:val="bullet"/>
      <w:lvlText w:val="•"/>
      <w:lvlJc w:val="left"/>
      <w:pPr>
        <w:ind w:left="3886" w:hanging="255"/>
      </w:pPr>
    </w:lvl>
    <w:lvl w:ilvl="5">
      <w:numFmt w:val="bullet"/>
      <w:lvlText w:val="•"/>
      <w:lvlJc w:val="left"/>
      <w:pPr>
        <w:ind w:left="4832" w:hanging="255"/>
      </w:pPr>
    </w:lvl>
    <w:lvl w:ilvl="6">
      <w:numFmt w:val="bullet"/>
      <w:lvlText w:val="•"/>
      <w:lvlJc w:val="left"/>
      <w:pPr>
        <w:ind w:left="5779" w:hanging="255"/>
      </w:pPr>
    </w:lvl>
    <w:lvl w:ilvl="7">
      <w:numFmt w:val="bullet"/>
      <w:lvlText w:val="•"/>
      <w:lvlJc w:val="left"/>
      <w:pPr>
        <w:ind w:left="6725" w:hanging="255"/>
      </w:pPr>
    </w:lvl>
    <w:lvl w:ilvl="8">
      <w:numFmt w:val="bullet"/>
      <w:lvlText w:val="•"/>
      <w:lvlJc w:val="left"/>
      <w:pPr>
        <w:ind w:left="7672" w:hanging="25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01" w:hanging="24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46" w:hanging="248"/>
      </w:pPr>
    </w:lvl>
    <w:lvl w:ilvl="2">
      <w:numFmt w:val="bullet"/>
      <w:lvlText w:val="•"/>
      <w:lvlJc w:val="left"/>
      <w:pPr>
        <w:ind w:left="1993" w:hanging="248"/>
      </w:pPr>
    </w:lvl>
    <w:lvl w:ilvl="3">
      <w:numFmt w:val="bullet"/>
      <w:lvlText w:val="•"/>
      <w:lvlJc w:val="left"/>
      <w:pPr>
        <w:ind w:left="2939" w:hanging="248"/>
      </w:pPr>
    </w:lvl>
    <w:lvl w:ilvl="4">
      <w:numFmt w:val="bullet"/>
      <w:lvlText w:val="•"/>
      <w:lvlJc w:val="left"/>
      <w:pPr>
        <w:ind w:left="3886" w:hanging="248"/>
      </w:pPr>
    </w:lvl>
    <w:lvl w:ilvl="5">
      <w:numFmt w:val="bullet"/>
      <w:lvlText w:val="•"/>
      <w:lvlJc w:val="left"/>
      <w:pPr>
        <w:ind w:left="4832" w:hanging="248"/>
      </w:pPr>
    </w:lvl>
    <w:lvl w:ilvl="6">
      <w:numFmt w:val="bullet"/>
      <w:lvlText w:val="•"/>
      <w:lvlJc w:val="left"/>
      <w:pPr>
        <w:ind w:left="5779" w:hanging="248"/>
      </w:pPr>
    </w:lvl>
    <w:lvl w:ilvl="7">
      <w:numFmt w:val="bullet"/>
      <w:lvlText w:val="•"/>
      <w:lvlJc w:val="left"/>
      <w:pPr>
        <w:ind w:left="6725" w:hanging="248"/>
      </w:pPr>
    </w:lvl>
    <w:lvl w:ilvl="8">
      <w:numFmt w:val="bullet"/>
      <w:lvlText w:val="•"/>
      <w:lvlJc w:val="left"/>
      <w:pPr>
        <w:ind w:left="7672" w:hanging="248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01" w:hanging="22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46" w:hanging="224"/>
      </w:pPr>
    </w:lvl>
    <w:lvl w:ilvl="2">
      <w:numFmt w:val="bullet"/>
      <w:lvlText w:val="•"/>
      <w:lvlJc w:val="left"/>
      <w:pPr>
        <w:ind w:left="1993" w:hanging="224"/>
      </w:pPr>
    </w:lvl>
    <w:lvl w:ilvl="3">
      <w:numFmt w:val="bullet"/>
      <w:lvlText w:val="•"/>
      <w:lvlJc w:val="left"/>
      <w:pPr>
        <w:ind w:left="2939" w:hanging="224"/>
      </w:pPr>
    </w:lvl>
    <w:lvl w:ilvl="4">
      <w:numFmt w:val="bullet"/>
      <w:lvlText w:val="•"/>
      <w:lvlJc w:val="left"/>
      <w:pPr>
        <w:ind w:left="3886" w:hanging="224"/>
      </w:pPr>
    </w:lvl>
    <w:lvl w:ilvl="5">
      <w:numFmt w:val="bullet"/>
      <w:lvlText w:val="•"/>
      <w:lvlJc w:val="left"/>
      <w:pPr>
        <w:ind w:left="4832" w:hanging="224"/>
      </w:pPr>
    </w:lvl>
    <w:lvl w:ilvl="6">
      <w:numFmt w:val="bullet"/>
      <w:lvlText w:val="•"/>
      <w:lvlJc w:val="left"/>
      <w:pPr>
        <w:ind w:left="5779" w:hanging="224"/>
      </w:pPr>
    </w:lvl>
    <w:lvl w:ilvl="7">
      <w:numFmt w:val="bullet"/>
      <w:lvlText w:val="•"/>
      <w:lvlJc w:val="left"/>
      <w:pPr>
        <w:ind w:left="6725" w:hanging="224"/>
      </w:pPr>
    </w:lvl>
    <w:lvl w:ilvl="8">
      <w:numFmt w:val="bullet"/>
      <w:lvlText w:val="•"/>
      <w:lvlJc w:val="left"/>
      <w:pPr>
        <w:ind w:left="7672" w:hanging="224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01" w:hanging="17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46" w:hanging="173"/>
      </w:pPr>
    </w:lvl>
    <w:lvl w:ilvl="2">
      <w:numFmt w:val="bullet"/>
      <w:lvlText w:val="•"/>
      <w:lvlJc w:val="left"/>
      <w:pPr>
        <w:ind w:left="1993" w:hanging="173"/>
      </w:pPr>
    </w:lvl>
    <w:lvl w:ilvl="3">
      <w:numFmt w:val="bullet"/>
      <w:lvlText w:val="•"/>
      <w:lvlJc w:val="left"/>
      <w:pPr>
        <w:ind w:left="2939" w:hanging="173"/>
      </w:pPr>
    </w:lvl>
    <w:lvl w:ilvl="4">
      <w:numFmt w:val="bullet"/>
      <w:lvlText w:val="•"/>
      <w:lvlJc w:val="left"/>
      <w:pPr>
        <w:ind w:left="3886" w:hanging="173"/>
      </w:pPr>
    </w:lvl>
    <w:lvl w:ilvl="5">
      <w:numFmt w:val="bullet"/>
      <w:lvlText w:val="•"/>
      <w:lvlJc w:val="left"/>
      <w:pPr>
        <w:ind w:left="4832" w:hanging="173"/>
      </w:pPr>
    </w:lvl>
    <w:lvl w:ilvl="6">
      <w:numFmt w:val="bullet"/>
      <w:lvlText w:val="•"/>
      <w:lvlJc w:val="left"/>
      <w:pPr>
        <w:ind w:left="5779" w:hanging="173"/>
      </w:pPr>
    </w:lvl>
    <w:lvl w:ilvl="7">
      <w:numFmt w:val="bullet"/>
      <w:lvlText w:val="•"/>
      <w:lvlJc w:val="left"/>
      <w:pPr>
        <w:ind w:left="6725" w:hanging="173"/>
      </w:pPr>
    </w:lvl>
    <w:lvl w:ilvl="8">
      <w:numFmt w:val="bullet"/>
      <w:lvlText w:val="•"/>
      <w:lvlJc w:val="left"/>
      <w:pPr>
        <w:ind w:left="7672" w:hanging="173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27"/>
    <w:rsid w:val="0030394B"/>
    <w:rsid w:val="00461F27"/>
    <w:rsid w:val="0054489A"/>
    <w:rsid w:val="00A6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4465"/>
  <w15:chartTrackingRefBased/>
  <w15:docId w15:val="{7B3402CB-F81C-43C5-B797-60ED78B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2021-11-02T07:05:00Z</dcterms:created>
  <dcterms:modified xsi:type="dcterms:W3CDTF">2021-11-02T07:54:00Z</dcterms:modified>
</cp:coreProperties>
</file>