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2D3D" w14:textId="77777777" w:rsidR="00180775" w:rsidRPr="00180775" w:rsidRDefault="00180775" w:rsidP="00180775">
      <w:pPr>
        <w:jc w:val="center"/>
        <w:rPr>
          <w:rFonts w:ascii="Times New Roman" w:hAnsi="Times New Roman" w:cs="Times New Roman"/>
          <w:b/>
          <w:iCs/>
          <w:spacing w:val="2"/>
          <w:sz w:val="28"/>
          <w:szCs w:val="28"/>
          <w:shd w:val="clear" w:color="auto" w:fill="FFFFFF"/>
        </w:rPr>
      </w:pPr>
      <w:r w:rsidRPr="00180775">
        <w:rPr>
          <w:rFonts w:ascii="Times New Roman" w:hAnsi="Times New Roman" w:cs="Times New Roman"/>
          <w:b/>
          <w:iCs/>
          <w:spacing w:val="2"/>
          <w:sz w:val="28"/>
          <w:szCs w:val="28"/>
          <w:shd w:val="clear" w:color="auto" w:fill="FFFFFF"/>
        </w:rPr>
        <w:t>Нестерова Анастасия Александровна</w:t>
      </w:r>
    </w:p>
    <w:p w14:paraId="0F28183C" w14:textId="10366DFF" w:rsidR="00180775" w:rsidRDefault="00180775" w:rsidP="00180775">
      <w:pPr>
        <w:jc w:val="center"/>
        <w:rPr>
          <w:rFonts w:ascii="Times New Roman" w:hAnsi="Times New Roman" w:cs="Times New Roman"/>
          <w:b/>
          <w:iCs/>
          <w:spacing w:val="2"/>
          <w:sz w:val="28"/>
          <w:szCs w:val="28"/>
          <w:shd w:val="clear" w:color="auto" w:fill="FFFFFF"/>
        </w:rPr>
      </w:pPr>
      <w:r w:rsidRPr="00180775">
        <w:rPr>
          <w:rFonts w:ascii="Times New Roman" w:hAnsi="Times New Roman" w:cs="Times New Roman"/>
          <w:b/>
          <w:iCs/>
          <w:spacing w:val="2"/>
          <w:sz w:val="28"/>
          <w:szCs w:val="28"/>
          <w:shd w:val="clear" w:color="auto" w:fill="FFFFFF"/>
        </w:rPr>
        <w:t>Эссе «Я – педагог»</w:t>
      </w:r>
    </w:p>
    <w:p w14:paraId="1D112229" w14:textId="27082A4D" w:rsidR="0033071E" w:rsidRPr="00441676" w:rsidRDefault="0033071E" w:rsidP="00441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Я родом из педагогической семьи: мой </w:t>
      </w:r>
      <w:proofErr w:type="gramStart"/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папа </w:t>
      </w:r>
      <w:r w:rsidR="00180775" w:rsidRPr="004416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676">
        <w:rPr>
          <w:rFonts w:ascii="Times New Roman" w:eastAsia="Calibri" w:hAnsi="Times New Roman" w:cs="Times New Roman"/>
          <w:sz w:val="28"/>
          <w:szCs w:val="28"/>
        </w:rPr>
        <w:t>был</w:t>
      </w:r>
      <w:proofErr w:type="gramEnd"/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 учителем и руководителем кадетского движения. Папа – мой пример и ориентир в профессии. Родители отдали меня в детский танцевальный коллектив в 2003 году. </w:t>
      </w:r>
      <w:r w:rsidR="00180775" w:rsidRPr="0044167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441676">
        <w:rPr>
          <w:rFonts w:ascii="Times New Roman" w:eastAsia="Calibri" w:hAnsi="Times New Roman" w:cs="Times New Roman"/>
          <w:sz w:val="28"/>
          <w:szCs w:val="28"/>
        </w:rPr>
        <w:t>тех пор у меня</w:t>
      </w:r>
      <w:r w:rsidR="00180775" w:rsidRPr="00441676">
        <w:rPr>
          <w:rFonts w:ascii="Times New Roman" w:eastAsia="Calibri" w:hAnsi="Times New Roman" w:cs="Times New Roman"/>
          <w:sz w:val="28"/>
          <w:szCs w:val="28"/>
        </w:rPr>
        <w:t xml:space="preserve"> за плечами учёба в педагогическом колледже и </w:t>
      </w:r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в институте культуры по профильному хореографическому направлению. </w:t>
      </w:r>
      <w:r w:rsidR="00580C0A" w:rsidRPr="0044167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самого младшего возраста </w:t>
      </w:r>
      <w:r w:rsidR="00580C0A" w:rsidRPr="0044167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441676">
        <w:rPr>
          <w:rFonts w:ascii="Times New Roman" w:eastAsia="Calibri" w:hAnsi="Times New Roman" w:cs="Times New Roman"/>
          <w:sz w:val="28"/>
          <w:szCs w:val="28"/>
        </w:rPr>
        <w:t>танцевала сначала в детском танцевальном коллективе «Родничок», позже – в студенческом ансамбле народного танца «Полянка», а потом являлась артисткой Кубанского казачьего хора.</w:t>
      </w:r>
    </w:p>
    <w:p w14:paraId="1B4896B7" w14:textId="3FD2F45D" w:rsidR="00180775" w:rsidRPr="00441676" w:rsidRDefault="0033071E" w:rsidP="00441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76">
        <w:rPr>
          <w:rFonts w:ascii="Times New Roman" w:eastAsia="Calibri" w:hAnsi="Times New Roman" w:cs="Times New Roman"/>
          <w:sz w:val="28"/>
          <w:szCs w:val="28"/>
        </w:rPr>
        <w:t>И вот уже</w:t>
      </w:r>
      <w:r w:rsidR="00180775" w:rsidRPr="00441676">
        <w:rPr>
          <w:rFonts w:ascii="Times New Roman" w:eastAsia="Calibri" w:hAnsi="Times New Roman" w:cs="Times New Roman"/>
          <w:sz w:val="28"/>
          <w:szCs w:val="28"/>
        </w:rPr>
        <w:t xml:space="preserve"> второй год </w:t>
      </w:r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180775" w:rsidRPr="00441676">
        <w:rPr>
          <w:rFonts w:ascii="Times New Roman" w:eastAsia="Calibri" w:hAnsi="Times New Roman" w:cs="Times New Roman"/>
          <w:sz w:val="28"/>
          <w:szCs w:val="28"/>
        </w:rPr>
        <w:t xml:space="preserve">работаю в художественной направленности дополнительного образования, которая мотивирует детей к познанию и творчеству, к освоению всеобщих норм, культурных образцов. Важно, что государство подчёркивает миссию дополнительного образования </w:t>
      </w:r>
      <w:proofErr w:type="gramStart"/>
      <w:r w:rsidR="00180775" w:rsidRPr="00441676">
        <w:rPr>
          <w:rFonts w:ascii="Times New Roman" w:eastAsia="Calibri" w:hAnsi="Times New Roman" w:cs="Times New Roman"/>
          <w:sz w:val="28"/>
          <w:szCs w:val="28"/>
        </w:rPr>
        <w:t>как  области</w:t>
      </w:r>
      <w:proofErr w:type="gramEnd"/>
      <w:r w:rsidR="00180775" w:rsidRPr="00441676">
        <w:rPr>
          <w:rFonts w:ascii="Times New Roman" w:eastAsia="Calibri" w:hAnsi="Times New Roman" w:cs="Times New Roman"/>
          <w:sz w:val="28"/>
          <w:szCs w:val="28"/>
        </w:rPr>
        <w:t xml:space="preserve"> для  личностного роста детей и подростков, а также их самоопределения. </w:t>
      </w:r>
    </w:p>
    <w:p w14:paraId="4ACA9DCE" w14:textId="2EA2E5E7" w:rsidR="00180775" w:rsidRPr="00441676" w:rsidRDefault="00180775" w:rsidP="00441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В процессе работы </w:t>
      </w:r>
      <w:r w:rsidR="00580C0A" w:rsidRPr="00441676">
        <w:rPr>
          <w:rFonts w:ascii="Times New Roman" w:eastAsia="Calibri" w:hAnsi="Times New Roman" w:cs="Times New Roman"/>
          <w:sz w:val="28"/>
          <w:szCs w:val="28"/>
        </w:rPr>
        <w:t>над хореографией</w:t>
      </w:r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 всегда есть тесная связь с практикой – дети ориентированы на создание конкретного продукта, они учатся публично его презентовать. Детская школа искусств «Овация», где я занимаюсь с детьми, реализует весь спектр профильных дисциплин. Так, хореография здесь представлен</w:t>
      </w:r>
      <w:r w:rsidR="00580C0A" w:rsidRPr="00441676">
        <w:rPr>
          <w:rFonts w:ascii="Times New Roman" w:eastAsia="Calibri" w:hAnsi="Times New Roman" w:cs="Times New Roman"/>
          <w:sz w:val="28"/>
          <w:szCs w:val="28"/>
        </w:rPr>
        <w:t>а</w:t>
      </w:r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 в комплексе, где ряд дисциплин развивает ребёнка всесторонне, так как даёт навыки создания самых разнообразных образов в различных техниках. В ДШИ «Овация» есть и ознакомительный круг дисциплин в рамках общего эстетического образования (ритмика, танец; гимнастика; сценическое движение), который также знакомит ребят с основами хореографи</w:t>
      </w:r>
      <w:r w:rsidR="00580C0A" w:rsidRPr="00441676">
        <w:rPr>
          <w:rFonts w:ascii="Times New Roman" w:eastAsia="Calibri" w:hAnsi="Times New Roman" w:cs="Times New Roman"/>
          <w:sz w:val="28"/>
          <w:szCs w:val="28"/>
        </w:rPr>
        <w:t>ческого</w:t>
      </w:r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 искусства.</w:t>
      </w:r>
    </w:p>
    <w:p w14:paraId="777E3100" w14:textId="2E3735A6" w:rsidR="00180775" w:rsidRPr="00441676" w:rsidRDefault="00180775" w:rsidP="00441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Такой комплекс позволяет решать задачи, поставленные в государственных документах: каждый ребёнок получает опыт в самых разнообразных областях, а также опыт конструктивного взаимодействия в группе и самые </w:t>
      </w:r>
      <w:proofErr w:type="gramStart"/>
      <w:r w:rsidRPr="00441676">
        <w:rPr>
          <w:rFonts w:ascii="Times New Roman" w:eastAsia="Calibri" w:hAnsi="Times New Roman" w:cs="Times New Roman"/>
          <w:sz w:val="28"/>
          <w:szCs w:val="28"/>
        </w:rPr>
        <w:t>разнообразные  индивидуальные</w:t>
      </w:r>
      <w:proofErr w:type="gramEnd"/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 практические навыки. </w:t>
      </w:r>
    </w:p>
    <w:p w14:paraId="116643FD" w14:textId="77777777" w:rsidR="00180775" w:rsidRPr="00441676" w:rsidRDefault="00180775" w:rsidP="00441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76">
        <w:rPr>
          <w:rFonts w:ascii="Times New Roman" w:eastAsia="Calibri" w:hAnsi="Times New Roman" w:cs="Times New Roman"/>
          <w:sz w:val="28"/>
          <w:szCs w:val="28"/>
        </w:rPr>
        <w:t>Как преподаватель, я считаю, что танцевать, творить способен любой ребёнок. Главная задача преподавателя – позволить ему выражать себя свободно, не ограничивая рамками и стереотипами, лишь помогая с технической точки зрения. Тогда танец не только становится для ребёнка средством самовыражения, но и развивает качества, которые, безусловно, пригодятся в будущем. Так, без чёткой координации между руками, ногами и глазами не может обойтись хирург, водитель, механик, рабочий за станком. Точность зрения и наблюдательность - это необходимые качества для ученых, инженеров, медиков, следователей, техников; развитое воображение - это неотъемлемое качество для изобретателей и исследователей, для людей, которые толкают вперед науку и технику.</w:t>
      </w:r>
    </w:p>
    <w:p w14:paraId="1B4B0552" w14:textId="6D0EF1F6" w:rsidR="00180775" w:rsidRPr="00441676" w:rsidRDefault="00180775" w:rsidP="00441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76">
        <w:rPr>
          <w:rFonts w:ascii="Times New Roman" w:eastAsia="Calibri" w:hAnsi="Times New Roman" w:cs="Times New Roman"/>
          <w:sz w:val="28"/>
          <w:szCs w:val="28"/>
        </w:rPr>
        <w:t>Второй год моей работы в детской школе искусств «</w:t>
      </w:r>
      <w:r w:rsidR="00976362">
        <w:rPr>
          <w:rFonts w:ascii="Times New Roman" w:eastAsia="Calibri" w:hAnsi="Times New Roman" w:cs="Times New Roman"/>
          <w:sz w:val="28"/>
          <w:szCs w:val="28"/>
        </w:rPr>
        <w:t>Овация» уже принёс достижения в конкурсах от городского до международных уровней.</w:t>
      </w:r>
      <w:bookmarkStart w:id="0" w:name="_GoBack"/>
      <w:bookmarkEnd w:id="0"/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 Успехи я связываю, прежде всего, с комплексной системой обучения, которая предлагается в школе искусств. Но на пути к успехам у нас с ребятами, </w:t>
      </w:r>
      <w:r w:rsidRPr="00441676">
        <w:rPr>
          <w:rFonts w:ascii="Times New Roman" w:eastAsia="Calibri" w:hAnsi="Times New Roman" w:cs="Times New Roman"/>
          <w:sz w:val="28"/>
          <w:szCs w:val="28"/>
        </w:rPr>
        <w:lastRenderedPageBreak/>
        <w:t>конечно, были свои сложности. В первую очередь они связаны с проблемой сценического волнения и выработки устойчивых навыков артистизма.</w:t>
      </w:r>
    </w:p>
    <w:p w14:paraId="08D76F27" w14:textId="77777777" w:rsidR="00180775" w:rsidRPr="00441676" w:rsidRDefault="00180775" w:rsidP="00441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Исходя из психологических особенностей конкретного ученика и должна выстраиваться работа педагога (и концертмейстера, при наличии). Наблюдая современные тенденции в развитии художественного образования, я вижу, что возможности школы искусств существенно расширились в сравнении с образованием, например, начала двухтысячных годов. Сегодняшний мир информационно-коммуникационных технологий даёт гораздо больше возможностей не только для детей, родителей, но и для преподавателей. Теперь, при подготовке к занятиям и концертам, можно использовать глобальную информацию из сети. Конечно, это не системные сведения. Но, тем не менее, передовые тенденции и современные технологии теперь доступны всем ищущим. </w:t>
      </w:r>
    </w:p>
    <w:p w14:paraId="2F7813D5" w14:textId="77777777" w:rsidR="00180775" w:rsidRPr="00441676" w:rsidRDefault="00180775" w:rsidP="00441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76">
        <w:rPr>
          <w:rFonts w:ascii="Times New Roman" w:eastAsia="Calibri" w:hAnsi="Times New Roman" w:cs="Times New Roman"/>
          <w:sz w:val="28"/>
          <w:szCs w:val="28"/>
        </w:rPr>
        <w:t>Государство ставит очень важные задачи перед дополнительным образованием – воспитать всесторонне развитого, ответственного, гибкого, социально активного человека, приобщенного к национальным традициям и ценностям культуры. В 75й статье Закона об образовании чётко прописано, что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14:paraId="2C9D985D" w14:textId="1F8F488C" w:rsidR="00180775" w:rsidRPr="00441676" w:rsidRDefault="00180775" w:rsidP="00441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Я считаю формат школы очень серьёзным этапом на пути к этой цели. Многолетние программы из комплекса дисциплин в сфере хореографии готовят будущих учащихся профильных колледжей, студентов ВУЗов, помогают в будущем инженерам </w:t>
      </w:r>
      <w:proofErr w:type="gramStart"/>
      <w:r w:rsidRPr="00441676">
        <w:rPr>
          <w:rFonts w:ascii="Times New Roman" w:eastAsia="Calibri" w:hAnsi="Times New Roman" w:cs="Times New Roman"/>
          <w:sz w:val="28"/>
          <w:szCs w:val="28"/>
        </w:rPr>
        <w:t>и  модельерам</w:t>
      </w:r>
      <w:proofErr w:type="gramEnd"/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, артистам театра и кино и даже силовикам и агентам </w:t>
      </w:r>
      <w:proofErr w:type="spellStart"/>
      <w:r w:rsidRPr="00441676">
        <w:rPr>
          <w:rFonts w:ascii="Times New Roman" w:eastAsia="Calibri" w:hAnsi="Times New Roman" w:cs="Times New Roman"/>
          <w:sz w:val="28"/>
          <w:szCs w:val="28"/>
        </w:rPr>
        <w:t>спец.служб</w:t>
      </w:r>
      <w:proofErr w:type="spellEnd"/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 . </w:t>
      </w:r>
    </w:p>
    <w:p w14:paraId="5974E836" w14:textId="43B8FCF1" w:rsidR="00EF1C11" w:rsidRPr="00441676" w:rsidRDefault="00CB7FF8" w:rsidP="00441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76">
        <w:rPr>
          <w:rFonts w:ascii="Times New Roman" w:eastAsia="Calibri" w:hAnsi="Times New Roman" w:cs="Times New Roman"/>
          <w:sz w:val="28"/>
          <w:szCs w:val="28"/>
        </w:rPr>
        <w:t xml:space="preserve">Моя главная цель как преподавателя школы искусств - </w:t>
      </w:r>
      <w:r w:rsidR="00EF1C11" w:rsidRPr="00441676">
        <w:rPr>
          <w:rFonts w:ascii="Times New Roman" w:hAnsi="Times New Roman" w:cs="Times New Roman"/>
          <w:sz w:val="28"/>
          <w:szCs w:val="28"/>
        </w:rPr>
        <w:t>разглядеть, не пропустить в ребенке всё лучшее, что в нем есть и что могу развить.</w:t>
      </w:r>
    </w:p>
    <w:p w14:paraId="37832C55" w14:textId="41C3960B" w:rsidR="00EF1C11" w:rsidRDefault="00EF1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B6E95" w14:textId="77777777" w:rsidR="00EF1C11" w:rsidRPr="00263BAA" w:rsidRDefault="00EF1C11">
      <w:pPr>
        <w:rPr>
          <w:rFonts w:ascii="Times New Roman" w:hAnsi="Times New Roman" w:cs="Times New Roman"/>
          <w:sz w:val="28"/>
          <w:szCs w:val="28"/>
        </w:rPr>
      </w:pPr>
    </w:p>
    <w:sectPr w:rsidR="00EF1C11" w:rsidRPr="0026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96"/>
    <w:rsid w:val="001628A1"/>
    <w:rsid w:val="00180775"/>
    <w:rsid w:val="00263BAA"/>
    <w:rsid w:val="0033071E"/>
    <w:rsid w:val="00441676"/>
    <w:rsid w:val="004623A4"/>
    <w:rsid w:val="00580C0A"/>
    <w:rsid w:val="00976362"/>
    <w:rsid w:val="00B32448"/>
    <w:rsid w:val="00BB7A7E"/>
    <w:rsid w:val="00CB7FF8"/>
    <w:rsid w:val="00D4616B"/>
    <w:rsid w:val="00DF0496"/>
    <w:rsid w:val="00E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BE39"/>
  <w15:chartTrackingRefBased/>
  <w15:docId w15:val="{101DFD77-B531-47BE-B9C5-E11D558A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Овация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Ляля</cp:lastModifiedBy>
  <cp:revision>7</cp:revision>
  <dcterms:created xsi:type="dcterms:W3CDTF">2021-01-28T10:57:00Z</dcterms:created>
  <dcterms:modified xsi:type="dcterms:W3CDTF">2021-02-01T17:46:00Z</dcterms:modified>
</cp:coreProperties>
</file>